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BC3A2C" w14:textId="2B75BC4A" w:rsidR="0068543C" w:rsidRPr="00F1345B" w:rsidRDefault="00852254" w:rsidP="0068543C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r w:rsidRPr="00F1345B">
        <w:rPr>
          <w:b/>
          <w:bCs/>
          <w:color w:val="000000" w:themeColor="text1"/>
          <w:sz w:val="24"/>
          <w:szCs w:val="24"/>
        </w:rPr>
        <w:t>Portaria nº. 069</w:t>
      </w:r>
      <w:r w:rsidR="0068543C" w:rsidRPr="00F1345B">
        <w:rPr>
          <w:b/>
          <w:bCs/>
          <w:color w:val="000000" w:themeColor="text1"/>
          <w:sz w:val="24"/>
          <w:szCs w:val="24"/>
        </w:rPr>
        <w:t>/2022</w:t>
      </w:r>
    </w:p>
    <w:p w14:paraId="6AD5FD68" w14:textId="77777777" w:rsidR="00F1345B" w:rsidRPr="00F1345B" w:rsidRDefault="00F1345B" w:rsidP="00F1345B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3B729654" w14:textId="77777777" w:rsidR="00F1345B" w:rsidRPr="00F1345B" w:rsidRDefault="00F1345B" w:rsidP="00F1345B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  <w:r w:rsidRPr="00F1345B">
        <w:rPr>
          <w:color w:val="000000" w:themeColor="text1"/>
          <w:sz w:val="24"/>
          <w:szCs w:val="24"/>
        </w:rPr>
        <w:t>Regulamenta o uso dos estacionamentos do prédio da Câmara Municipal de Diamantino – MT durante o período eleitoral.</w:t>
      </w:r>
    </w:p>
    <w:p w14:paraId="7C6DF525" w14:textId="77777777" w:rsidR="0068543C" w:rsidRPr="00F1345B" w:rsidRDefault="0068543C" w:rsidP="0068543C">
      <w:pPr>
        <w:spacing w:line="360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21627DE3" w14:textId="77777777" w:rsidR="0068543C" w:rsidRPr="00F1345B" w:rsidRDefault="0068543C" w:rsidP="0068543C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F1345B">
        <w:rPr>
          <w:b/>
          <w:bCs/>
          <w:color w:val="000000" w:themeColor="text1"/>
          <w:sz w:val="24"/>
          <w:szCs w:val="24"/>
        </w:rPr>
        <w:t>Ranielli Patrick Arruda Lima</w:t>
      </w:r>
      <w:r w:rsidRPr="00F1345B">
        <w:rPr>
          <w:color w:val="000000" w:themeColor="text1"/>
          <w:sz w:val="24"/>
          <w:szCs w:val="24"/>
        </w:rPr>
        <w:t>, Presidente da Câmara Municipal de Diamantino, no uso de suas atribuições que lhe são conferidas por Lei;</w:t>
      </w:r>
    </w:p>
    <w:p w14:paraId="38E9704C" w14:textId="77777777" w:rsidR="00F1345B" w:rsidRPr="00F1345B" w:rsidRDefault="00F1345B" w:rsidP="00F1345B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18D46AD4" w14:textId="5B40997B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F1345B">
        <w:rPr>
          <w:rStyle w:val="Forte"/>
          <w:color w:val="000000" w:themeColor="text1"/>
        </w:rPr>
        <w:t>RESOLVE:</w:t>
      </w:r>
      <w:bookmarkStart w:id="0" w:name="_GoBack"/>
      <w:bookmarkEnd w:id="0"/>
    </w:p>
    <w:p w14:paraId="496A1824" w14:textId="6D946BB2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000000" w:themeColor="text1"/>
        </w:rPr>
      </w:pPr>
      <w:r w:rsidRPr="00F1345B">
        <w:rPr>
          <w:color w:val="000000" w:themeColor="text1"/>
        </w:rPr>
        <w:t xml:space="preserve">Art. 1° - </w:t>
      </w:r>
      <w:r w:rsidR="00F1345B" w:rsidRPr="00F1345B">
        <w:rPr>
          <w:color w:val="000000" w:themeColor="text1"/>
        </w:rPr>
        <w:t>Vedar o ingresso,</w:t>
      </w:r>
      <w:r w:rsidR="00F1345B" w:rsidRPr="00F1345B">
        <w:rPr>
          <w:color w:val="000000" w:themeColor="text1"/>
        </w:rPr>
        <w:t xml:space="preserve"> nos estacionamentos do prédio</w:t>
      </w:r>
      <w:r w:rsidR="00F1345B" w:rsidRPr="00F1345B">
        <w:rPr>
          <w:color w:val="000000" w:themeColor="text1"/>
        </w:rPr>
        <w:t xml:space="preserve"> pertencentes</w:t>
      </w:r>
      <w:r w:rsidR="00F1345B" w:rsidRPr="00F1345B">
        <w:rPr>
          <w:color w:val="000000" w:themeColor="text1"/>
        </w:rPr>
        <w:t xml:space="preserve"> à Câmara Municipal de Diamantino-MT</w:t>
      </w:r>
      <w:r w:rsidR="00F1345B" w:rsidRPr="00F1345B">
        <w:rPr>
          <w:color w:val="000000" w:themeColor="text1"/>
        </w:rPr>
        <w:t>, de veículos "</w:t>
      </w:r>
      <w:proofErr w:type="spellStart"/>
      <w:r w:rsidR="00F1345B" w:rsidRPr="00F1345B">
        <w:rPr>
          <w:color w:val="000000" w:themeColor="text1"/>
        </w:rPr>
        <w:t>adesivados</w:t>
      </w:r>
      <w:proofErr w:type="spellEnd"/>
      <w:r w:rsidR="00F1345B" w:rsidRPr="00F1345B">
        <w:rPr>
          <w:color w:val="000000" w:themeColor="text1"/>
        </w:rPr>
        <w:t xml:space="preserve">" ou "envelopados" como modo de veiculação de propaganda político-partidária ou eleitoral, em desacordo com o § 3º do art. 20 da Resolução TSE n. 23.610/2019. </w:t>
      </w:r>
    </w:p>
    <w:p w14:paraId="062D0B3A" w14:textId="5B66F64E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000000" w:themeColor="text1"/>
        </w:rPr>
      </w:pPr>
      <w:r w:rsidRPr="00F1345B">
        <w:rPr>
          <w:color w:val="000000" w:themeColor="text1"/>
        </w:rPr>
        <w:t>Art. 2º - Esta Portaria entra em vigor na data de sua assinatura, revogando-se as disposições em contrário.</w:t>
      </w:r>
    </w:p>
    <w:p w14:paraId="180407A6" w14:textId="77777777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000000" w:themeColor="text1"/>
        </w:rPr>
      </w:pPr>
    </w:p>
    <w:p w14:paraId="09146400" w14:textId="6DA621B3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F1345B">
        <w:rPr>
          <w:color w:val="000000" w:themeColor="text1"/>
        </w:rPr>
        <w:t>Publique-se. Registre-se. Cumpra-se.</w:t>
      </w:r>
    </w:p>
    <w:p w14:paraId="1967CB49" w14:textId="77777777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6E4D02C1" w14:textId="3A188F5C" w:rsidR="0068543C" w:rsidRPr="00F1345B" w:rsidRDefault="00F1345B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>
        <w:rPr>
          <w:color w:val="000000" w:themeColor="text1"/>
        </w:rPr>
        <w:t>Diamantino, 22</w:t>
      </w:r>
      <w:r w:rsidR="0068543C" w:rsidRPr="00F1345B">
        <w:rPr>
          <w:color w:val="000000" w:themeColor="text1"/>
        </w:rPr>
        <w:t xml:space="preserve"> de</w:t>
      </w:r>
      <w:r>
        <w:rPr>
          <w:color w:val="000000" w:themeColor="text1"/>
        </w:rPr>
        <w:t xml:space="preserve"> Agosto</w:t>
      </w:r>
      <w:r w:rsidR="0068543C" w:rsidRPr="00F1345B">
        <w:rPr>
          <w:color w:val="000000" w:themeColor="text1"/>
        </w:rPr>
        <w:t xml:space="preserve"> de 2022.</w:t>
      </w:r>
    </w:p>
    <w:p w14:paraId="01F32D4A" w14:textId="77777777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</w:p>
    <w:p w14:paraId="1D91D5B8" w14:textId="77777777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</w:p>
    <w:p w14:paraId="1B6F8D24" w14:textId="691D2142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F1345B">
        <w:rPr>
          <w:rStyle w:val="Forte"/>
          <w:color w:val="000000" w:themeColor="text1"/>
        </w:rPr>
        <w:t>Ranielli Patrick Arruda Lima</w:t>
      </w:r>
    </w:p>
    <w:p w14:paraId="21866EA1" w14:textId="77777777" w:rsidR="0068543C" w:rsidRPr="00F1345B" w:rsidRDefault="0068543C" w:rsidP="0068543C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F1345B">
        <w:rPr>
          <w:rStyle w:val="Forte"/>
          <w:color w:val="000000" w:themeColor="text1"/>
        </w:rPr>
        <w:t>Presidente da Câmara Municipal</w:t>
      </w:r>
    </w:p>
    <w:p w14:paraId="1D048305" w14:textId="77777777" w:rsidR="00941CF6" w:rsidRPr="00F1345B" w:rsidRDefault="00941CF6" w:rsidP="0068543C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sectPr w:rsidR="00941CF6" w:rsidRPr="00F1345B" w:rsidSect="00626896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2E79A" w14:textId="77777777" w:rsidR="00000000" w:rsidRDefault="00F1345B">
      <w:r>
        <w:separator/>
      </w:r>
    </w:p>
  </w:endnote>
  <w:endnote w:type="continuationSeparator" w:id="0">
    <w:p w14:paraId="3BF04B9E" w14:textId="77777777" w:rsidR="00000000" w:rsidRDefault="00F13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2DF388" w14:textId="77777777" w:rsidR="00987F02" w:rsidRDefault="00F1345B" w:rsidP="00987F02">
    <w:pPr>
      <w:pStyle w:val="Rodap"/>
      <w:spacing w:before="20" w:after="20"/>
      <w:ind w:right="360"/>
      <w:jc w:val="center"/>
      <w:rPr>
        <w:b/>
      </w:rPr>
    </w:pPr>
  </w:p>
  <w:p w14:paraId="2EE48EE9" w14:textId="77777777" w:rsidR="00987F02" w:rsidRPr="00987F02" w:rsidRDefault="0068543C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14B46B5" w14:textId="77777777" w:rsidR="009F196D" w:rsidRPr="00987F02" w:rsidRDefault="0068543C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4D18A2" w14:textId="77777777" w:rsidR="00000000" w:rsidRDefault="00F1345B">
      <w:r>
        <w:separator/>
      </w:r>
    </w:p>
  </w:footnote>
  <w:footnote w:type="continuationSeparator" w:id="0">
    <w:p w14:paraId="277D6575" w14:textId="77777777" w:rsidR="00000000" w:rsidRDefault="00F13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36F0D" w14:textId="7FB0B1E8" w:rsidR="009F196D" w:rsidRPr="00987F02" w:rsidRDefault="0068543C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C25836D" wp14:editId="6F287F8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FF27F" wp14:editId="7AB97593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6BC64" w14:textId="77777777" w:rsidR="00987F02" w:rsidRPr="00AB2BB5" w:rsidRDefault="0068543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3E262264" w14:textId="77777777" w:rsidR="00987F02" w:rsidRPr="00AB2BB5" w:rsidRDefault="0068543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58023CE7" w14:textId="77777777" w:rsidR="00987F02" w:rsidRPr="00AB2BB5" w:rsidRDefault="0068543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62FF27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3876BC64" w14:textId="77777777" w:rsidR="00987F02" w:rsidRPr="00AB2BB5" w:rsidRDefault="0068543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</w:t>
                    </w:r>
                    <w:r w:rsidRPr="00AB2BB5">
                      <w:rPr>
                        <w:rFonts w:eastAsia="Arial Unicode MS"/>
                      </w:rPr>
                      <w:t>ADO DE MATO GROSSO</w:t>
                    </w:r>
                  </w:p>
                  <w:p w14:paraId="3E262264" w14:textId="77777777" w:rsidR="00987F02" w:rsidRPr="00AB2BB5" w:rsidRDefault="0068543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58023CE7" w14:textId="77777777" w:rsidR="00987F02" w:rsidRPr="00AB2BB5" w:rsidRDefault="0068543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43C"/>
    <w:rsid w:val="0068543C"/>
    <w:rsid w:val="00852254"/>
    <w:rsid w:val="00941CF6"/>
    <w:rsid w:val="00F1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750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543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8543C"/>
    <w:rPr>
      <w:b/>
      <w:bCs/>
    </w:rPr>
  </w:style>
  <w:style w:type="paragraph" w:styleId="Cabealho">
    <w:name w:val="header"/>
    <w:basedOn w:val="Normal"/>
    <w:link w:val="CabealhoChar"/>
    <w:rsid w:val="0068543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6854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8543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68543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854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543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8543C"/>
    <w:rPr>
      <w:b/>
      <w:bCs/>
    </w:rPr>
  </w:style>
  <w:style w:type="paragraph" w:styleId="Cabealho">
    <w:name w:val="header"/>
    <w:basedOn w:val="Normal"/>
    <w:link w:val="CabealhoChar"/>
    <w:rsid w:val="0068543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6854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8543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68543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854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Lucimara Costa Barros</dc:creator>
  <cp:lastModifiedBy>Carmelita</cp:lastModifiedBy>
  <cp:revision>3</cp:revision>
  <dcterms:created xsi:type="dcterms:W3CDTF">2022-08-22T20:02:00Z</dcterms:created>
  <dcterms:modified xsi:type="dcterms:W3CDTF">2022-08-22T20:11:00Z</dcterms:modified>
</cp:coreProperties>
</file>