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392733" w:rsidP="008E1BA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352</w:t>
      </w:r>
      <w:r w:rsidR="002F5727">
        <w:rPr>
          <w:rFonts w:ascii="Arial" w:hAnsi="Arial" w:cs="Arial"/>
          <w:b/>
          <w:sz w:val="24"/>
          <w:szCs w:val="24"/>
        </w:rPr>
        <w:t>/1966</w:t>
      </w:r>
    </w:p>
    <w:p w:rsidR="008E1BAB" w:rsidRDefault="00392733" w:rsidP="008E1BAB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Abre Crédito Especial para reaparelhamento da junto do Serviço Militar no município e dá outras providências</w:t>
      </w:r>
    </w:p>
    <w:p w:rsidR="008E1BAB" w:rsidRDefault="00392733" w:rsidP="008E1B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dos Vereadores</w:t>
      </w:r>
      <w:r w:rsidR="001B3C66">
        <w:rPr>
          <w:rFonts w:ascii="Arial" w:hAnsi="Arial" w:cs="Arial"/>
          <w:sz w:val="24"/>
          <w:szCs w:val="24"/>
        </w:rPr>
        <w:t xml:space="preserve"> aprovou e eu, Prefeito Municipal, sanciono a seguinte lei:</w:t>
      </w:r>
    </w:p>
    <w:p w:rsidR="008E1BAB" w:rsidRDefault="008E1BAB" w:rsidP="008E1B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1º- </w:t>
      </w:r>
      <w:r>
        <w:rPr>
          <w:rFonts w:ascii="Arial" w:hAnsi="Arial" w:cs="Arial"/>
          <w:sz w:val="24"/>
          <w:szCs w:val="24"/>
        </w:rPr>
        <w:t xml:space="preserve">Fica </w:t>
      </w:r>
      <w:r w:rsidR="001B3C66">
        <w:rPr>
          <w:rFonts w:ascii="Arial" w:hAnsi="Arial" w:cs="Arial"/>
          <w:sz w:val="24"/>
          <w:szCs w:val="24"/>
        </w:rPr>
        <w:t>aberto Crédito Especial de Cr$ 200.000,00 (duzentos mil cruzeiros) para reaparelhamento da junta do Serviço Militar em nosso município.</w:t>
      </w:r>
    </w:p>
    <w:p w:rsidR="002F5727" w:rsidRDefault="002F5727" w:rsidP="008E1B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Fica </w:t>
      </w:r>
      <w:r w:rsidR="001B3C66">
        <w:rPr>
          <w:rFonts w:ascii="Arial" w:hAnsi="Arial" w:cs="Arial"/>
          <w:sz w:val="24"/>
          <w:szCs w:val="24"/>
        </w:rPr>
        <w:t xml:space="preserve">o Prefeito </w:t>
      </w:r>
      <w:proofErr w:type="gramStart"/>
      <w:r w:rsidR="001B3C66">
        <w:rPr>
          <w:rFonts w:ascii="Arial" w:hAnsi="Arial" w:cs="Arial"/>
          <w:sz w:val="24"/>
          <w:szCs w:val="24"/>
        </w:rPr>
        <w:t>Municipal autorizado a fazer as compensações de Crédito que se fizerem necessárias dentro do orçamento em vigor para pagamento do respectivo Crédito</w:t>
      </w:r>
      <w:proofErr w:type="gramEnd"/>
      <w:r w:rsidR="001B3C66">
        <w:rPr>
          <w:rFonts w:ascii="Arial" w:hAnsi="Arial" w:cs="Arial"/>
          <w:sz w:val="24"/>
          <w:szCs w:val="24"/>
        </w:rPr>
        <w:t>.</w:t>
      </w:r>
    </w:p>
    <w:p w:rsidR="002F5727" w:rsidRDefault="002F5727" w:rsidP="008E1B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Revogadas as disposições em contrário, esta lei </w:t>
      </w:r>
      <w:r w:rsidR="00DA63FE">
        <w:rPr>
          <w:rFonts w:ascii="Arial" w:hAnsi="Arial" w:cs="Arial"/>
          <w:sz w:val="24"/>
          <w:szCs w:val="24"/>
        </w:rPr>
        <w:t>entrará em vigor na data de sua publicação.</w:t>
      </w:r>
    </w:p>
    <w:p w:rsidR="002F5727" w:rsidRDefault="002F5727" w:rsidP="008E1B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</w:t>
      </w:r>
      <w:r w:rsidR="001B3C66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de</w:t>
      </w:r>
      <w:r w:rsidR="001B3C66">
        <w:rPr>
          <w:rFonts w:ascii="Arial" w:hAnsi="Arial" w:cs="Arial"/>
          <w:sz w:val="24"/>
          <w:szCs w:val="24"/>
        </w:rPr>
        <w:t xml:space="preserve"> novembro</w:t>
      </w:r>
      <w:r>
        <w:rPr>
          <w:rFonts w:ascii="Arial" w:hAnsi="Arial" w:cs="Arial"/>
          <w:sz w:val="24"/>
          <w:szCs w:val="24"/>
        </w:rPr>
        <w:t xml:space="preserve"> de 1966.</w:t>
      </w:r>
    </w:p>
    <w:p w:rsidR="002F5727" w:rsidRPr="002F5727" w:rsidRDefault="002F5727" w:rsidP="008E1BAB">
      <w:pPr>
        <w:rPr>
          <w:rFonts w:ascii="Arial" w:hAnsi="Arial" w:cs="Arial"/>
          <w:sz w:val="28"/>
          <w:szCs w:val="24"/>
        </w:rPr>
      </w:pPr>
      <w:r>
        <w:rPr>
          <w:rFonts w:ascii="Arial" w:hAnsi="Arial" w:cs="Arial"/>
          <w:sz w:val="24"/>
          <w:szCs w:val="24"/>
        </w:rPr>
        <w:t>Hélio Monteiro da Silva                                                                                                                              Prefeito Municipal</w:t>
      </w:r>
    </w:p>
    <w:sectPr w:rsidR="002F5727" w:rsidRPr="002F5727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8E1BAB"/>
    <w:rsid w:val="001B3C66"/>
    <w:rsid w:val="002F5727"/>
    <w:rsid w:val="00392733"/>
    <w:rsid w:val="00895518"/>
    <w:rsid w:val="008E1BAB"/>
    <w:rsid w:val="00AF099C"/>
    <w:rsid w:val="00BB28F6"/>
    <w:rsid w:val="00C246F0"/>
    <w:rsid w:val="00C37721"/>
    <w:rsid w:val="00CC2E3E"/>
    <w:rsid w:val="00D236B9"/>
    <w:rsid w:val="00DA63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2014-07-28T16:50:00Z</dcterms:created>
  <dcterms:modified xsi:type="dcterms:W3CDTF">2014-07-28T17:13:00Z</dcterms:modified>
</cp:coreProperties>
</file>