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945468">
        <w:rPr>
          <w:rFonts w:ascii="Times New Roman" w:hAnsi="Times New Roman" w:cs="Times New Roman"/>
          <w:b/>
          <w:sz w:val="24"/>
          <w:szCs w:val="24"/>
        </w:rPr>
        <w:t>766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b/>
          <w:sz w:val="24"/>
          <w:szCs w:val="24"/>
        </w:rPr>
        <w:t>05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A68D1"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 w:rsidR="002D562A">
        <w:rPr>
          <w:rFonts w:ascii="Times New Roman" w:hAnsi="Times New Roman" w:cs="Times New Roman"/>
          <w:b/>
          <w:sz w:val="24"/>
          <w:szCs w:val="24"/>
        </w:rPr>
        <w:t>DE 1970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45468" w:rsidRDefault="00945468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45468">
        <w:rPr>
          <w:rFonts w:ascii="Times New Roman" w:hAnsi="Times New Roman" w:cs="Times New Roman"/>
          <w:b/>
          <w:sz w:val="24"/>
          <w:szCs w:val="24"/>
        </w:rPr>
        <w:t>Dispõe sobre subvenções anuais.</w:t>
      </w:r>
    </w:p>
    <w:p w:rsidR="00922F11" w:rsidRPr="00702F20" w:rsidRDefault="00C53C56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5A68D1" w:rsidRDefault="005A68D1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68D1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945468" w:rsidRPr="00945468" w:rsidRDefault="00945468" w:rsidP="00945468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945468">
        <w:rPr>
          <w:rFonts w:ascii="Times New Roman" w:hAnsi="Times New Roman" w:cs="Times New Roman"/>
          <w:sz w:val="24"/>
          <w:szCs w:val="24"/>
        </w:rPr>
        <w:t>Fica o Governo do Município autorizado a subvencionar no exercício de 1971, as seguintes instituições.</w:t>
      </w:r>
    </w:p>
    <w:p w:rsidR="00945468" w:rsidRPr="00945468" w:rsidRDefault="00945468" w:rsidP="00D65AA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945468" w:rsidRPr="00945468" w:rsidRDefault="00945468" w:rsidP="00D65AA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945468">
        <w:rPr>
          <w:rFonts w:ascii="Times New Roman" w:hAnsi="Times New Roman" w:cs="Times New Roman"/>
          <w:b/>
          <w:sz w:val="24"/>
          <w:szCs w:val="24"/>
        </w:rPr>
        <w:t>Código geral:           Instituições:                     Importância: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 Casa dos Municípios                    500,00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>32-10-09         Just. Bras de Ad</w:t>
      </w:r>
      <w:bookmarkStart w:id="0" w:name="_GoBack"/>
      <w:bookmarkEnd w:id="0"/>
      <w:r w:rsidRPr="00945468">
        <w:rPr>
          <w:rFonts w:ascii="Times New Roman" w:hAnsi="Times New Roman" w:cs="Times New Roman"/>
          <w:sz w:val="24"/>
          <w:szCs w:val="24"/>
        </w:rPr>
        <w:t>ministração         1.000,00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 Municipal.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>32-15-62         Caixas escolares: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-Grupo Rodolfo Almeida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 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-Joaquim Rodarte           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-Grupo Bernardes de Faria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-Grupo Pio XII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-Grupo Cees. Aureliano  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 xml:space="preserve"> 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-Grupo Francisco Bernardes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-Escolas Distritais           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-Classes Anexas a</w:t>
      </w:r>
      <w:r>
        <w:rPr>
          <w:rFonts w:ascii="Times New Roman" w:hAnsi="Times New Roman" w:cs="Times New Roman"/>
          <w:sz w:val="24"/>
          <w:szCs w:val="24"/>
        </w:rPr>
        <w:t xml:space="preserve"> Ox. V Oficial   </w:t>
      </w:r>
      <w:r w:rsidR="00F826A6"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-Classes Anexas "Sta. Terezinha 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26A6"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>200,00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-Esc</w:t>
      </w:r>
      <w:r>
        <w:rPr>
          <w:rFonts w:ascii="Times New Roman" w:hAnsi="Times New Roman" w:cs="Times New Roman"/>
          <w:sz w:val="24"/>
          <w:szCs w:val="24"/>
        </w:rPr>
        <w:t xml:space="preserve">olas Combinadas "S. Luiz"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</w:t>
      </w:r>
      <w:r w:rsidR="00F826A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>200,00     2.000,00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32-15-65        -São Vicente Ferrer                          2.000,00  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32-15-71        -Santa Casa M. De Formiga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1.000,00                 </w:t>
      </w:r>
    </w:p>
    <w:p w:rsidR="00945468" w:rsidRPr="00945468" w:rsidRDefault="00945468" w:rsidP="00F826A6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>32-15-73        -Instituições de N.S.</w:t>
      </w:r>
      <w:r w:rsidRPr="00945468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Placciono. Car.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45468">
        <w:rPr>
          <w:rFonts w:ascii="Times New Roman" w:hAnsi="Times New Roman" w:cs="Times New Roman"/>
          <w:sz w:val="24"/>
          <w:szCs w:val="24"/>
        </w:rPr>
        <w:t xml:space="preserve">1.000,00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>32-15-83        -Instituições de Assinatura: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-Vila Samaritanos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 xml:space="preserve">500,00  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-S.SV.P Paroquia São Vicente          225,00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-S.SV.P da Paroquia S.S.Ceor.        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Jesus.                                                4.40,00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-Cantina Padre Reinaldo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 xml:space="preserve"> 300,00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-Cantina Frederico Ozaná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 300,00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-Asilo São Francisco de Assis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 1000,00     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                       -Centro Operário Formiguense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150,00     2.915,00</w:t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945468" w:rsidRPr="00945468" w:rsidRDefault="00945468" w:rsidP="00F826A6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945468">
        <w:rPr>
          <w:rFonts w:ascii="Times New Roman" w:hAnsi="Times New Roman" w:cs="Times New Roman"/>
          <w:sz w:val="24"/>
          <w:szCs w:val="24"/>
        </w:rPr>
        <w:t xml:space="preserve">32-15-84        -Ass. De Assist. Aos H. de Formiga               </w:t>
      </w:r>
      <w:r w:rsidR="00F826A6">
        <w:rPr>
          <w:rFonts w:ascii="Times New Roman" w:hAnsi="Times New Roman" w:cs="Times New Roman"/>
          <w:sz w:val="24"/>
          <w:szCs w:val="24"/>
        </w:rPr>
        <w:t xml:space="preserve">  </w:t>
      </w:r>
      <w:r w:rsidRPr="00945468">
        <w:rPr>
          <w:rFonts w:ascii="Times New Roman" w:hAnsi="Times New Roman" w:cs="Times New Roman"/>
          <w:sz w:val="24"/>
          <w:szCs w:val="24"/>
        </w:rPr>
        <w:t xml:space="preserve">  1.200,00</w:t>
      </w:r>
      <w:r w:rsidRPr="0094546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45468" w:rsidRPr="00945468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46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2° - </w:t>
      </w:r>
      <w:r w:rsidRPr="00945468">
        <w:rPr>
          <w:rFonts w:ascii="Times New Roman" w:hAnsi="Times New Roman" w:cs="Times New Roman"/>
          <w:sz w:val="24"/>
          <w:szCs w:val="24"/>
        </w:rPr>
        <w:t>Para ocorrer a despesa de que trata esta lei, serão feitas consignações próprias no Orçamento para 1971.</w:t>
      </w:r>
      <w:r w:rsidRPr="00945468">
        <w:rPr>
          <w:rFonts w:ascii="Times New Roman" w:hAnsi="Times New Roman" w:cs="Times New Roman"/>
          <w:sz w:val="24"/>
          <w:szCs w:val="24"/>
        </w:rPr>
        <w:br/>
      </w:r>
    </w:p>
    <w:p w:rsidR="00EC2BE2" w:rsidRDefault="00945468" w:rsidP="00F826A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468">
        <w:rPr>
          <w:rFonts w:ascii="Times New Roman" w:hAnsi="Times New Roman" w:cs="Times New Roman"/>
          <w:b/>
          <w:sz w:val="24"/>
          <w:szCs w:val="24"/>
        </w:rPr>
        <w:t xml:space="preserve"> Art. 3° - </w:t>
      </w:r>
      <w:r w:rsidRPr="00945468">
        <w:rPr>
          <w:rFonts w:ascii="Times New Roman" w:hAnsi="Times New Roman" w:cs="Times New Roman"/>
          <w:sz w:val="24"/>
          <w:szCs w:val="24"/>
        </w:rPr>
        <w:t>Está lei entrará em vigor na data de 1971, revogadas as disposições em contrário.</w:t>
      </w:r>
      <w:r w:rsidR="005A68D1" w:rsidRPr="00945468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5A68D1">
        <w:rPr>
          <w:rFonts w:ascii="Times New Roman" w:hAnsi="Times New Roman" w:cs="Times New Roman"/>
          <w:sz w:val="24"/>
          <w:szCs w:val="24"/>
        </w:rPr>
        <w:t>Formiga, 05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sz w:val="24"/>
          <w:szCs w:val="24"/>
        </w:rPr>
        <w:t xml:space="preserve">novembro </w:t>
      </w:r>
      <w:r w:rsidR="00D71A16">
        <w:rPr>
          <w:rFonts w:ascii="Times New Roman" w:hAnsi="Times New Roman" w:cs="Times New Roman"/>
          <w:sz w:val="24"/>
          <w:szCs w:val="24"/>
        </w:rPr>
        <w:t>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68" w:rsidRDefault="00945468" w:rsidP="00AB4DF7">
      <w:pPr>
        <w:spacing w:after="0" w:line="240" w:lineRule="auto"/>
      </w:pPr>
      <w:r>
        <w:separator/>
      </w:r>
    </w:p>
  </w:endnote>
  <w:endnote w:type="continuationSeparator" w:id="0">
    <w:p w:rsidR="00945468" w:rsidRDefault="0094546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B94EF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68" w:rsidRDefault="00945468" w:rsidP="00AB4DF7">
      <w:pPr>
        <w:spacing w:after="0" w:line="240" w:lineRule="auto"/>
      </w:pPr>
      <w:r>
        <w:separator/>
      </w:r>
    </w:p>
  </w:footnote>
  <w:footnote w:type="continuationSeparator" w:id="0">
    <w:p w:rsidR="00945468" w:rsidRDefault="0094546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D562A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A68D1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46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65AA6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26A6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28E00-6D2B-46CC-825C-3ED6A8E0C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227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4</cp:revision>
  <cp:lastPrinted>2022-12-05T12:32:00Z</cp:lastPrinted>
  <dcterms:created xsi:type="dcterms:W3CDTF">2024-03-21T18:33:00Z</dcterms:created>
  <dcterms:modified xsi:type="dcterms:W3CDTF">2024-03-21T19:01:00Z</dcterms:modified>
</cp:coreProperties>
</file>