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27D82C9" w:rsidR="00FB043B" w:rsidRPr="00E774FD" w:rsidRDefault="006F39C4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1</w:t>
      </w:r>
      <w:r w:rsidR="00271F95">
        <w:rPr>
          <w:rFonts w:ascii="Century Gothic" w:hAnsi="Century Gothic"/>
          <w:b/>
          <w:sz w:val="24"/>
          <w:szCs w:val="24"/>
        </w:rPr>
        <w:t>4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Décima</w:t>
      </w:r>
      <w:r w:rsidR="00780B26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271F95">
        <w:rPr>
          <w:rFonts w:ascii="Century Gothic" w:hAnsi="Century Gothic"/>
          <w:b/>
          <w:spacing w:val="-18"/>
          <w:sz w:val="24"/>
          <w:szCs w:val="24"/>
        </w:rPr>
        <w:t>Quarta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2661381E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271F95">
        <w:rPr>
          <w:rFonts w:ascii="Century Gothic" w:hAnsi="Century Gothic"/>
          <w:spacing w:val="-4"/>
          <w:sz w:val="24"/>
          <w:szCs w:val="24"/>
          <w:u w:val="single"/>
        </w:rPr>
        <w:t>30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271F95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388EEF93" w14:textId="47D9817C" w:rsidR="00C506F3" w:rsidRDefault="00271F95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271F95">
        <w:rPr>
          <w:rFonts w:ascii="Century Gothic" w:hAnsi="Century Gothic"/>
          <w:i/>
          <w:spacing w:val="-6"/>
        </w:rPr>
        <w:t>Eles responderam: "Creia no Senhor Jesus, e serão salvos, você e os de sua casa".</w:t>
      </w:r>
      <w:r w:rsidRPr="00271F95">
        <w:rPr>
          <w:rFonts w:ascii="Century Gothic" w:hAnsi="Century Gothic"/>
          <w:i/>
          <w:spacing w:val="-6"/>
        </w:rPr>
        <w:br/>
      </w:r>
      <w:hyperlink r:id="rId7" w:history="1">
        <w:r w:rsidRPr="00271F95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Atos dos Apóstolos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271F95">
          <w:rPr>
            <w:rStyle w:val="Hyperlink"/>
            <w:rFonts w:ascii="Century Gothic" w:hAnsi="Century Gothic"/>
            <w:b/>
            <w:bCs/>
            <w:i/>
            <w:spacing w:val="-6"/>
          </w:rPr>
          <w:t>16: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271F95">
          <w:rPr>
            <w:rStyle w:val="Hyperlink"/>
            <w:rFonts w:ascii="Century Gothic" w:hAnsi="Century Gothic"/>
            <w:b/>
            <w:bCs/>
            <w:i/>
            <w:spacing w:val="-6"/>
          </w:rPr>
          <w:t>31</w:t>
        </w:r>
      </w:hyperlink>
      <w:r>
        <w:rPr>
          <w:rFonts w:ascii="Century Gothic" w:hAnsi="Century Gothic"/>
          <w:i/>
          <w:spacing w:val="-6"/>
        </w:rPr>
        <w:t>)</w:t>
      </w:r>
    </w:p>
    <w:p w14:paraId="5BF70063" w14:textId="77777777" w:rsidR="00271F95" w:rsidRDefault="00271F95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14304CA5" w14:textId="77777777" w:rsidR="0039111A" w:rsidRPr="00E774FD" w:rsidRDefault="0039111A">
      <w:pPr>
        <w:pStyle w:val="Ttulo1"/>
        <w:spacing w:before="84"/>
        <w:ind w:left="1"/>
        <w:rPr>
          <w:rFonts w:ascii="Century Gothic" w:hAnsi="Century Gothic"/>
          <w:color w:val="0553D1"/>
        </w:rPr>
      </w:pP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33134430" w14:textId="77777777" w:rsidR="00103B21" w:rsidRPr="00CF3491" w:rsidRDefault="00103B21" w:rsidP="00103B21">
      <w:pPr>
        <w:spacing w:before="166" w:line="278" w:lineRule="auto"/>
        <w:ind w:left="1134" w:right="262"/>
        <w:rPr>
          <w:rFonts w:ascii="Century Gothic" w:hAnsi="Century Gothic"/>
          <w:b/>
          <w:bCs/>
          <w:sz w:val="24"/>
          <w:szCs w:val="24"/>
          <w:u w:val="single"/>
          <w:lang w:val="x-none"/>
        </w:rPr>
      </w:pPr>
      <w:r w:rsidRPr="00CF3491">
        <w:rPr>
          <w:rFonts w:ascii="Century Gothic" w:hAnsi="Century Gothic"/>
          <w:bCs/>
          <w:sz w:val="24"/>
          <w:szCs w:val="24"/>
        </w:rPr>
        <w:t xml:space="preserve">NESTE MOMENTO, COM FUNDAMENTO NO ART. 251-A DO REGIMENTO INTERNO, </w:t>
      </w:r>
      <w:r w:rsidRPr="00CF3491">
        <w:rPr>
          <w:rFonts w:ascii="Century Gothic" w:hAnsi="Century Gothic"/>
          <w:bCs/>
          <w:sz w:val="24"/>
          <w:szCs w:val="24"/>
          <w:lang w:val="x-none"/>
        </w:rPr>
        <w:t>CONCEDO A PALAVRA AO</w:t>
      </w:r>
      <w:r w:rsidRPr="00CF3491">
        <w:rPr>
          <w:rFonts w:ascii="Century Gothic" w:hAnsi="Century Gothic"/>
          <w:bCs/>
          <w:sz w:val="24"/>
          <w:szCs w:val="24"/>
        </w:rPr>
        <w:t xml:space="preserve"> INSCRITO NA TRIBUNA LIVRE POR </w:t>
      </w:r>
      <w:r w:rsidRPr="001918B6">
        <w:rPr>
          <w:rFonts w:ascii="Century Gothic" w:hAnsi="Century Gothic"/>
          <w:b/>
          <w:sz w:val="24"/>
          <w:szCs w:val="24"/>
        </w:rPr>
        <w:t>5 MINUTOS.</w:t>
      </w:r>
    </w:p>
    <w:p w14:paraId="79B4DFB4" w14:textId="02C3DAD1" w:rsidR="00103B21" w:rsidRDefault="00103B21" w:rsidP="00103B21">
      <w:pPr>
        <w:numPr>
          <w:ilvl w:val="0"/>
          <w:numId w:val="1"/>
        </w:numPr>
        <w:spacing w:before="166" w:line="278" w:lineRule="auto"/>
        <w:ind w:left="1134" w:right="262" w:firstLine="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ÉRIKA SIMONE FERNANDES DA SILVA</w:t>
      </w:r>
      <w:r w:rsidRPr="00CF3491">
        <w:rPr>
          <w:rFonts w:ascii="Century Gothic" w:hAnsi="Century Gothic"/>
          <w:b/>
          <w:bCs/>
          <w:sz w:val="24"/>
          <w:szCs w:val="24"/>
        </w:rPr>
        <w:t xml:space="preserve">, </w:t>
      </w:r>
      <w:r w:rsidRPr="00CF3491">
        <w:rPr>
          <w:rFonts w:ascii="Century Gothic" w:hAnsi="Century Gothic"/>
          <w:bCs/>
          <w:sz w:val="24"/>
          <w:szCs w:val="24"/>
        </w:rPr>
        <w:t xml:space="preserve">PARA TRATAR DO TEMA: </w:t>
      </w:r>
      <w:r>
        <w:rPr>
          <w:rFonts w:ascii="Century Gothic" w:hAnsi="Century Gothic"/>
          <w:b/>
          <w:bCs/>
          <w:sz w:val="24"/>
          <w:szCs w:val="24"/>
        </w:rPr>
        <w:t>OS DESAFIOS ENFRENTADOS PELAS FAMÍLIAS ATÍPICAS NO TRANSTORNO DO ESPECTRO AUTISTA</w:t>
      </w:r>
      <w:r w:rsidRPr="00CF3491">
        <w:rPr>
          <w:rFonts w:ascii="Century Gothic" w:hAnsi="Century Gothic"/>
          <w:b/>
          <w:bCs/>
          <w:sz w:val="24"/>
          <w:szCs w:val="24"/>
        </w:rPr>
        <w:t>.</w:t>
      </w:r>
    </w:p>
    <w:p w14:paraId="2AF6FCBF" w14:textId="780E77D0" w:rsidR="00103B21" w:rsidRDefault="00103B21" w:rsidP="00103B21">
      <w:pPr>
        <w:numPr>
          <w:ilvl w:val="0"/>
          <w:numId w:val="1"/>
        </w:numPr>
        <w:spacing w:before="166" w:line="278" w:lineRule="auto"/>
        <w:ind w:left="1134" w:right="262" w:firstLine="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JOSÉ ALVES FILHO, </w:t>
      </w:r>
      <w:r w:rsidRPr="00CF3491">
        <w:rPr>
          <w:rFonts w:ascii="Century Gothic" w:hAnsi="Century Gothic"/>
          <w:bCs/>
          <w:sz w:val="24"/>
          <w:szCs w:val="24"/>
        </w:rPr>
        <w:t xml:space="preserve">PARA TRATAR DO TEMA: </w:t>
      </w:r>
      <w:r>
        <w:rPr>
          <w:rFonts w:ascii="Century Gothic" w:hAnsi="Century Gothic"/>
          <w:b/>
          <w:bCs/>
          <w:sz w:val="24"/>
          <w:szCs w:val="24"/>
        </w:rPr>
        <w:t>OS DESAFIOS ENFRENTADOS PELAS FAMÍLIAS ATÍPICAS NO TRANSTORNO DO ESPECTRO AUTISTA</w:t>
      </w:r>
      <w:r w:rsidRPr="00CF3491">
        <w:rPr>
          <w:rFonts w:ascii="Century Gothic" w:hAnsi="Century Gothic"/>
          <w:b/>
          <w:bCs/>
          <w:sz w:val="24"/>
          <w:szCs w:val="24"/>
        </w:rPr>
        <w:t>.</w:t>
      </w:r>
    </w:p>
    <w:p w14:paraId="0E3EADD3" w14:textId="7D03E6E7" w:rsidR="00103B21" w:rsidRDefault="00103B21" w:rsidP="00103B21">
      <w:pPr>
        <w:numPr>
          <w:ilvl w:val="0"/>
          <w:numId w:val="1"/>
        </w:numPr>
        <w:spacing w:before="166" w:line="278" w:lineRule="auto"/>
        <w:ind w:left="1134" w:right="262" w:firstLine="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LAUANDA DE OLIVEIRA MORAIS, </w:t>
      </w:r>
      <w:r w:rsidRPr="00CF3491">
        <w:rPr>
          <w:rFonts w:ascii="Century Gothic" w:hAnsi="Century Gothic"/>
          <w:bCs/>
          <w:sz w:val="24"/>
          <w:szCs w:val="24"/>
        </w:rPr>
        <w:t xml:space="preserve">PARA TRATAR DO TEMA: </w:t>
      </w:r>
      <w:r>
        <w:rPr>
          <w:rFonts w:ascii="Century Gothic" w:hAnsi="Century Gothic"/>
          <w:b/>
          <w:bCs/>
          <w:sz w:val="24"/>
          <w:szCs w:val="24"/>
        </w:rPr>
        <w:t>OS DESAFIOS ENFRENTADOS PELAS FAMÍLIAS ATÍPICAS NO TRANSTORNO DO ESPECTRO AUTISTA</w:t>
      </w:r>
      <w:r w:rsidRPr="00CF3491">
        <w:rPr>
          <w:rFonts w:ascii="Century Gothic" w:hAnsi="Century Gothic"/>
          <w:b/>
          <w:bCs/>
          <w:sz w:val="24"/>
          <w:szCs w:val="24"/>
        </w:rPr>
        <w:t>.</w:t>
      </w:r>
    </w:p>
    <w:p w14:paraId="604AE4B5" w14:textId="16604180" w:rsidR="00103B21" w:rsidRPr="00D7793D" w:rsidRDefault="00103B21" w:rsidP="00103B21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7FB08CB7" w14:textId="77777777" w:rsidR="00103B21" w:rsidRDefault="00103B21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33396A1" w14:textId="77777777" w:rsidR="00CE4432" w:rsidRDefault="00CE4432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7363B8BF" w14:textId="612E2AFA" w:rsidR="005F248A" w:rsidRDefault="005F248A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58F00FAF" w14:textId="763EC492" w:rsidR="005F248A" w:rsidRPr="003A314F" w:rsidRDefault="005F248A" w:rsidP="00F174FE">
      <w:pPr>
        <w:pStyle w:val="PargrafodaLista"/>
        <w:widowControl/>
        <w:numPr>
          <w:ilvl w:val="0"/>
          <w:numId w:val="2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C506F3">
        <w:rPr>
          <w:rFonts w:ascii="Century Gothic" w:eastAsia="Times New Roman" w:hAnsi="Century Gothic"/>
          <w:sz w:val="24"/>
          <w:szCs w:val="24"/>
          <w:lang w:eastAsia="ar-SA"/>
        </w:rPr>
        <w:t>AO Q</w:t>
      </w:r>
      <w:r w:rsidR="00275C6E">
        <w:rPr>
          <w:rFonts w:ascii="Century Gothic" w:eastAsia="Times New Roman" w:hAnsi="Century Gothic"/>
          <w:sz w:val="24"/>
          <w:szCs w:val="24"/>
          <w:lang w:eastAsia="ar-SA"/>
        </w:rPr>
        <w:t>UINTO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 RECEBIMENTO DE EMENDAS, </w:t>
      </w:r>
      <w:r w:rsidRPr="005F248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RESOLUÇÃO Nº 001/2026, DE AUTORIA DA VEREADORA ANA ALINE MORAIS,</w:t>
      </w:r>
      <w:r w:rsidRPr="005F248A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QUE </w:t>
      </w:r>
      <w:r w:rsidRPr="005F248A">
        <w:rPr>
          <w:rFonts w:ascii="Century Gothic" w:eastAsia="Times New Roman" w:hAnsi="Century Gothic"/>
          <w:color w:val="000000" w:themeColor="text1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Pr="005F248A">
        <w:rPr>
          <w:rFonts w:ascii="Century Gothic" w:eastAsia="Times New Roman" w:hAnsi="Century Gothic"/>
          <w:b/>
          <w:bCs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76182E9" w14:textId="77777777" w:rsidR="003A314F" w:rsidRDefault="003A314F" w:rsidP="003A314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75DBC2C" w14:textId="77777777" w:rsidR="0039111A" w:rsidRDefault="0039111A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09635FFB" w14:textId="77777777" w:rsidR="0039111A" w:rsidRDefault="0039111A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2003ECFF" w14:textId="6208DF17" w:rsidR="003A314F" w:rsidRDefault="003A314F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DECRETO:</w:t>
      </w:r>
    </w:p>
    <w:p w14:paraId="2C804E1A" w14:textId="164B6427" w:rsidR="00123988" w:rsidRPr="00123988" w:rsidRDefault="00123988" w:rsidP="00123988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LEGISLATIVO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THALES RANGEL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 HONORÁRIO DE CAICÓ, A SENHORA ROSECLEIA DE LIMA GRALAK E DÁ OUTRAS PROVIDÊNCIAS.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45F14337" w14:textId="77777777" w:rsidR="00123988" w:rsidRPr="00123988" w:rsidRDefault="00123988" w:rsidP="00123988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07A273" w14:textId="77777777" w:rsidR="005F248A" w:rsidRDefault="005F248A" w:rsidP="007B7483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12FC7FDC" w14:textId="5B8938E0" w:rsidR="0065542F" w:rsidRDefault="0065542F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4B298C35" w14:textId="79F1277E" w:rsidR="004D2192" w:rsidRPr="00F51DE3" w:rsidRDefault="004D2192" w:rsidP="004D2192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FRANKSLÂNEO DIOGO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REQUER A REALIZAÇÃO DE UMA AUDIÊNCIA PÚBLICA A SER REALIZADA NO DIA 15 DE ABRIL DE 2026, ÀS 18H00, PARA DISCUTIR O SEGUINTE TEMA: SITUAÇÃO ATUAL DO ESPORTE EM CAICÓ E OS DESAFIOS FUTUROS.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32259C90" w14:textId="77777777" w:rsidR="004457E2" w:rsidRPr="00F51DE3" w:rsidRDefault="004457E2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1AE1BD" w14:textId="77777777" w:rsidR="00C06E02" w:rsidRPr="002C32CD" w:rsidRDefault="00C06E02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A96F59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C724C39" w14:textId="77777777" w:rsidR="00A96F59" w:rsidRPr="00412915" w:rsidRDefault="00A96F59" w:rsidP="00A96F59">
      <w:pPr>
        <w:pStyle w:val="PargrafodaLista"/>
        <w:widowControl/>
        <w:numPr>
          <w:ilvl w:val="0"/>
          <w:numId w:val="3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THALES RANGEL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ESQUADRÃO DE DEMONSTRAÇÃO AÉREA (EDA), ESQUEDRILHA DA FUMAÇA, PELA BELÍSSIMA APRESENTAÇÃO EM NOSSA CIDADE, EVENTO QUE ENCANTOU A TODOS OS PRESENTES.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6719529" w14:textId="77777777" w:rsidR="00A96F59" w:rsidRPr="00A96F59" w:rsidRDefault="00A96F59" w:rsidP="00A96F5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CF5FE9C" w14:textId="3B116C39" w:rsidR="007C4E97" w:rsidRPr="007D1064" w:rsidRDefault="007125A1" w:rsidP="00A96F59">
      <w:pPr>
        <w:pStyle w:val="PargrafodaLista"/>
        <w:widowControl/>
        <w:numPr>
          <w:ilvl w:val="0"/>
          <w:numId w:val="3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125A1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125A1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7125A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7C4E97" w:rsidRPr="007125A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038/2026, DE AUTORIA DO VEREADOR FRANCISCO FÁBIO DE ARAÚJO,</w:t>
      </w:r>
      <w:r w:rsidR="007C4E97" w:rsidRPr="007125A1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7C4E97" w:rsidRPr="007125A1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MILENA PRISCILA DA COSTA PEREIRA, PELA PASSAGEM DE SEU ANIVERSÁRIO NATALÍCIO, </w:t>
      </w:r>
      <w:r w:rsidRPr="007125A1">
        <w:rPr>
          <w:rFonts w:ascii="Century Gothic" w:eastAsia="Times New Roman" w:hAnsi="Century Gothic"/>
          <w:sz w:val="24"/>
          <w:szCs w:val="24"/>
          <w:lang w:eastAsia="ar-SA"/>
        </w:rPr>
        <w:t>C</w:t>
      </w:r>
      <w:r w:rsidR="007C4E97" w:rsidRPr="007125A1">
        <w:rPr>
          <w:rFonts w:ascii="Century Gothic" w:eastAsia="Times New Roman" w:hAnsi="Century Gothic"/>
          <w:sz w:val="24"/>
          <w:szCs w:val="24"/>
          <w:lang w:eastAsia="ar-SA"/>
        </w:rPr>
        <w:t xml:space="preserve">ELEBRADO EM 25 DE MARÇO DE 2026. </w:t>
      </w:r>
      <w:r w:rsidRPr="007125A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0BBE71F" w14:textId="77777777" w:rsidR="007D1064" w:rsidRPr="007D1064" w:rsidRDefault="007D1064" w:rsidP="00C242E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689D5B6" w14:textId="1C338940" w:rsidR="007D1064" w:rsidRPr="007D1064" w:rsidRDefault="007D1064" w:rsidP="00C242E5">
      <w:pPr>
        <w:pStyle w:val="PargrafodaLista"/>
        <w:widowControl/>
        <w:numPr>
          <w:ilvl w:val="0"/>
          <w:numId w:val="3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HYLLKA RACHEL DE SOUSA LUCENA, PELA 1ª CORRIDA PELO FIM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DA VIOLÊNCIA CONTRA A MULHER, CELEBRADO NO DIA 22 DE MARÇO DE 2026.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3A9D89F9" w14:textId="77777777" w:rsidR="007D1064" w:rsidRPr="007D1064" w:rsidRDefault="007D1064" w:rsidP="00C242E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AB64EC7" w14:textId="4E440C20" w:rsidR="007D1064" w:rsidRPr="0039111A" w:rsidRDefault="007D1064" w:rsidP="00C242E5">
      <w:pPr>
        <w:pStyle w:val="PargrafodaLista"/>
        <w:widowControl/>
        <w:numPr>
          <w:ilvl w:val="0"/>
          <w:numId w:val="3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WANDERLEY ARAÚJO DOS SANTOS, PELA PASSAGEM DE SEU ANIVERSÁRIO NATALÍCIO, CELEBRADO NO DIA 29 DE MARÇO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60086B9" w14:textId="77777777" w:rsidR="0039111A" w:rsidRPr="0039111A" w:rsidRDefault="0039111A" w:rsidP="0039111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CEAF319" w14:textId="20799DB0" w:rsidR="0039111A" w:rsidRPr="0039111A" w:rsidRDefault="0039111A" w:rsidP="0039111A">
      <w:pPr>
        <w:pStyle w:val="PargrafodaLista"/>
        <w:widowControl/>
        <w:numPr>
          <w:ilvl w:val="0"/>
          <w:numId w:val="3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RAYANE RAYLA MEDEIROS DE MORAIS, PELA PASSAGEM DE SEU ANIVERSÁRIO NATALÍCIO, CELEBRADO NO DIA 29 DE MARÇO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357B62B" w14:textId="77777777" w:rsidR="0039111A" w:rsidRPr="0039111A" w:rsidRDefault="0039111A" w:rsidP="0039111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6EB5B5" w14:textId="5554AB5B" w:rsidR="0039111A" w:rsidRPr="00F51DE3" w:rsidRDefault="0039111A" w:rsidP="0039111A">
      <w:pPr>
        <w:pStyle w:val="PargrafodaLista"/>
        <w:widowControl/>
        <w:numPr>
          <w:ilvl w:val="0"/>
          <w:numId w:val="3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ADRIANA VASCONCELOS DE ARAÚJO, PELA PASSAGEM DE SEU ANIVERSÁRIO NATALÍCIO, CELEBRADO NO DIA 30 DE MARÇO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4EF9AED9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4A3439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EB230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EB230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 DE ABRIL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69448" w14:textId="77777777" w:rsidR="00F9465C" w:rsidRDefault="00F9465C">
      <w:r>
        <w:separator/>
      </w:r>
    </w:p>
  </w:endnote>
  <w:endnote w:type="continuationSeparator" w:id="0">
    <w:p w14:paraId="26FC6E23" w14:textId="77777777" w:rsidR="00F9465C" w:rsidRDefault="00F94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6ED4D" w14:textId="77777777" w:rsidR="00F9465C" w:rsidRDefault="00F9465C">
      <w:r>
        <w:separator/>
      </w:r>
    </w:p>
  </w:footnote>
  <w:footnote w:type="continuationSeparator" w:id="0">
    <w:p w14:paraId="37FE2138" w14:textId="77777777" w:rsidR="00F9465C" w:rsidRDefault="00F94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8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4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7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8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9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0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3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4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5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9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0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7"/>
  </w:num>
  <w:num w:numId="3" w16cid:durableId="99034040">
    <w:abstractNumId w:val="30"/>
  </w:num>
  <w:num w:numId="4" w16cid:durableId="668413574">
    <w:abstractNumId w:val="23"/>
  </w:num>
  <w:num w:numId="5" w16cid:durableId="879128052">
    <w:abstractNumId w:val="9"/>
  </w:num>
  <w:num w:numId="6" w16cid:durableId="2018267106">
    <w:abstractNumId w:val="13"/>
  </w:num>
  <w:num w:numId="7" w16cid:durableId="1860122971">
    <w:abstractNumId w:val="1"/>
  </w:num>
  <w:num w:numId="8" w16cid:durableId="221795879">
    <w:abstractNumId w:val="3"/>
  </w:num>
  <w:num w:numId="9" w16cid:durableId="450131546">
    <w:abstractNumId w:val="18"/>
  </w:num>
  <w:num w:numId="10" w16cid:durableId="2090689887">
    <w:abstractNumId w:val="2"/>
  </w:num>
  <w:num w:numId="11" w16cid:durableId="487599690">
    <w:abstractNumId w:val="24"/>
  </w:num>
  <w:num w:numId="12" w16cid:durableId="928196337">
    <w:abstractNumId w:val="8"/>
  </w:num>
  <w:num w:numId="13" w16cid:durableId="1747996836">
    <w:abstractNumId w:val="19"/>
  </w:num>
  <w:num w:numId="14" w16cid:durableId="1998071092">
    <w:abstractNumId w:val="28"/>
  </w:num>
  <w:num w:numId="15" w16cid:durableId="1117994006">
    <w:abstractNumId w:val="6"/>
  </w:num>
  <w:num w:numId="16" w16cid:durableId="129446311">
    <w:abstractNumId w:val="14"/>
  </w:num>
  <w:num w:numId="17" w16cid:durableId="1698778074">
    <w:abstractNumId w:val="5"/>
  </w:num>
  <w:num w:numId="18" w16cid:durableId="1214149377">
    <w:abstractNumId w:val="11"/>
  </w:num>
  <w:num w:numId="19" w16cid:durableId="533008425">
    <w:abstractNumId w:val="12"/>
  </w:num>
  <w:num w:numId="20" w16cid:durableId="633173666">
    <w:abstractNumId w:val="4"/>
  </w:num>
  <w:num w:numId="21" w16cid:durableId="1322153044">
    <w:abstractNumId w:val="26"/>
  </w:num>
  <w:num w:numId="22" w16cid:durableId="58290066">
    <w:abstractNumId w:val="15"/>
  </w:num>
  <w:num w:numId="23" w16cid:durableId="882983578">
    <w:abstractNumId w:val="10"/>
  </w:num>
  <w:num w:numId="24" w16cid:durableId="763382266">
    <w:abstractNumId w:val="25"/>
  </w:num>
  <w:num w:numId="25" w16cid:durableId="1919711407">
    <w:abstractNumId w:val="27"/>
  </w:num>
  <w:num w:numId="26" w16cid:durableId="1001663362">
    <w:abstractNumId w:val="16"/>
  </w:num>
  <w:num w:numId="27" w16cid:durableId="1606421396">
    <w:abstractNumId w:val="21"/>
  </w:num>
  <w:num w:numId="28" w16cid:durableId="1706638052">
    <w:abstractNumId w:val="29"/>
  </w:num>
  <w:num w:numId="29" w16cid:durableId="1914309974">
    <w:abstractNumId w:val="22"/>
  </w:num>
  <w:num w:numId="30" w16cid:durableId="196312344">
    <w:abstractNumId w:val="17"/>
  </w:num>
  <w:num w:numId="31" w16cid:durableId="71677845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935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3BE3"/>
    <w:rsid w:val="00070C07"/>
    <w:rsid w:val="00073F6A"/>
    <w:rsid w:val="000811B9"/>
    <w:rsid w:val="00081603"/>
    <w:rsid w:val="0008233C"/>
    <w:rsid w:val="00083AB6"/>
    <w:rsid w:val="000849F0"/>
    <w:rsid w:val="000852C9"/>
    <w:rsid w:val="00087476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3FE8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D14"/>
    <w:rsid w:val="0011030A"/>
    <w:rsid w:val="0011108E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88"/>
    <w:rsid w:val="00127A5F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1930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023C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E0B"/>
    <w:rsid w:val="003E396A"/>
    <w:rsid w:val="003E3C9E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34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248A"/>
    <w:rsid w:val="005F43A7"/>
    <w:rsid w:val="005F680A"/>
    <w:rsid w:val="005F6DB5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0BF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E9F"/>
    <w:rsid w:val="007405B4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5C74"/>
    <w:rsid w:val="008464A7"/>
    <w:rsid w:val="008501ED"/>
    <w:rsid w:val="00850212"/>
    <w:rsid w:val="00853389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65A3"/>
    <w:rsid w:val="00B77715"/>
    <w:rsid w:val="00B8177E"/>
    <w:rsid w:val="00B81D7E"/>
    <w:rsid w:val="00B859DD"/>
    <w:rsid w:val="00B866B4"/>
    <w:rsid w:val="00B86AB0"/>
    <w:rsid w:val="00B916B5"/>
    <w:rsid w:val="00B926FD"/>
    <w:rsid w:val="00B943DD"/>
    <w:rsid w:val="00BA0276"/>
    <w:rsid w:val="00BA0B35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33EB"/>
    <w:rsid w:val="00C4524D"/>
    <w:rsid w:val="00C454F1"/>
    <w:rsid w:val="00C4650B"/>
    <w:rsid w:val="00C46C4D"/>
    <w:rsid w:val="00C506F3"/>
    <w:rsid w:val="00C51A3C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17B95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30B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1A03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atos_dos_apostolos_16_3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747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21</cp:revision>
  <cp:lastPrinted>2026-03-25T19:35:00Z</cp:lastPrinted>
  <dcterms:created xsi:type="dcterms:W3CDTF">2026-03-30T11:45:00Z</dcterms:created>
  <dcterms:modified xsi:type="dcterms:W3CDTF">2026-03-30T20:30:00Z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