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032DA9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4174C3">
        <w:rPr>
          <w:rFonts w:ascii="Times New Roman" w:hAnsi="Times New Roman" w:cs="Times New Roman"/>
          <w:b/>
          <w:bCs/>
          <w:sz w:val="24"/>
          <w:szCs w:val="24"/>
        </w:rPr>
        <w:t>1.685, de 10 de dezembro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663B45" w:rsidRPr="00663B45" w:rsidRDefault="00663B45" w:rsidP="00663B45">
      <w:pPr>
        <w:spacing w:line="360" w:lineRule="auto"/>
        <w:ind w:left="4111"/>
        <w:jc w:val="both"/>
        <w:rPr>
          <w:rFonts w:ascii="Times New Roman" w:hAnsi="Times New Roman" w:cs="Times New Roman"/>
          <w:sz w:val="24"/>
          <w:szCs w:val="24"/>
        </w:rPr>
      </w:pPr>
      <w:r w:rsidRPr="00663B45">
        <w:rPr>
          <w:rFonts w:ascii="Times New Roman" w:hAnsi="Times New Roman" w:cs="Times New Roman"/>
          <w:sz w:val="24"/>
          <w:szCs w:val="24"/>
        </w:rPr>
        <w:t>“Da denominação à via publica na cidade de Lajinha, Estado de Minas Gerais e da outras providencias.”</w:t>
      </w:r>
    </w:p>
    <w:p w:rsidR="00F90055" w:rsidRPr="002D3166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2D3166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2D3166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663B45" w:rsidRPr="00663B45" w:rsidRDefault="00663B45" w:rsidP="00663B4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3B45">
        <w:rPr>
          <w:rFonts w:ascii="Times New Roman" w:hAnsi="Times New Roman" w:cs="Times New Roman"/>
          <w:b/>
          <w:sz w:val="24"/>
          <w:szCs w:val="24"/>
        </w:rPr>
        <w:t xml:space="preserve">Art. 1º. </w:t>
      </w:r>
      <w:proofErr w:type="gramStart"/>
      <w:r w:rsidRPr="00663B45">
        <w:rPr>
          <w:rFonts w:ascii="Times New Roman" w:hAnsi="Times New Roman" w:cs="Times New Roman"/>
          <w:sz w:val="24"/>
          <w:szCs w:val="24"/>
        </w:rPr>
        <w:t>A Travessa Adão</w:t>
      </w:r>
      <w:proofErr w:type="gramEnd"/>
      <w:r w:rsidRPr="00663B45">
        <w:rPr>
          <w:rFonts w:ascii="Times New Roman" w:hAnsi="Times New Roman" w:cs="Times New Roman"/>
          <w:sz w:val="24"/>
          <w:szCs w:val="24"/>
        </w:rPr>
        <w:t xml:space="preserve"> Gomes de Oliveira, Bairro Santa Terezinha, passa a denominar-se </w:t>
      </w:r>
      <w:r w:rsidRPr="00663B45">
        <w:rPr>
          <w:rFonts w:ascii="Times New Roman" w:hAnsi="Times New Roman" w:cs="Times New Roman"/>
          <w:b/>
          <w:sz w:val="24"/>
          <w:szCs w:val="24"/>
        </w:rPr>
        <w:t>TRAVESSA CLAUDINEI LUCAS DA SILVA</w:t>
      </w:r>
      <w:r w:rsidRPr="00663B45">
        <w:rPr>
          <w:rFonts w:ascii="Times New Roman" w:hAnsi="Times New Roman" w:cs="Times New Roman"/>
          <w:sz w:val="24"/>
          <w:szCs w:val="24"/>
        </w:rPr>
        <w:t>.</w:t>
      </w:r>
    </w:p>
    <w:p w:rsidR="00663B45" w:rsidRPr="00663B45" w:rsidRDefault="00663B45" w:rsidP="00663B4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3B45">
        <w:rPr>
          <w:rFonts w:ascii="Times New Roman" w:hAnsi="Times New Roman" w:cs="Times New Roman"/>
          <w:b/>
          <w:sz w:val="24"/>
          <w:szCs w:val="24"/>
        </w:rPr>
        <w:t>Art. 2º.</w:t>
      </w:r>
      <w:r w:rsidRPr="00663B45">
        <w:rPr>
          <w:rFonts w:ascii="Times New Roman" w:hAnsi="Times New Roman" w:cs="Times New Roman"/>
          <w:sz w:val="24"/>
          <w:szCs w:val="24"/>
        </w:rPr>
        <w:t xml:space="preserve"> Fica o Chefe do Executivo Municipal autorizado a confeccionar placas de identificação.</w:t>
      </w:r>
    </w:p>
    <w:p w:rsidR="00663B45" w:rsidRPr="00663B45" w:rsidRDefault="00663B45" w:rsidP="00663B4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3B45">
        <w:rPr>
          <w:rFonts w:ascii="Times New Roman" w:hAnsi="Times New Roman" w:cs="Times New Roman"/>
          <w:b/>
          <w:sz w:val="24"/>
          <w:szCs w:val="24"/>
        </w:rPr>
        <w:t>Art. 3º.</w:t>
      </w:r>
      <w:r w:rsidRPr="00663B45">
        <w:rPr>
          <w:rFonts w:ascii="Times New Roman" w:hAnsi="Times New Roman" w:cs="Times New Roman"/>
          <w:sz w:val="24"/>
          <w:szCs w:val="24"/>
        </w:rPr>
        <w:t xml:space="preserve"> Esta Lei entra em vigor na data de sua publicação, revogadas as disposições em contrário.</w:t>
      </w:r>
    </w:p>
    <w:p w:rsidR="002D3166" w:rsidRDefault="002D3166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DA9" w:rsidRDefault="00032DA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74C3" w:rsidRDefault="004174C3" w:rsidP="004174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Lajinha/MG, 10 de dezembro de 2021.</w:t>
      </w:r>
    </w:p>
    <w:p w:rsidR="004174C3" w:rsidRDefault="004174C3" w:rsidP="004174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74C3" w:rsidRDefault="004174C3" w:rsidP="004174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74C3" w:rsidRDefault="004174C3" w:rsidP="004174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74C3" w:rsidRDefault="004174C3" w:rsidP="004174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74C3" w:rsidRDefault="004174C3" w:rsidP="004174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74C3" w:rsidRDefault="004174C3" w:rsidP="004174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4174C3" w:rsidRDefault="004174C3" w:rsidP="004174C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2D52B1" w:rsidRPr="000433F9" w:rsidRDefault="002D52B1" w:rsidP="004174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D52B1" w:rsidRPr="000433F9" w:rsidSect="00A2355C">
      <w:headerReference w:type="default" r:id="rId9"/>
      <w:footerReference w:type="default" r:id="rId10"/>
      <w:pgSz w:w="11906" w:h="16838" w:code="9"/>
      <w:pgMar w:top="2410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EAB" w:rsidRDefault="00925EAB" w:rsidP="00481D1B">
      <w:pPr>
        <w:spacing w:after="0" w:line="240" w:lineRule="auto"/>
      </w:pPr>
      <w:r>
        <w:separator/>
      </w:r>
    </w:p>
  </w:endnote>
  <w:endnote w:type="continuationSeparator" w:id="0">
    <w:p w:rsidR="00925EAB" w:rsidRDefault="00925EAB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DE9CBC5" wp14:editId="0D3B5183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EAB" w:rsidRDefault="00925EAB" w:rsidP="00481D1B">
      <w:pPr>
        <w:spacing w:after="0" w:line="240" w:lineRule="auto"/>
      </w:pPr>
      <w:r>
        <w:separator/>
      </w:r>
    </w:p>
  </w:footnote>
  <w:footnote w:type="continuationSeparator" w:id="0">
    <w:p w:rsidR="00925EAB" w:rsidRDefault="00925EAB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BC559D1" wp14:editId="4D13712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3214C"/>
    <w:rsid w:val="00032DA9"/>
    <w:rsid w:val="000335B3"/>
    <w:rsid w:val="00040B26"/>
    <w:rsid w:val="000433F9"/>
    <w:rsid w:val="00060E04"/>
    <w:rsid w:val="00073A0D"/>
    <w:rsid w:val="00074652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E4CDA"/>
    <w:rsid w:val="000F0321"/>
    <w:rsid w:val="0011614A"/>
    <w:rsid w:val="00143C29"/>
    <w:rsid w:val="00150D63"/>
    <w:rsid w:val="00191AEE"/>
    <w:rsid w:val="00193092"/>
    <w:rsid w:val="001C0368"/>
    <w:rsid w:val="001C308E"/>
    <w:rsid w:val="001D3C53"/>
    <w:rsid w:val="001E130D"/>
    <w:rsid w:val="001E180C"/>
    <w:rsid w:val="00227A35"/>
    <w:rsid w:val="00240E53"/>
    <w:rsid w:val="0024413E"/>
    <w:rsid w:val="00245DA6"/>
    <w:rsid w:val="0024764A"/>
    <w:rsid w:val="00252668"/>
    <w:rsid w:val="0025286C"/>
    <w:rsid w:val="002539EA"/>
    <w:rsid w:val="00263875"/>
    <w:rsid w:val="00265619"/>
    <w:rsid w:val="0027342E"/>
    <w:rsid w:val="002B500A"/>
    <w:rsid w:val="002D3166"/>
    <w:rsid w:val="002D52B1"/>
    <w:rsid w:val="002D5ABC"/>
    <w:rsid w:val="002D74E6"/>
    <w:rsid w:val="002F267E"/>
    <w:rsid w:val="002F61D6"/>
    <w:rsid w:val="00301810"/>
    <w:rsid w:val="00303C9B"/>
    <w:rsid w:val="0030444F"/>
    <w:rsid w:val="0030697B"/>
    <w:rsid w:val="0030743E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174C3"/>
    <w:rsid w:val="00432D90"/>
    <w:rsid w:val="00434FA7"/>
    <w:rsid w:val="004403A7"/>
    <w:rsid w:val="00441CDB"/>
    <w:rsid w:val="0045122F"/>
    <w:rsid w:val="004611A6"/>
    <w:rsid w:val="00461A72"/>
    <w:rsid w:val="00471582"/>
    <w:rsid w:val="00481D1B"/>
    <w:rsid w:val="00484F18"/>
    <w:rsid w:val="004A4022"/>
    <w:rsid w:val="004B60AC"/>
    <w:rsid w:val="004B6137"/>
    <w:rsid w:val="004C03A3"/>
    <w:rsid w:val="004C1F0A"/>
    <w:rsid w:val="004C23EE"/>
    <w:rsid w:val="004D3C0B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6CF9"/>
    <w:rsid w:val="0069070E"/>
    <w:rsid w:val="0069570B"/>
    <w:rsid w:val="006A2F2B"/>
    <w:rsid w:val="006B2AEA"/>
    <w:rsid w:val="006B2BA7"/>
    <w:rsid w:val="006C0324"/>
    <w:rsid w:val="006C2B5C"/>
    <w:rsid w:val="006D074A"/>
    <w:rsid w:val="006D2940"/>
    <w:rsid w:val="006D77B3"/>
    <w:rsid w:val="006E1FC4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444A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23FF4"/>
    <w:rsid w:val="00925EAB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B6270"/>
    <w:rsid w:val="009C71A5"/>
    <w:rsid w:val="009D0FB3"/>
    <w:rsid w:val="009E18AB"/>
    <w:rsid w:val="00A005B0"/>
    <w:rsid w:val="00A131DC"/>
    <w:rsid w:val="00A1324F"/>
    <w:rsid w:val="00A2355C"/>
    <w:rsid w:val="00A27C8F"/>
    <w:rsid w:val="00A41E33"/>
    <w:rsid w:val="00A50826"/>
    <w:rsid w:val="00A5602C"/>
    <w:rsid w:val="00A63653"/>
    <w:rsid w:val="00A718DD"/>
    <w:rsid w:val="00A754B6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6ABC"/>
    <w:rsid w:val="00B06B24"/>
    <w:rsid w:val="00B07D8C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3EC6"/>
    <w:rsid w:val="00BB0990"/>
    <w:rsid w:val="00BC5B9C"/>
    <w:rsid w:val="00BC72EE"/>
    <w:rsid w:val="00BC7C2C"/>
    <w:rsid w:val="00BD1628"/>
    <w:rsid w:val="00BD6920"/>
    <w:rsid w:val="00BE2D04"/>
    <w:rsid w:val="00BE58DA"/>
    <w:rsid w:val="00BE5B26"/>
    <w:rsid w:val="00BF0690"/>
    <w:rsid w:val="00BF369F"/>
    <w:rsid w:val="00C07F8C"/>
    <w:rsid w:val="00C1625B"/>
    <w:rsid w:val="00C24C10"/>
    <w:rsid w:val="00C43C3F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D6187"/>
    <w:rsid w:val="00CD7E04"/>
    <w:rsid w:val="00CE299E"/>
    <w:rsid w:val="00CE56EF"/>
    <w:rsid w:val="00CE6B0A"/>
    <w:rsid w:val="00CF4C8E"/>
    <w:rsid w:val="00CF724A"/>
    <w:rsid w:val="00D166D2"/>
    <w:rsid w:val="00D22CF8"/>
    <w:rsid w:val="00D36168"/>
    <w:rsid w:val="00D429C0"/>
    <w:rsid w:val="00D461B9"/>
    <w:rsid w:val="00D46A46"/>
    <w:rsid w:val="00D55CCF"/>
    <w:rsid w:val="00D573D9"/>
    <w:rsid w:val="00D82503"/>
    <w:rsid w:val="00D9085D"/>
    <w:rsid w:val="00DA23F0"/>
    <w:rsid w:val="00DB143C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1B66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92D88"/>
    <w:rsid w:val="00EA3D7E"/>
    <w:rsid w:val="00EB3672"/>
    <w:rsid w:val="00EB5FDD"/>
    <w:rsid w:val="00EC5971"/>
    <w:rsid w:val="00ED1468"/>
    <w:rsid w:val="00EF7AB1"/>
    <w:rsid w:val="00F1118D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56BB3"/>
    <w:rsid w:val="00F70861"/>
    <w:rsid w:val="00F84CB0"/>
    <w:rsid w:val="00F90055"/>
    <w:rsid w:val="00F91BC7"/>
    <w:rsid w:val="00F93F82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DE5F5-8BA3-4C15-900F-69E8B0408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2021-12-02T17:52:00Z</cp:lastPrinted>
  <dcterms:created xsi:type="dcterms:W3CDTF">2021-12-14T13:23:00Z</dcterms:created>
  <dcterms:modified xsi:type="dcterms:W3CDTF">2021-12-14T13:23:00Z</dcterms:modified>
</cp:coreProperties>
</file>