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4D4BBCE5" w:rsidR="0058258D" w:rsidRPr="00D77604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7760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C7B35">
        <w:rPr>
          <w:rFonts w:ascii="Courier New" w:eastAsia="Courier New" w:hAnsi="Courier New" w:cs="Courier New"/>
          <w:b/>
          <w:sz w:val="28"/>
          <w:szCs w:val="28"/>
        </w:rPr>
        <w:t>762</w:t>
      </w:r>
      <w:r w:rsidR="00734D04" w:rsidRPr="00D776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7760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D776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7760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D7760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C25A9" w:rsidRPr="00EC25A9" w14:paraId="6F91037F" w14:textId="77777777" w:rsidTr="00D77604">
        <w:trPr>
          <w:trHeight w:val="325"/>
        </w:trPr>
        <w:tc>
          <w:tcPr>
            <w:tcW w:w="909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1A093DB5" w14:textId="662CA523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1093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210938" w:rsidRPr="0021093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revitalização das faixas de pedestre situadas na Rua Deputado Bernardes Neto, sendo uma localizada em frente à Maternidade e outra em frente à Padaria do Jardim.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468A133" w14:textId="26CB530F" w:rsidR="00630119" w:rsidRDefault="00210938" w:rsidP="0063011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210938">
        <w:rPr>
          <w:rFonts w:ascii="Courier New" w:eastAsia="Courier New" w:hAnsi="Courier New" w:cs="Courier New"/>
          <w:b/>
          <w:bCs/>
          <w:sz w:val="20"/>
          <w:szCs w:val="20"/>
        </w:rPr>
        <w:t>revitalização das faixas de pedestre situadas na Rua Deputado Bernardes Neto, sendo uma localizada em frente à Maternidade e outra em frente à Padaria do Jardim.</w:t>
      </w:r>
    </w:p>
    <w:p w14:paraId="28FF0D8B" w14:textId="77777777" w:rsidR="00210938" w:rsidRDefault="00210938" w:rsidP="0063011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02DA6F7C" w:rsidR="0058258D" w:rsidRDefault="00596AF1" w:rsidP="0063011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48673AD0" w14:textId="7C68C09E" w:rsidR="00210938" w:rsidRPr="00210938" w:rsidRDefault="00210938" w:rsidP="0021093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10938">
              <w:rPr>
                <w:rFonts w:ascii="Courier New" w:eastAsia="Courier New" w:hAnsi="Courier New" w:cs="Courier New"/>
                <w:sz w:val="20"/>
                <w:szCs w:val="20"/>
              </w:rPr>
              <w:t>A revitalização das faixas de pedestre na Rua Deputado Bernardes Neto é de extrema importância para garantir a segurança dos cidadãos que diariamente circulam pela região, especialmente nas proximidades da Maternidade e da Padaria do Jardim, locais com grande fluxo de pedestres, incluindo gestantes, crianças e idosos.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10938">
              <w:rPr>
                <w:rFonts w:ascii="Courier New" w:eastAsia="Courier New" w:hAnsi="Courier New" w:cs="Courier New"/>
                <w:sz w:val="20"/>
                <w:szCs w:val="20"/>
              </w:rPr>
              <w:t>A sinalização adequada contribui para a prevenção de acidentes, organiza o trânsito e promove maior conscientização dos motoristas sobre a prioridade de passagem aos pedestres.</w:t>
            </w:r>
          </w:p>
          <w:p w14:paraId="221E11A0" w14:textId="77777777" w:rsidR="00630119" w:rsidRDefault="00630119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9FD3F1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A7777">
        <w:rPr>
          <w:rFonts w:ascii="Courier New" w:eastAsia="Courier New" w:hAnsi="Courier New" w:cs="Courier New"/>
          <w:sz w:val="18"/>
          <w:szCs w:val="18"/>
        </w:rPr>
        <w:t>1</w:t>
      </w:r>
      <w:r w:rsidR="00630119">
        <w:rPr>
          <w:rFonts w:ascii="Courier New" w:eastAsia="Courier New" w:hAnsi="Courier New" w:cs="Courier New"/>
          <w:sz w:val="18"/>
          <w:szCs w:val="18"/>
        </w:rPr>
        <w:t>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A7777">
        <w:rPr>
          <w:rFonts w:ascii="Courier New" w:eastAsia="Courier New" w:hAnsi="Courier New" w:cs="Courier New"/>
          <w:sz w:val="18"/>
          <w:szCs w:val="18"/>
        </w:rPr>
        <w:t xml:space="preserve">setembro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28949F7F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B78A60" w14:textId="64446A67" w:rsidR="00D77604" w:rsidRDefault="00D7760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B2CFFB" w14:textId="79E18C7F" w:rsidR="00D77604" w:rsidRDefault="00D7760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D7ECCE" w14:textId="62A480A9" w:rsidR="00D77604" w:rsidRDefault="00D7760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E8CDD3" w14:textId="77777777" w:rsidR="00D77604" w:rsidRDefault="00D7760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E81BBF2" w14:textId="77777777" w:rsidR="00D77604" w:rsidRPr="00D77604" w:rsidRDefault="00D77604" w:rsidP="00D77604">
      <w:pPr>
        <w:rPr>
          <w:rFonts w:ascii="Calibri" w:eastAsia="Calibri" w:hAnsi="Calibri" w:cs="Calibri"/>
          <w:sz w:val="21"/>
          <w:szCs w:val="21"/>
        </w:rPr>
      </w:pPr>
    </w:p>
    <w:sectPr w:rsidR="00D77604" w:rsidRPr="00D77604" w:rsidSect="00D77604">
      <w:headerReference w:type="default" r:id="rId6"/>
      <w:footerReference w:type="default" r:id="rId7"/>
      <w:pgSz w:w="12240" w:h="15840"/>
      <w:pgMar w:top="1417" w:right="1701" w:bottom="0" w:left="1701" w:header="708" w:footer="38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94C02" w14:textId="77777777" w:rsidR="009E2685" w:rsidRDefault="009E2685">
      <w:r>
        <w:separator/>
      </w:r>
    </w:p>
  </w:endnote>
  <w:endnote w:type="continuationSeparator" w:id="0">
    <w:p w14:paraId="3B2F83C3" w14:textId="77777777" w:rsidR="009E2685" w:rsidRDefault="009E2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D7760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77604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D77604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77604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77604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77604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BC1AA" w14:textId="77777777" w:rsidR="009E2685" w:rsidRDefault="009E2685">
      <w:r>
        <w:separator/>
      </w:r>
    </w:p>
  </w:footnote>
  <w:footnote w:type="continuationSeparator" w:id="0">
    <w:p w14:paraId="56A362E5" w14:textId="77777777" w:rsidR="009E2685" w:rsidRDefault="009E2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2FB1529D" w:rsidR="0058258D" w:rsidRPr="00D77604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77604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D77604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77604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D77604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77604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D77604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77604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3580F"/>
    <w:rsid w:val="00043DCB"/>
    <w:rsid w:val="00063CB6"/>
    <w:rsid w:val="00073C2E"/>
    <w:rsid w:val="00077031"/>
    <w:rsid w:val="00091CD7"/>
    <w:rsid w:val="0009332E"/>
    <w:rsid w:val="000B5839"/>
    <w:rsid w:val="000B605C"/>
    <w:rsid w:val="000C4341"/>
    <w:rsid w:val="000C7B35"/>
    <w:rsid w:val="000E7212"/>
    <w:rsid w:val="000F0033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10938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30119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726BA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E2685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12B2C"/>
    <w:rsid w:val="00B33883"/>
    <w:rsid w:val="00B509D3"/>
    <w:rsid w:val="00B51C49"/>
    <w:rsid w:val="00B63441"/>
    <w:rsid w:val="00B651F9"/>
    <w:rsid w:val="00B92A15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13095"/>
    <w:rsid w:val="00D52E6B"/>
    <w:rsid w:val="00D65EBA"/>
    <w:rsid w:val="00D77604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2025-08-26T17:08:00Z</cp:lastPrinted>
  <dcterms:created xsi:type="dcterms:W3CDTF">2025-09-16T20:03:00Z</dcterms:created>
  <dcterms:modified xsi:type="dcterms:W3CDTF">2025-09-17T18:53:00Z</dcterms:modified>
</cp:coreProperties>
</file>