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544CA57A" w:rsidR="00526433" w:rsidRPr="002F6766" w:rsidRDefault="00BD4D51" w:rsidP="00BD4D51">
      <w:pPr>
        <w:jc w:val="center"/>
        <w:rPr>
          <w:rFonts w:ascii="Century Gothic" w:hAnsi="Century Gothic"/>
          <w:b/>
          <w:bCs/>
          <w:sz w:val="22"/>
          <w:szCs w:val="22"/>
        </w:rPr>
      </w:pPr>
      <w:r w:rsidRPr="002F6766">
        <w:rPr>
          <w:rFonts w:ascii="Century Gothic" w:hAnsi="Century Gothic"/>
          <w:b/>
          <w:bCs/>
          <w:sz w:val="22"/>
          <w:szCs w:val="22"/>
        </w:rPr>
        <w:t>ATA DA 1.6</w:t>
      </w:r>
      <w:r w:rsidR="00FE2F4F">
        <w:rPr>
          <w:rFonts w:ascii="Century Gothic" w:hAnsi="Century Gothic"/>
          <w:b/>
          <w:bCs/>
          <w:sz w:val="22"/>
          <w:szCs w:val="22"/>
        </w:rPr>
        <w:t>3</w:t>
      </w:r>
      <w:r w:rsidR="00F37127">
        <w:rPr>
          <w:rFonts w:ascii="Century Gothic" w:hAnsi="Century Gothic"/>
          <w:b/>
          <w:bCs/>
          <w:sz w:val="22"/>
          <w:szCs w:val="22"/>
        </w:rPr>
        <w:t>6</w:t>
      </w:r>
      <w:r w:rsidRPr="002F6766">
        <w:rPr>
          <w:rFonts w:ascii="Century Gothic" w:hAnsi="Century Gothic"/>
          <w:b/>
          <w:bCs/>
          <w:sz w:val="22"/>
          <w:szCs w:val="22"/>
        </w:rPr>
        <w:t xml:space="preserve">ª SESSÃO ORDINÁRIA, REALIZADA EM </w:t>
      </w:r>
      <w:r w:rsidR="00080F7D">
        <w:rPr>
          <w:rFonts w:ascii="Century Gothic" w:hAnsi="Century Gothic"/>
          <w:b/>
          <w:bCs/>
          <w:sz w:val="22"/>
          <w:szCs w:val="22"/>
        </w:rPr>
        <w:t>0</w:t>
      </w:r>
      <w:r w:rsidR="00F37127">
        <w:rPr>
          <w:rFonts w:ascii="Century Gothic" w:hAnsi="Century Gothic"/>
          <w:b/>
          <w:bCs/>
          <w:sz w:val="22"/>
          <w:szCs w:val="22"/>
        </w:rPr>
        <w:t>5</w:t>
      </w:r>
      <w:r w:rsidRPr="002F6766">
        <w:rPr>
          <w:rFonts w:ascii="Century Gothic" w:hAnsi="Century Gothic"/>
          <w:b/>
          <w:bCs/>
          <w:sz w:val="22"/>
          <w:szCs w:val="22"/>
        </w:rPr>
        <w:t xml:space="preserve"> DE </w:t>
      </w:r>
      <w:r w:rsidR="00F37127">
        <w:rPr>
          <w:rFonts w:ascii="Century Gothic" w:hAnsi="Century Gothic"/>
          <w:b/>
          <w:bCs/>
          <w:sz w:val="22"/>
          <w:szCs w:val="22"/>
        </w:rPr>
        <w:t>AGOSTO</w:t>
      </w:r>
      <w:r w:rsidRPr="002F6766">
        <w:rPr>
          <w:rFonts w:ascii="Century Gothic" w:hAnsi="Century Gothic"/>
          <w:b/>
          <w:bCs/>
          <w:sz w:val="22"/>
          <w:szCs w:val="22"/>
        </w:rPr>
        <w:t xml:space="preserve"> DE 2025.</w:t>
      </w:r>
    </w:p>
    <w:p w14:paraId="5075C231" w14:textId="77777777" w:rsidR="00241F90" w:rsidRPr="002F6766" w:rsidRDefault="00241F90" w:rsidP="006314F8">
      <w:pPr>
        <w:jc w:val="both"/>
        <w:rPr>
          <w:rFonts w:ascii="Century Gothic" w:hAnsi="Century Gothic"/>
          <w:sz w:val="22"/>
          <w:szCs w:val="22"/>
        </w:rPr>
      </w:pPr>
    </w:p>
    <w:p w14:paraId="1A51493D" w14:textId="42988321" w:rsidR="007572C1" w:rsidRDefault="006665F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2F6766">
        <w:rPr>
          <w:rFonts w:ascii="Century Gothic" w:hAnsi="Century Gothic"/>
          <w:b/>
          <w:bCs/>
          <w:sz w:val="22"/>
          <w:szCs w:val="22"/>
          <w:u w:val="single"/>
        </w:rPr>
        <w:t>Vereadores presentes:</w:t>
      </w:r>
      <w:r w:rsidRPr="002F6766">
        <w:rPr>
          <w:rFonts w:ascii="Century Gothic" w:hAnsi="Century Gothic"/>
          <w:sz w:val="22"/>
          <w:szCs w:val="22"/>
        </w:rPr>
        <w:t xml:space="preserve"> Alan Felipe dos Santos, </w:t>
      </w:r>
      <w:r w:rsidR="00EE1B1C" w:rsidRPr="002F6766">
        <w:rPr>
          <w:rFonts w:ascii="Century Gothic" w:hAnsi="Century Gothic"/>
          <w:sz w:val="22"/>
          <w:szCs w:val="22"/>
        </w:rPr>
        <w:t xml:space="preserve">Fabiano Estevam da Silva, Fábio Henrique Borges, Luiz Roberto Saia, </w:t>
      </w:r>
      <w:r w:rsidR="00A33B6A" w:rsidRPr="002F6766">
        <w:rPr>
          <w:rFonts w:ascii="Century Gothic" w:hAnsi="Century Gothic"/>
          <w:sz w:val="22"/>
          <w:szCs w:val="22"/>
        </w:rPr>
        <w:t xml:space="preserve">Luiz Roberto </w:t>
      </w:r>
      <w:proofErr w:type="spellStart"/>
      <w:r w:rsidR="00A33B6A" w:rsidRPr="002F6766">
        <w:rPr>
          <w:rFonts w:ascii="Century Gothic" w:hAnsi="Century Gothic"/>
          <w:sz w:val="22"/>
          <w:szCs w:val="22"/>
        </w:rPr>
        <w:t>Sampronio</w:t>
      </w:r>
      <w:proofErr w:type="spellEnd"/>
      <w:r w:rsidR="00A33B6A" w:rsidRPr="002F6766">
        <w:rPr>
          <w:rFonts w:ascii="Century Gothic" w:hAnsi="Century Gothic"/>
          <w:sz w:val="22"/>
          <w:szCs w:val="22"/>
        </w:rPr>
        <w:t xml:space="preserve"> Resende</w:t>
      </w:r>
      <w:r w:rsidR="00A33B6A">
        <w:rPr>
          <w:rFonts w:ascii="Century Gothic" w:hAnsi="Century Gothic"/>
          <w:sz w:val="22"/>
          <w:szCs w:val="22"/>
        </w:rPr>
        <w:t xml:space="preserve">, </w:t>
      </w:r>
      <w:r w:rsidR="00EE1B1C" w:rsidRPr="002F6766">
        <w:rPr>
          <w:rFonts w:ascii="Century Gothic" w:hAnsi="Century Gothic"/>
          <w:sz w:val="22"/>
          <w:szCs w:val="22"/>
        </w:rPr>
        <w:t xml:space="preserve">Marco Aurélio </w:t>
      </w:r>
      <w:proofErr w:type="spellStart"/>
      <w:r w:rsidR="00EE1B1C" w:rsidRPr="002F6766">
        <w:rPr>
          <w:rFonts w:ascii="Century Gothic" w:hAnsi="Century Gothic"/>
          <w:sz w:val="22"/>
          <w:szCs w:val="22"/>
        </w:rPr>
        <w:t>Balugoli</w:t>
      </w:r>
      <w:proofErr w:type="spellEnd"/>
      <w:r w:rsidR="00EE1B1C" w:rsidRPr="002F6766">
        <w:rPr>
          <w:rFonts w:ascii="Century Gothic" w:hAnsi="Century Gothic"/>
          <w:sz w:val="22"/>
          <w:szCs w:val="22"/>
        </w:rPr>
        <w:t>, Michel Fabiano de Oliveira</w:t>
      </w:r>
      <w:r w:rsidR="00F37127">
        <w:rPr>
          <w:rFonts w:ascii="Century Gothic" w:hAnsi="Century Gothic"/>
          <w:sz w:val="22"/>
          <w:szCs w:val="22"/>
        </w:rPr>
        <w:t xml:space="preserve"> e</w:t>
      </w:r>
      <w:r w:rsidR="00EE1B1C" w:rsidRPr="002F6766">
        <w:rPr>
          <w:rFonts w:ascii="Century Gothic" w:hAnsi="Century Gothic"/>
          <w:sz w:val="22"/>
          <w:szCs w:val="22"/>
        </w:rPr>
        <w:t xml:space="preserve"> </w:t>
      </w:r>
      <w:r w:rsidR="00D26FAC" w:rsidRPr="002F6766">
        <w:rPr>
          <w:rFonts w:ascii="Century Gothic" w:hAnsi="Century Gothic"/>
          <w:sz w:val="22"/>
          <w:szCs w:val="22"/>
        </w:rPr>
        <w:t>Natália</w:t>
      </w:r>
      <w:r w:rsidRPr="002F6766">
        <w:rPr>
          <w:rFonts w:ascii="Century Gothic" w:hAnsi="Century Gothic"/>
          <w:sz w:val="22"/>
          <w:szCs w:val="22"/>
        </w:rPr>
        <w:t xml:space="preserve"> Fernanda Martins</w:t>
      </w:r>
      <w:r w:rsidR="00F37127">
        <w:rPr>
          <w:rFonts w:ascii="Century Gothic" w:hAnsi="Century Gothic"/>
          <w:sz w:val="22"/>
          <w:szCs w:val="22"/>
        </w:rPr>
        <w:t>.</w:t>
      </w:r>
      <w:r w:rsidR="00EE1B1C" w:rsidRPr="002F6766">
        <w:rPr>
          <w:rFonts w:ascii="Century Gothic" w:hAnsi="Century Gothic"/>
          <w:sz w:val="22"/>
          <w:szCs w:val="22"/>
        </w:rPr>
        <w:t xml:space="preserve"> </w:t>
      </w:r>
    </w:p>
    <w:p w14:paraId="1D6D4D05" w14:textId="33042F54" w:rsidR="007572C1" w:rsidRPr="002F6766" w:rsidRDefault="007572C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7572C1">
        <w:rPr>
          <w:rFonts w:ascii="Century Gothic" w:hAnsi="Century Gothic"/>
          <w:b/>
          <w:bCs/>
          <w:sz w:val="22"/>
          <w:szCs w:val="22"/>
          <w:u w:val="single"/>
        </w:rPr>
        <w:t>Vereador ausente:</w:t>
      </w:r>
      <w:r>
        <w:rPr>
          <w:rFonts w:ascii="Century Gothic" w:hAnsi="Century Gothic"/>
          <w:sz w:val="22"/>
          <w:szCs w:val="22"/>
        </w:rPr>
        <w:t xml:space="preserve"> Thiago Alberto Camilo de Oliveira.</w:t>
      </w:r>
    </w:p>
    <w:p w14:paraId="5ACD2B7C" w14:textId="40D82E87" w:rsidR="00D13155" w:rsidRPr="002F6766" w:rsidRDefault="006A7293" w:rsidP="007572C1">
      <w:pPr>
        <w:spacing w:line="360" w:lineRule="auto"/>
        <w:jc w:val="both"/>
        <w:rPr>
          <w:rFonts w:ascii="Century Gothic" w:hAnsi="Century Gothic"/>
          <w:sz w:val="22"/>
          <w:szCs w:val="22"/>
        </w:rPr>
      </w:pPr>
      <w:r w:rsidRPr="002F6766">
        <w:rPr>
          <w:rFonts w:ascii="Century Gothic" w:hAnsi="Century Gothic"/>
          <w:b/>
          <w:bCs/>
          <w:sz w:val="22"/>
          <w:szCs w:val="22"/>
          <w:u w:val="single"/>
        </w:rPr>
        <w:t>Funcionários convocados</w:t>
      </w:r>
      <w:r w:rsidR="005F7063">
        <w:rPr>
          <w:rFonts w:ascii="Century Gothic" w:hAnsi="Century Gothic"/>
          <w:b/>
          <w:bCs/>
          <w:sz w:val="22"/>
          <w:szCs w:val="22"/>
          <w:u w:val="single"/>
        </w:rPr>
        <w:t xml:space="preserve"> para os trabalhos da sessão</w:t>
      </w:r>
      <w:r w:rsidRPr="002F6766">
        <w:rPr>
          <w:rFonts w:ascii="Century Gothic" w:hAnsi="Century Gothic"/>
          <w:b/>
          <w:bCs/>
          <w:sz w:val="22"/>
          <w:szCs w:val="22"/>
          <w:u w:val="single"/>
        </w:rPr>
        <w:t>:</w:t>
      </w:r>
      <w:r w:rsidRPr="002F6766">
        <w:rPr>
          <w:rFonts w:ascii="Century Gothic" w:hAnsi="Century Gothic"/>
          <w:sz w:val="22"/>
          <w:szCs w:val="22"/>
        </w:rPr>
        <w:t xml:space="preserve"> </w:t>
      </w:r>
      <w:r w:rsidR="00F37127">
        <w:rPr>
          <w:rFonts w:ascii="Century Gothic" w:hAnsi="Century Gothic"/>
          <w:sz w:val="22"/>
          <w:szCs w:val="22"/>
        </w:rPr>
        <w:t xml:space="preserve">Danilo Augusto </w:t>
      </w:r>
      <w:proofErr w:type="spellStart"/>
      <w:r w:rsidR="00F37127">
        <w:rPr>
          <w:rFonts w:ascii="Century Gothic" w:hAnsi="Century Gothic"/>
          <w:sz w:val="22"/>
          <w:szCs w:val="22"/>
        </w:rPr>
        <w:t>Pegorin</w:t>
      </w:r>
      <w:proofErr w:type="spellEnd"/>
      <w:r w:rsidR="00F37127">
        <w:rPr>
          <w:rFonts w:ascii="Century Gothic" w:hAnsi="Century Gothic"/>
          <w:sz w:val="22"/>
          <w:szCs w:val="22"/>
        </w:rPr>
        <w:t xml:space="preserve">, </w:t>
      </w:r>
      <w:r w:rsidR="008D6B27" w:rsidRPr="002F6766">
        <w:rPr>
          <w:rFonts w:ascii="Century Gothic" w:hAnsi="Century Gothic"/>
          <w:sz w:val="22"/>
          <w:szCs w:val="22"/>
        </w:rPr>
        <w:t>Emerson Fernand</w:t>
      </w:r>
      <w:r w:rsidR="007537B0" w:rsidRPr="002F6766">
        <w:rPr>
          <w:rFonts w:ascii="Century Gothic" w:hAnsi="Century Gothic"/>
          <w:sz w:val="22"/>
          <w:szCs w:val="22"/>
        </w:rPr>
        <w:t>o</w:t>
      </w:r>
      <w:r w:rsidR="008D6B27" w:rsidRPr="002F6766">
        <w:rPr>
          <w:rFonts w:ascii="Century Gothic" w:hAnsi="Century Gothic"/>
          <w:sz w:val="22"/>
          <w:szCs w:val="22"/>
        </w:rPr>
        <w:t xml:space="preserve"> </w:t>
      </w:r>
      <w:proofErr w:type="spellStart"/>
      <w:r w:rsidR="008D6B27" w:rsidRPr="002F6766">
        <w:rPr>
          <w:rFonts w:ascii="Century Gothic" w:hAnsi="Century Gothic"/>
          <w:sz w:val="22"/>
          <w:szCs w:val="22"/>
        </w:rPr>
        <w:t>Camelucci</w:t>
      </w:r>
      <w:proofErr w:type="spellEnd"/>
      <w:r w:rsidR="008D6B27" w:rsidRPr="002F6766">
        <w:rPr>
          <w:rFonts w:ascii="Century Gothic" w:hAnsi="Century Gothic"/>
          <w:sz w:val="22"/>
          <w:szCs w:val="22"/>
        </w:rPr>
        <w:t xml:space="preserve">, </w:t>
      </w:r>
      <w:proofErr w:type="spellStart"/>
      <w:r w:rsidR="005C6769" w:rsidRPr="002F6766">
        <w:rPr>
          <w:rFonts w:ascii="Century Gothic" w:hAnsi="Century Gothic"/>
          <w:sz w:val="22"/>
          <w:szCs w:val="22"/>
        </w:rPr>
        <w:t>Gissele</w:t>
      </w:r>
      <w:proofErr w:type="spellEnd"/>
      <w:r w:rsidR="005C6769" w:rsidRPr="002F6766">
        <w:rPr>
          <w:rFonts w:ascii="Century Gothic" w:hAnsi="Century Gothic"/>
          <w:sz w:val="22"/>
          <w:szCs w:val="22"/>
        </w:rPr>
        <w:t xml:space="preserve"> Cristina de Santi</w:t>
      </w:r>
      <w:r w:rsidR="00AE27A9">
        <w:rPr>
          <w:rFonts w:ascii="Century Gothic" w:hAnsi="Century Gothic"/>
          <w:sz w:val="22"/>
          <w:szCs w:val="22"/>
        </w:rPr>
        <w:t xml:space="preserve">, </w:t>
      </w:r>
      <w:r w:rsidR="00EE1B1C" w:rsidRPr="002F6766">
        <w:rPr>
          <w:rFonts w:ascii="Century Gothic" w:hAnsi="Century Gothic"/>
          <w:sz w:val="22"/>
          <w:szCs w:val="22"/>
        </w:rPr>
        <w:t>José Gustavo Ribeiro Marques</w:t>
      </w:r>
      <w:bookmarkStart w:id="0" w:name="_Hlk122433548"/>
      <w:r w:rsidR="00AE27A9">
        <w:rPr>
          <w:rFonts w:ascii="Century Gothic" w:hAnsi="Century Gothic"/>
          <w:sz w:val="22"/>
          <w:szCs w:val="22"/>
        </w:rPr>
        <w:t xml:space="preserve"> e Luciano </w:t>
      </w:r>
      <w:proofErr w:type="spellStart"/>
      <w:r w:rsidR="00AE27A9">
        <w:rPr>
          <w:rFonts w:ascii="Century Gothic" w:hAnsi="Century Gothic"/>
          <w:sz w:val="22"/>
          <w:szCs w:val="22"/>
        </w:rPr>
        <w:t>Mazetto</w:t>
      </w:r>
      <w:proofErr w:type="spellEnd"/>
      <w:r w:rsidR="00AE27A9">
        <w:rPr>
          <w:rFonts w:ascii="Century Gothic" w:hAnsi="Century Gothic"/>
          <w:sz w:val="22"/>
          <w:szCs w:val="22"/>
        </w:rPr>
        <w:t xml:space="preserve"> Bianchi da Costa</w:t>
      </w:r>
      <w:r w:rsidR="00C3431B" w:rsidRPr="002F6766">
        <w:rPr>
          <w:rFonts w:ascii="Century Gothic" w:hAnsi="Century Gothic"/>
          <w:sz w:val="22"/>
          <w:szCs w:val="22"/>
        </w:rPr>
        <w:t>.</w:t>
      </w:r>
      <w:bookmarkEnd w:id="0"/>
    </w:p>
    <w:p w14:paraId="40654E0C" w14:textId="77777777" w:rsidR="006A7293" w:rsidRPr="002F6766" w:rsidRDefault="006A7293" w:rsidP="007572C1">
      <w:pPr>
        <w:jc w:val="both"/>
        <w:rPr>
          <w:rFonts w:ascii="Century Gothic" w:hAnsi="Century Gothic"/>
          <w:sz w:val="22"/>
          <w:szCs w:val="22"/>
        </w:rPr>
      </w:pPr>
    </w:p>
    <w:p w14:paraId="71FF1C8A" w14:textId="356EA77F" w:rsidR="004F18E7" w:rsidRPr="006E31CA" w:rsidRDefault="00BB3C88" w:rsidP="007572C1">
      <w:pPr>
        <w:widowControl w:val="0"/>
        <w:spacing w:line="360" w:lineRule="auto"/>
        <w:jc w:val="both"/>
        <w:rPr>
          <w:rFonts w:ascii="Century Gothic" w:hAnsi="Century Gothic"/>
          <w:sz w:val="22"/>
          <w:szCs w:val="22"/>
        </w:rPr>
      </w:pPr>
      <w:r w:rsidRPr="00C77B72">
        <w:rPr>
          <w:rFonts w:ascii="Century Gothic" w:hAnsi="Century Gothic"/>
          <w:sz w:val="22"/>
          <w:szCs w:val="22"/>
        </w:rPr>
        <w:t xml:space="preserve">Às 19h </w:t>
      </w:r>
      <w:r w:rsidR="00146A6C" w:rsidRPr="00C77B72">
        <w:rPr>
          <w:rFonts w:ascii="Century Gothic" w:hAnsi="Century Gothic"/>
          <w:sz w:val="22"/>
          <w:szCs w:val="22"/>
        </w:rPr>
        <w:t xml:space="preserve">(dezenove horas) </w:t>
      </w:r>
      <w:r w:rsidRPr="00C77B72">
        <w:rPr>
          <w:rFonts w:ascii="Century Gothic" w:hAnsi="Century Gothic"/>
          <w:sz w:val="22"/>
          <w:szCs w:val="22"/>
        </w:rPr>
        <w:t xml:space="preserve">do dia </w:t>
      </w:r>
      <w:r w:rsidR="00080F7D">
        <w:rPr>
          <w:rFonts w:ascii="Century Gothic" w:hAnsi="Century Gothic"/>
          <w:sz w:val="22"/>
          <w:szCs w:val="22"/>
        </w:rPr>
        <w:t>05</w:t>
      </w:r>
      <w:r w:rsidR="00F63BE0" w:rsidRPr="00C77B72">
        <w:rPr>
          <w:rFonts w:ascii="Century Gothic" w:hAnsi="Century Gothic"/>
          <w:sz w:val="22"/>
          <w:szCs w:val="22"/>
        </w:rPr>
        <w:t xml:space="preserve"> </w:t>
      </w:r>
      <w:r w:rsidRPr="00C77B72">
        <w:rPr>
          <w:rFonts w:ascii="Century Gothic" w:hAnsi="Century Gothic"/>
          <w:sz w:val="22"/>
          <w:szCs w:val="22"/>
        </w:rPr>
        <w:t>(</w:t>
      </w:r>
      <w:r w:rsidR="00080F7D">
        <w:rPr>
          <w:rFonts w:ascii="Century Gothic" w:hAnsi="Century Gothic"/>
          <w:sz w:val="22"/>
          <w:szCs w:val="22"/>
        </w:rPr>
        <w:t>cinco</w:t>
      </w:r>
      <w:r w:rsidRPr="00C77B72">
        <w:rPr>
          <w:rFonts w:ascii="Century Gothic" w:hAnsi="Century Gothic"/>
          <w:sz w:val="22"/>
          <w:szCs w:val="22"/>
        </w:rPr>
        <w:t xml:space="preserve">) </w:t>
      </w:r>
      <w:r w:rsidR="0068402F" w:rsidRPr="00C77B72">
        <w:rPr>
          <w:rFonts w:ascii="Century Gothic" w:hAnsi="Century Gothic"/>
          <w:sz w:val="22"/>
          <w:szCs w:val="22"/>
        </w:rPr>
        <w:t xml:space="preserve">do mês </w:t>
      </w:r>
      <w:r w:rsidRPr="00C77B72">
        <w:rPr>
          <w:rFonts w:ascii="Century Gothic" w:hAnsi="Century Gothic"/>
          <w:sz w:val="22"/>
          <w:szCs w:val="22"/>
        </w:rPr>
        <w:t xml:space="preserve">de </w:t>
      </w:r>
      <w:r w:rsidR="00F40D1A">
        <w:rPr>
          <w:rFonts w:ascii="Century Gothic" w:hAnsi="Century Gothic"/>
          <w:sz w:val="22"/>
          <w:szCs w:val="22"/>
        </w:rPr>
        <w:t>agosto</w:t>
      </w:r>
      <w:r w:rsidRPr="00C77B72">
        <w:rPr>
          <w:rFonts w:ascii="Century Gothic" w:hAnsi="Century Gothic"/>
          <w:sz w:val="22"/>
          <w:szCs w:val="22"/>
        </w:rPr>
        <w:t xml:space="preserve"> de 2025, no Plenário </w:t>
      </w:r>
      <w:r w:rsidR="00E95A4A" w:rsidRPr="00C77B72">
        <w:rPr>
          <w:rFonts w:ascii="Century Gothic" w:hAnsi="Century Gothic"/>
          <w:sz w:val="22"/>
          <w:szCs w:val="22"/>
        </w:rPr>
        <w:t xml:space="preserve">da </w:t>
      </w:r>
      <w:r w:rsidRPr="00C77B72">
        <w:rPr>
          <w:rFonts w:ascii="Century Gothic" w:hAnsi="Century Gothic"/>
          <w:sz w:val="22"/>
          <w:szCs w:val="22"/>
        </w:rPr>
        <w:t xml:space="preserve">Câmara Municipal de Sales Oliveira – SP “Vereador Alessandro de Sousa – </w:t>
      </w:r>
      <w:proofErr w:type="spellStart"/>
      <w:r w:rsidRPr="00C77B72">
        <w:rPr>
          <w:rFonts w:ascii="Century Gothic" w:hAnsi="Century Gothic"/>
          <w:sz w:val="22"/>
          <w:szCs w:val="22"/>
        </w:rPr>
        <w:t>Babinha</w:t>
      </w:r>
      <w:proofErr w:type="spellEnd"/>
      <w:r w:rsidRPr="00C77B72">
        <w:rPr>
          <w:rFonts w:ascii="Century Gothic" w:hAnsi="Century Gothic"/>
          <w:sz w:val="22"/>
          <w:szCs w:val="22"/>
        </w:rPr>
        <w:t xml:space="preserve">”, </w:t>
      </w:r>
      <w:r w:rsidR="00526433" w:rsidRPr="00C77B72">
        <w:rPr>
          <w:rFonts w:ascii="Century Gothic" w:hAnsi="Century Gothic"/>
          <w:sz w:val="22"/>
          <w:szCs w:val="22"/>
        </w:rPr>
        <w:t xml:space="preserve">com a presença dos senhores </w:t>
      </w:r>
      <w:r w:rsidR="003B458A" w:rsidRPr="00C77B72">
        <w:rPr>
          <w:rFonts w:ascii="Century Gothic" w:hAnsi="Century Gothic"/>
          <w:sz w:val="22"/>
          <w:szCs w:val="22"/>
        </w:rPr>
        <w:t>v</w:t>
      </w:r>
      <w:r w:rsidR="00526433" w:rsidRPr="00C77B72">
        <w:rPr>
          <w:rFonts w:ascii="Century Gothic" w:hAnsi="Century Gothic"/>
          <w:sz w:val="22"/>
          <w:szCs w:val="22"/>
        </w:rPr>
        <w:t>ereadores acima referidos, realizou</w:t>
      </w:r>
      <w:r w:rsidR="00A012CA" w:rsidRPr="00C77B72">
        <w:rPr>
          <w:rFonts w:ascii="Century Gothic" w:hAnsi="Century Gothic"/>
          <w:sz w:val="22"/>
          <w:szCs w:val="22"/>
        </w:rPr>
        <w:t>-</w:t>
      </w:r>
      <w:r w:rsidR="00526433" w:rsidRPr="00C77B72">
        <w:rPr>
          <w:rFonts w:ascii="Century Gothic" w:hAnsi="Century Gothic"/>
          <w:sz w:val="22"/>
          <w:szCs w:val="22"/>
        </w:rPr>
        <w:t xml:space="preserve">se a </w:t>
      </w:r>
      <w:r w:rsidR="00E95A4A" w:rsidRPr="00C77B72">
        <w:rPr>
          <w:rFonts w:ascii="Century Gothic" w:hAnsi="Century Gothic"/>
          <w:sz w:val="22"/>
          <w:szCs w:val="22"/>
        </w:rPr>
        <w:t>1.6</w:t>
      </w:r>
      <w:r w:rsidR="00FE2F4F" w:rsidRPr="00C77B72">
        <w:rPr>
          <w:rFonts w:ascii="Century Gothic" w:hAnsi="Century Gothic"/>
          <w:sz w:val="22"/>
          <w:szCs w:val="22"/>
        </w:rPr>
        <w:t>3</w:t>
      </w:r>
      <w:r w:rsidR="00080F7D">
        <w:rPr>
          <w:rFonts w:ascii="Century Gothic" w:hAnsi="Century Gothic"/>
          <w:sz w:val="22"/>
          <w:szCs w:val="22"/>
        </w:rPr>
        <w:t>6</w:t>
      </w:r>
      <w:r w:rsidR="00E95A4A" w:rsidRPr="00C77B72">
        <w:rPr>
          <w:rFonts w:ascii="Century Gothic" w:hAnsi="Century Gothic"/>
          <w:sz w:val="22"/>
          <w:szCs w:val="22"/>
        </w:rPr>
        <w:t>ª</w:t>
      </w:r>
      <w:r w:rsidR="007B3365" w:rsidRPr="00C77B72">
        <w:rPr>
          <w:rFonts w:ascii="Century Gothic" w:hAnsi="Century Gothic"/>
          <w:sz w:val="22"/>
          <w:szCs w:val="22"/>
        </w:rPr>
        <w:t xml:space="preserve"> </w:t>
      </w:r>
      <w:r w:rsidR="00E95A4A" w:rsidRPr="00C77B72">
        <w:rPr>
          <w:rFonts w:ascii="Century Gothic" w:hAnsi="Century Gothic"/>
          <w:sz w:val="22"/>
          <w:szCs w:val="22"/>
        </w:rPr>
        <w:t>(</w:t>
      </w:r>
      <w:r w:rsidR="00BF1FF1" w:rsidRPr="00C77B72">
        <w:rPr>
          <w:rFonts w:ascii="Century Gothic" w:hAnsi="Century Gothic"/>
          <w:sz w:val="22"/>
          <w:szCs w:val="22"/>
        </w:rPr>
        <w:t xml:space="preserve">milésima </w:t>
      </w:r>
      <w:bookmarkStart w:id="1" w:name="_Hlk156401790"/>
      <w:r w:rsidR="008D6B27" w:rsidRPr="00C77B72">
        <w:rPr>
          <w:rFonts w:ascii="Century Gothic" w:hAnsi="Century Gothic"/>
          <w:sz w:val="22"/>
          <w:szCs w:val="22"/>
        </w:rPr>
        <w:t>sexcentésima</w:t>
      </w:r>
      <w:bookmarkEnd w:id="1"/>
      <w:r w:rsidR="008D6B27" w:rsidRPr="00C77B72">
        <w:rPr>
          <w:rFonts w:ascii="Century Gothic" w:hAnsi="Century Gothic"/>
          <w:sz w:val="22"/>
          <w:szCs w:val="22"/>
        </w:rPr>
        <w:t xml:space="preserve"> </w:t>
      </w:r>
      <w:r w:rsidR="00FE2F4F" w:rsidRPr="00C77B72">
        <w:rPr>
          <w:rFonts w:ascii="Century Gothic" w:hAnsi="Century Gothic"/>
          <w:sz w:val="22"/>
          <w:szCs w:val="22"/>
        </w:rPr>
        <w:t>trigésima</w:t>
      </w:r>
      <w:r w:rsidR="00486ECF" w:rsidRPr="00C77B72">
        <w:rPr>
          <w:rFonts w:ascii="Century Gothic" w:hAnsi="Century Gothic"/>
          <w:sz w:val="22"/>
          <w:szCs w:val="22"/>
        </w:rPr>
        <w:t xml:space="preserve"> </w:t>
      </w:r>
      <w:r w:rsidR="00080F7D">
        <w:rPr>
          <w:rFonts w:ascii="Century Gothic" w:hAnsi="Century Gothic"/>
          <w:sz w:val="22"/>
          <w:szCs w:val="22"/>
        </w:rPr>
        <w:t>sexta</w:t>
      </w:r>
      <w:r w:rsidR="00E95A4A" w:rsidRPr="00C77B72">
        <w:rPr>
          <w:rFonts w:ascii="Century Gothic" w:hAnsi="Century Gothic"/>
          <w:sz w:val="22"/>
          <w:szCs w:val="22"/>
        </w:rPr>
        <w:t>)</w:t>
      </w:r>
      <w:r w:rsidR="000C6243" w:rsidRPr="00C77B72">
        <w:rPr>
          <w:rFonts w:ascii="Century Gothic" w:hAnsi="Century Gothic"/>
          <w:sz w:val="22"/>
          <w:szCs w:val="22"/>
        </w:rPr>
        <w:t xml:space="preserve"> </w:t>
      </w:r>
      <w:r w:rsidR="008E7D14" w:rsidRPr="00C77B72">
        <w:rPr>
          <w:rFonts w:ascii="Century Gothic" w:hAnsi="Century Gothic"/>
          <w:sz w:val="22"/>
          <w:szCs w:val="22"/>
        </w:rPr>
        <w:t>s</w:t>
      </w:r>
      <w:r w:rsidR="0098559C" w:rsidRPr="00C77B72">
        <w:rPr>
          <w:rFonts w:ascii="Century Gothic" w:hAnsi="Century Gothic"/>
          <w:sz w:val="22"/>
          <w:szCs w:val="22"/>
        </w:rPr>
        <w:t>e</w:t>
      </w:r>
      <w:r w:rsidR="00526433" w:rsidRPr="00C77B72">
        <w:rPr>
          <w:rFonts w:ascii="Century Gothic" w:hAnsi="Century Gothic"/>
          <w:sz w:val="22"/>
          <w:szCs w:val="22"/>
        </w:rPr>
        <w:t xml:space="preserve">ssão </w:t>
      </w:r>
      <w:r w:rsidR="008E7D14" w:rsidRPr="00C77B72">
        <w:rPr>
          <w:rFonts w:ascii="Century Gothic" w:hAnsi="Century Gothic"/>
          <w:sz w:val="22"/>
          <w:szCs w:val="22"/>
        </w:rPr>
        <w:t>o</w:t>
      </w:r>
      <w:r w:rsidR="00526433" w:rsidRPr="00C77B72">
        <w:rPr>
          <w:rFonts w:ascii="Century Gothic" w:hAnsi="Century Gothic"/>
          <w:sz w:val="22"/>
          <w:szCs w:val="22"/>
        </w:rPr>
        <w:t xml:space="preserve">rdinária, sob a </w:t>
      </w:r>
      <w:r w:rsidR="00BF471F" w:rsidRPr="00C77B72">
        <w:rPr>
          <w:rFonts w:ascii="Century Gothic" w:hAnsi="Century Gothic"/>
          <w:sz w:val="22"/>
          <w:szCs w:val="22"/>
        </w:rPr>
        <w:t>p</w:t>
      </w:r>
      <w:r w:rsidR="00526433" w:rsidRPr="00C77B72">
        <w:rPr>
          <w:rFonts w:ascii="Century Gothic" w:hAnsi="Century Gothic"/>
          <w:sz w:val="22"/>
          <w:szCs w:val="22"/>
        </w:rPr>
        <w:t>residência d</w:t>
      </w:r>
      <w:r w:rsidR="006F3B39" w:rsidRPr="00C77B72">
        <w:rPr>
          <w:rFonts w:ascii="Century Gothic" w:hAnsi="Century Gothic"/>
          <w:sz w:val="22"/>
          <w:szCs w:val="22"/>
        </w:rPr>
        <w:t>o</w:t>
      </w:r>
      <w:r w:rsidR="00526433" w:rsidRPr="00C77B72">
        <w:rPr>
          <w:rFonts w:ascii="Century Gothic" w:hAnsi="Century Gothic"/>
          <w:sz w:val="22"/>
          <w:szCs w:val="22"/>
        </w:rPr>
        <w:t xml:space="preserve"> </w:t>
      </w:r>
      <w:r w:rsidR="0052068F" w:rsidRPr="00C77B72">
        <w:rPr>
          <w:rFonts w:ascii="Century Gothic" w:hAnsi="Century Gothic"/>
          <w:sz w:val="22"/>
          <w:szCs w:val="22"/>
        </w:rPr>
        <w:t>V</w:t>
      </w:r>
      <w:r w:rsidR="00526433" w:rsidRPr="00C77B72">
        <w:rPr>
          <w:rFonts w:ascii="Century Gothic" w:hAnsi="Century Gothic"/>
          <w:sz w:val="22"/>
          <w:szCs w:val="22"/>
        </w:rPr>
        <w:t xml:space="preserve">ereador </w:t>
      </w:r>
      <w:r w:rsidR="00080F7D">
        <w:rPr>
          <w:rFonts w:ascii="Century Gothic" w:hAnsi="Century Gothic"/>
          <w:sz w:val="22"/>
          <w:szCs w:val="22"/>
        </w:rPr>
        <w:t>Luiz Roberto Saia, presidente em exercício,</w:t>
      </w:r>
      <w:r w:rsidR="0052068F" w:rsidRPr="00C77B72">
        <w:rPr>
          <w:rFonts w:ascii="Century Gothic" w:hAnsi="Century Gothic"/>
          <w:sz w:val="22"/>
          <w:szCs w:val="22"/>
        </w:rPr>
        <w:t xml:space="preserve"> e secretariada pel</w:t>
      </w:r>
      <w:r w:rsidR="006F3B39" w:rsidRPr="00C77B72">
        <w:rPr>
          <w:rFonts w:ascii="Century Gothic" w:hAnsi="Century Gothic"/>
          <w:sz w:val="22"/>
          <w:szCs w:val="22"/>
        </w:rPr>
        <w:t>o</w:t>
      </w:r>
      <w:r w:rsidR="0052068F" w:rsidRPr="00C77B72">
        <w:rPr>
          <w:rFonts w:ascii="Century Gothic" w:hAnsi="Century Gothic"/>
          <w:sz w:val="22"/>
          <w:szCs w:val="22"/>
        </w:rPr>
        <w:t>s Vereador</w:t>
      </w:r>
      <w:r w:rsidR="006F3B39" w:rsidRPr="00C77B72">
        <w:rPr>
          <w:rFonts w:ascii="Century Gothic" w:hAnsi="Century Gothic"/>
          <w:sz w:val="22"/>
          <w:szCs w:val="22"/>
        </w:rPr>
        <w:t>e</w:t>
      </w:r>
      <w:r w:rsidR="0052068F" w:rsidRPr="00C77B72">
        <w:rPr>
          <w:rFonts w:ascii="Century Gothic" w:hAnsi="Century Gothic"/>
          <w:sz w:val="22"/>
          <w:szCs w:val="22"/>
        </w:rPr>
        <w:t xml:space="preserve">s </w:t>
      </w:r>
      <w:r w:rsidR="006F3B39" w:rsidRPr="00C77B72">
        <w:rPr>
          <w:rFonts w:ascii="Century Gothic" w:hAnsi="Century Gothic"/>
          <w:sz w:val="22"/>
          <w:szCs w:val="22"/>
        </w:rPr>
        <w:t>Alan Felipe dos Santos</w:t>
      </w:r>
      <w:r w:rsidR="0052068F" w:rsidRPr="00C77B72">
        <w:rPr>
          <w:rFonts w:ascii="Century Gothic" w:hAnsi="Century Gothic"/>
          <w:sz w:val="22"/>
          <w:szCs w:val="22"/>
        </w:rPr>
        <w:t xml:space="preserve"> e </w:t>
      </w:r>
      <w:r w:rsidR="006F3B39" w:rsidRPr="00C77B72">
        <w:rPr>
          <w:rFonts w:ascii="Century Gothic" w:hAnsi="Century Gothic"/>
          <w:sz w:val="22"/>
          <w:szCs w:val="22"/>
        </w:rPr>
        <w:t>Fabiano Estevam da Silva</w:t>
      </w:r>
      <w:r w:rsidR="0052068F" w:rsidRPr="00C77B72">
        <w:rPr>
          <w:rFonts w:ascii="Century Gothic" w:hAnsi="Century Gothic"/>
          <w:sz w:val="22"/>
          <w:szCs w:val="22"/>
        </w:rPr>
        <w:t>, respectivamente, Primeir</w:t>
      </w:r>
      <w:r w:rsidR="006F3B39" w:rsidRPr="00C77B72">
        <w:rPr>
          <w:rFonts w:ascii="Century Gothic" w:hAnsi="Century Gothic"/>
          <w:sz w:val="22"/>
          <w:szCs w:val="22"/>
        </w:rPr>
        <w:t>o</w:t>
      </w:r>
      <w:r w:rsidR="0052068F" w:rsidRPr="00C77B72">
        <w:rPr>
          <w:rFonts w:ascii="Century Gothic" w:hAnsi="Century Gothic"/>
          <w:sz w:val="22"/>
          <w:szCs w:val="22"/>
        </w:rPr>
        <w:t>-Secretári</w:t>
      </w:r>
      <w:r w:rsidR="006F3B39" w:rsidRPr="00C77B72">
        <w:rPr>
          <w:rFonts w:ascii="Century Gothic" w:hAnsi="Century Gothic"/>
          <w:sz w:val="22"/>
          <w:szCs w:val="22"/>
        </w:rPr>
        <w:t>o</w:t>
      </w:r>
      <w:r w:rsidR="0052068F" w:rsidRPr="00C77B72">
        <w:rPr>
          <w:rFonts w:ascii="Century Gothic" w:hAnsi="Century Gothic"/>
          <w:sz w:val="22"/>
          <w:szCs w:val="22"/>
        </w:rPr>
        <w:t xml:space="preserve"> e Segund</w:t>
      </w:r>
      <w:r w:rsidR="006F3B39" w:rsidRPr="00C77B72">
        <w:rPr>
          <w:rFonts w:ascii="Century Gothic" w:hAnsi="Century Gothic"/>
          <w:sz w:val="22"/>
          <w:szCs w:val="22"/>
        </w:rPr>
        <w:t>o</w:t>
      </w:r>
      <w:r w:rsidR="0052068F" w:rsidRPr="00C77B72">
        <w:rPr>
          <w:rFonts w:ascii="Century Gothic" w:hAnsi="Century Gothic"/>
          <w:sz w:val="22"/>
          <w:szCs w:val="22"/>
        </w:rPr>
        <w:t>-Secretári</w:t>
      </w:r>
      <w:r w:rsidR="006F3B39" w:rsidRPr="00C77B72">
        <w:rPr>
          <w:rFonts w:ascii="Century Gothic" w:hAnsi="Century Gothic"/>
          <w:sz w:val="22"/>
          <w:szCs w:val="22"/>
        </w:rPr>
        <w:t>o</w:t>
      </w:r>
      <w:r w:rsidR="0052068F" w:rsidRPr="00C77B72">
        <w:rPr>
          <w:rFonts w:ascii="Century Gothic" w:hAnsi="Century Gothic"/>
          <w:sz w:val="22"/>
          <w:szCs w:val="22"/>
        </w:rPr>
        <w:t>.</w:t>
      </w:r>
      <w:bookmarkStart w:id="2" w:name="_Hlk14075932"/>
      <w:r w:rsidR="00C86377" w:rsidRPr="00C77B72">
        <w:rPr>
          <w:rFonts w:ascii="Century Gothic" w:hAnsi="Century Gothic"/>
          <w:sz w:val="22"/>
          <w:szCs w:val="22"/>
        </w:rPr>
        <w:t xml:space="preserve"> </w:t>
      </w:r>
      <w:r w:rsidR="00200D7E" w:rsidRPr="00C77B72">
        <w:rPr>
          <w:rFonts w:ascii="Century Gothic" w:hAnsi="Century Gothic"/>
          <w:sz w:val="22"/>
          <w:szCs w:val="22"/>
        </w:rPr>
        <w:t xml:space="preserve">Havendo quórum </w:t>
      </w:r>
      <w:r w:rsidR="00B222D4" w:rsidRPr="00C77B72">
        <w:rPr>
          <w:rFonts w:ascii="Century Gothic" w:hAnsi="Century Gothic"/>
          <w:sz w:val="22"/>
          <w:szCs w:val="22"/>
        </w:rPr>
        <w:t xml:space="preserve">legal, </w:t>
      </w:r>
      <w:r w:rsidR="006F3B39" w:rsidRPr="00C77B72">
        <w:rPr>
          <w:rFonts w:ascii="Century Gothic" w:hAnsi="Century Gothic"/>
          <w:sz w:val="22"/>
          <w:szCs w:val="22"/>
        </w:rPr>
        <w:t>o</w:t>
      </w:r>
      <w:r w:rsidR="00200D7E" w:rsidRPr="00C77B72">
        <w:rPr>
          <w:rFonts w:ascii="Century Gothic" w:hAnsi="Century Gothic"/>
          <w:sz w:val="22"/>
          <w:szCs w:val="22"/>
        </w:rPr>
        <w:t xml:space="preserve"> </w:t>
      </w:r>
      <w:r w:rsidR="00146A6C" w:rsidRPr="00C77B72">
        <w:rPr>
          <w:rFonts w:ascii="Century Gothic" w:hAnsi="Century Gothic"/>
          <w:sz w:val="22"/>
          <w:szCs w:val="22"/>
        </w:rPr>
        <w:t>Sr. P</w:t>
      </w:r>
      <w:r w:rsidR="00200D7E" w:rsidRPr="00C77B72">
        <w:rPr>
          <w:rFonts w:ascii="Century Gothic" w:hAnsi="Century Gothic"/>
          <w:sz w:val="22"/>
          <w:szCs w:val="22"/>
        </w:rPr>
        <w:t xml:space="preserve">residente </w:t>
      </w:r>
      <w:r w:rsidR="002B2182">
        <w:rPr>
          <w:rFonts w:ascii="Century Gothic" w:hAnsi="Century Gothic"/>
          <w:sz w:val="22"/>
          <w:szCs w:val="22"/>
        </w:rPr>
        <w:t>Luiz Roberto Saia</w:t>
      </w:r>
      <w:r w:rsidR="00146A6C" w:rsidRPr="00C77B72">
        <w:rPr>
          <w:rFonts w:ascii="Century Gothic" w:hAnsi="Century Gothic"/>
          <w:sz w:val="22"/>
          <w:szCs w:val="22"/>
        </w:rPr>
        <w:t xml:space="preserve"> </w:t>
      </w:r>
      <w:r w:rsidR="0026213D" w:rsidRPr="00C77B72">
        <w:rPr>
          <w:rFonts w:ascii="Century Gothic" w:hAnsi="Century Gothic"/>
          <w:sz w:val="22"/>
          <w:szCs w:val="22"/>
        </w:rPr>
        <w:t xml:space="preserve">invocou a proteção de Deus e </w:t>
      </w:r>
      <w:r w:rsidR="00B222D4" w:rsidRPr="00C77B72">
        <w:rPr>
          <w:rFonts w:ascii="Century Gothic" w:hAnsi="Century Gothic"/>
          <w:sz w:val="22"/>
          <w:szCs w:val="22"/>
        </w:rPr>
        <w:t>declar</w:t>
      </w:r>
      <w:r w:rsidRPr="00C77B72">
        <w:rPr>
          <w:rFonts w:ascii="Century Gothic" w:hAnsi="Century Gothic"/>
          <w:sz w:val="22"/>
          <w:szCs w:val="22"/>
        </w:rPr>
        <w:t>ou</w:t>
      </w:r>
      <w:r w:rsidR="00B222D4" w:rsidRPr="00C77B72">
        <w:rPr>
          <w:rFonts w:ascii="Century Gothic" w:hAnsi="Century Gothic"/>
          <w:sz w:val="22"/>
          <w:szCs w:val="22"/>
        </w:rPr>
        <w:t xml:space="preserve"> aberto</w:t>
      </w:r>
      <w:r w:rsidR="00146A6C" w:rsidRPr="00C77B72">
        <w:rPr>
          <w:rFonts w:ascii="Century Gothic" w:hAnsi="Century Gothic"/>
          <w:sz w:val="22"/>
          <w:szCs w:val="22"/>
        </w:rPr>
        <w:t>s</w:t>
      </w:r>
      <w:r w:rsidRPr="00C77B72">
        <w:rPr>
          <w:rFonts w:ascii="Century Gothic" w:hAnsi="Century Gothic"/>
          <w:sz w:val="22"/>
          <w:szCs w:val="22"/>
        </w:rPr>
        <w:t xml:space="preserve"> </w:t>
      </w:r>
      <w:r w:rsidR="00B222D4" w:rsidRPr="00C77B72">
        <w:rPr>
          <w:rFonts w:ascii="Century Gothic" w:hAnsi="Century Gothic"/>
          <w:sz w:val="22"/>
          <w:szCs w:val="22"/>
        </w:rPr>
        <w:t xml:space="preserve">os trabalhos da presente </w:t>
      </w:r>
      <w:r w:rsidR="007B3365" w:rsidRPr="00C77B72">
        <w:rPr>
          <w:rFonts w:ascii="Century Gothic" w:hAnsi="Century Gothic"/>
          <w:sz w:val="22"/>
          <w:szCs w:val="22"/>
        </w:rPr>
        <w:t>s</w:t>
      </w:r>
      <w:r w:rsidR="00B222D4" w:rsidRPr="00C77B72">
        <w:rPr>
          <w:rFonts w:ascii="Century Gothic" w:hAnsi="Century Gothic"/>
          <w:sz w:val="22"/>
          <w:szCs w:val="22"/>
        </w:rPr>
        <w:t>essão</w:t>
      </w:r>
      <w:r w:rsidRPr="00C77B72">
        <w:rPr>
          <w:rFonts w:ascii="Century Gothic" w:hAnsi="Century Gothic"/>
          <w:sz w:val="22"/>
          <w:szCs w:val="22"/>
        </w:rPr>
        <w:t xml:space="preserve">. </w:t>
      </w:r>
      <w:r w:rsidR="00146A6C" w:rsidRPr="00C77B72">
        <w:rPr>
          <w:rFonts w:ascii="Century Gothic" w:hAnsi="Century Gothic"/>
          <w:sz w:val="22"/>
          <w:szCs w:val="22"/>
        </w:rPr>
        <w:t>Dando início ao</w:t>
      </w:r>
      <w:r w:rsidR="001956E0" w:rsidRPr="00C77B72">
        <w:rPr>
          <w:rFonts w:ascii="Century Gothic" w:hAnsi="Century Gothic"/>
          <w:sz w:val="22"/>
          <w:szCs w:val="22"/>
        </w:rPr>
        <w:t xml:space="preserve"> </w:t>
      </w:r>
      <w:r w:rsidR="001956E0" w:rsidRPr="00C77B72">
        <w:rPr>
          <w:rFonts w:ascii="Century Gothic" w:hAnsi="Century Gothic"/>
          <w:b/>
          <w:bCs/>
          <w:sz w:val="22"/>
          <w:szCs w:val="22"/>
          <w:u w:val="single"/>
        </w:rPr>
        <w:t>EXPEDIENTE</w:t>
      </w:r>
      <w:r w:rsidR="001956E0" w:rsidRPr="00C77B72">
        <w:rPr>
          <w:rFonts w:ascii="Century Gothic" w:hAnsi="Century Gothic"/>
          <w:sz w:val="22"/>
          <w:szCs w:val="22"/>
        </w:rPr>
        <w:t xml:space="preserve">, </w:t>
      </w:r>
      <w:r w:rsidR="00E417C0" w:rsidRPr="00C77B72">
        <w:rPr>
          <w:rFonts w:ascii="Century Gothic" w:hAnsi="Century Gothic"/>
          <w:sz w:val="22"/>
          <w:szCs w:val="22"/>
        </w:rPr>
        <w:t xml:space="preserve">o Sr. Presidente </w:t>
      </w:r>
      <w:r w:rsidR="002B2182">
        <w:rPr>
          <w:rFonts w:ascii="Century Gothic" w:hAnsi="Century Gothic"/>
          <w:sz w:val="22"/>
          <w:szCs w:val="22"/>
        </w:rPr>
        <w:t>Luiz Roberto Saia</w:t>
      </w:r>
      <w:r w:rsidR="00E417C0" w:rsidRPr="00C77B72">
        <w:rPr>
          <w:rFonts w:ascii="Century Gothic" w:hAnsi="Century Gothic"/>
          <w:sz w:val="22"/>
          <w:szCs w:val="22"/>
        </w:rPr>
        <w:t xml:space="preserve"> solicitou ao Sr. Primeiro-Secretário Alan que fizesse a leitura da Ata da </w:t>
      </w:r>
      <w:r w:rsidR="00914EB8" w:rsidRPr="00C77B72">
        <w:rPr>
          <w:rFonts w:ascii="Century Gothic" w:hAnsi="Century Gothic"/>
          <w:sz w:val="22"/>
          <w:szCs w:val="22"/>
        </w:rPr>
        <w:t>s</w:t>
      </w:r>
      <w:r w:rsidR="00E417C0" w:rsidRPr="00C77B72">
        <w:rPr>
          <w:rFonts w:ascii="Century Gothic" w:hAnsi="Century Gothic"/>
          <w:sz w:val="22"/>
          <w:szCs w:val="22"/>
        </w:rPr>
        <w:t xml:space="preserve">essão </w:t>
      </w:r>
      <w:r w:rsidR="00914EB8" w:rsidRPr="00C77B72">
        <w:rPr>
          <w:rFonts w:ascii="Century Gothic" w:hAnsi="Century Gothic"/>
          <w:sz w:val="22"/>
          <w:szCs w:val="22"/>
        </w:rPr>
        <w:t xml:space="preserve">ordinária do dia </w:t>
      </w:r>
      <w:r w:rsidR="00997315">
        <w:rPr>
          <w:rFonts w:ascii="Century Gothic" w:hAnsi="Century Gothic"/>
          <w:sz w:val="22"/>
          <w:szCs w:val="22"/>
        </w:rPr>
        <w:t>17</w:t>
      </w:r>
      <w:r w:rsidR="00914EB8" w:rsidRPr="00C77B72">
        <w:rPr>
          <w:rFonts w:ascii="Century Gothic" w:hAnsi="Century Gothic"/>
          <w:sz w:val="22"/>
          <w:szCs w:val="22"/>
        </w:rPr>
        <w:t xml:space="preserve"> de </w:t>
      </w:r>
      <w:r w:rsidR="00E43FF9">
        <w:rPr>
          <w:rFonts w:ascii="Century Gothic" w:hAnsi="Century Gothic"/>
          <w:sz w:val="22"/>
          <w:szCs w:val="22"/>
        </w:rPr>
        <w:t>junho</w:t>
      </w:r>
      <w:r w:rsidR="00914EB8" w:rsidRPr="00C77B72">
        <w:rPr>
          <w:rFonts w:ascii="Century Gothic" w:hAnsi="Century Gothic"/>
          <w:sz w:val="22"/>
          <w:szCs w:val="22"/>
        </w:rPr>
        <w:t xml:space="preserve"> de 2025</w:t>
      </w:r>
      <w:r w:rsidR="00E417C0" w:rsidRPr="00C77B72">
        <w:rPr>
          <w:rFonts w:ascii="Century Gothic" w:hAnsi="Century Gothic"/>
          <w:sz w:val="22"/>
          <w:szCs w:val="22"/>
        </w:rPr>
        <w:t xml:space="preserve">. Ato contínuo, houve pedido de dispensa da leitura da Ata pelo </w:t>
      </w:r>
      <w:r w:rsidR="00E417C0" w:rsidRPr="00964C62">
        <w:rPr>
          <w:rFonts w:ascii="Century Gothic" w:hAnsi="Century Gothic"/>
          <w:sz w:val="22"/>
          <w:szCs w:val="22"/>
        </w:rPr>
        <w:t xml:space="preserve">Sr. Vereador </w:t>
      </w:r>
      <w:r w:rsidR="00997315">
        <w:rPr>
          <w:rFonts w:ascii="Century Gothic" w:hAnsi="Century Gothic"/>
          <w:sz w:val="22"/>
          <w:szCs w:val="22"/>
        </w:rPr>
        <w:t xml:space="preserve">Luiz Roberto </w:t>
      </w:r>
      <w:proofErr w:type="spellStart"/>
      <w:r w:rsidR="00997315">
        <w:rPr>
          <w:rFonts w:ascii="Century Gothic" w:hAnsi="Century Gothic"/>
          <w:sz w:val="22"/>
          <w:szCs w:val="22"/>
        </w:rPr>
        <w:t>Sampronio</w:t>
      </w:r>
      <w:proofErr w:type="spellEnd"/>
      <w:r w:rsidR="00997315">
        <w:rPr>
          <w:rFonts w:ascii="Century Gothic" w:hAnsi="Century Gothic"/>
          <w:sz w:val="22"/>
          <w:szCs w:val="22"/>
        </w:rPr>
        <w:t xml:space="preserve"> Resende</w:t>
      </w:r>
      <w:r w:rsidR="00E417C0" w:rsidRPr="00964C62">
        <w:rPr>
          <w:rFonts w:ascii="Century Gothic" w:hAnsi="Century Gothic"/>
          <w:sz w:val="22"/>
          <w:szCs w:val="22"/>
        </w:rPr>
        <w:t>,</w:t>
      </w:r>
      <w:r w:rsidR="00E417C0" w:rsidRPr="00C77B72">
        <w:rPr>
          <w:rFonts w:ascii="Century Gothic" w:hAnsi="Century Gothic"/>
          <w:sz w:val="22"/>
          <w:szCs w:val="22"/>
        </w:rPr>
        <w:t xml:space="preserve"> que após consulta ao plenário o pedido foi aprovado. A Ata da </w:t>
      </w:r>
      <w:r w:rsidR="00914EB8" w:rsidRPr="00C77B72">
        <w:rPr>
          <w:rFonts w:ascii="Century Gothic" w:hAnsi="Century Gothic"/>
          <w:sz w:val="22"/>
          <w:szCs w:val="22"/>
        </w:rPr>
        <w:t>s</w:t>
      </w:r>
      <w:r w:rsidR="00E417C0" w:rsidRPr="00C77B72">
        <w:rPr>
          <w:rFonts w:ascii="Century Gothic" w:hAnsi="Century Gothic"/>
          <w:sz w:val="22"/>
          <w:szCs w:val="22"/>
        </w:rPr>
        <w:t xml:space="preserve">essão </w:t>
      </w:r>
      <w:r w:rsidR="00914EB8" w:rsidRPr="00C77B72">
        <w:rPr>
          <w:rFonts w:ascii="Century Gothic" w:hAnsi="Century Gothic"/>
          <w:sz w:val="22"/>
          <w:szCs w:val="22"/>
        </w:rPr>
        <w:t xml:space="preserve">ordinária do dia </w:t>
      </w:r>
      <w:r w:rsidR="00997315">
        <w:rPr>
          <w:rFonts w:ascii="Century Gothic" w:hAnsi="Century Gothic"/>
          <w:sz w:val="22"/>
          <w:szCs w:val="22"/>
        </w:rPr>
        <w:t>17</w:t>
      </w:r>
      <w:r w:rsidR="00914EB8" w:rsidRPr="00C77B72">
        <w:rPr>
          <w:rFonts w:ascii="Century Gothic" w:hAnsi="Century Gothic"/>
          <w:sz w:val="22"/>
          <w:szCs w:val="22"/>
        </w:rPr>
        <w:t xml:space="preserve"> de </w:t>
      </w:r>
      <w:r w:rsidR="00E43FF9">
        <w:rPr>
          <w:rFonts w:ascii="Century Gothic" w:hAnsi="Century Gothic"/>
          <w:sz w:val="22"/>
          <w:szCs w:val="22"/>
        </w:rPr>
        <w:t>junho</w:t>
      </w:r>
      <w:r w:rsidR="00914EB8" w:rsidRPr="00C77B72">
        <w:rPr>
          <w:rFonts w:ascii="Century Gothic" w:hAnsi="Century Gothic"/>
          <w:sz w:val="22"/>
          <w:szCs w:val="22"/>
        </w:rPr>
        <w:t xml:space="preserve"> de 2025 </w:t>
      </w:r>
      <w:r w:rsidR="00E417C0" w:rsidRPr="00C77B72">
        <w:rPr>
          <w:rFonts w:ascii="Century Gothic" w:hAnsi="Century Gothic"/>
          <w:sz w:val="22"/>
          <w:szCs w:val="22"/>
        </w:rPr>
        <w:t xml:space="preserve">foi colocada em votação pelo Sr. Presidente, sendo aprovada por unanimidade. </w:t>
      </w:r>
      <w:r w:rsidR="00F9194F" w:rsidRPr="00C77B72">
        <w:rPr>
          <w:rFonts w:ascii="Century Gothic" w:hAnsi="Century Gothic"/>
          <w:sz w:val="22"/>
          <w:szCs w:val="22"/>
        </w:rPr>
        <w:t>Em seguida</w:t>
      </w:r>
      <w:r w:rsidR="00EB1163" w:rsidRPr="00C77B72">
        <w:rPr>
          <w:rFonts w:ascii="Century Gothic" w:hAnsi="Century Gothic"/>
          <w:sz w:val="22"/>
          <w:szCs w:val="22"/>
        </w:rPr>
        <w:t xml:space="preserve">, </w:t>
      </w:r>
      <w:r w:rsidR="001956E0" w:rsidRPr="00C77B72">
        <w:rPr>
          <w:rFonts w:ascii="Century Gothic" w:hAnsi="Century Gothic"/>
          <w:sz w:val="22"/>
          <w:szCs w:val="22"/>
        </w:rPr>
        <w:t xml:space="preserve">o </w:t>
      </w:r>
      <w:r w:rsidR="00146A6C" w:rsidRPr="00C77B72">
        <w:rPr>
          <w:rFonts w:ascii="Century Gothic" w:hAnsi="Century Gothic"/>
          <w:sz w:val="22"/>
          <w:szCs w:val="22"/>
        </w:rPr>
        <w:t>Sr.</w:t>
      </w:r>
      <w:r w:rsidR="001956E0" w:rsidRPr="00C77B72">
        <w:rPr>
          <w:rFonts w:ascii="Century Gothic" w:hAnsi="Century Gothic"/>
          <w:sz w:val="22"/>
          <w:szCs w:val="22"/>
        </w:rPr>
        <w:t xml:space="preserve"> </w:t>
      </w:r>
      <w:r w:rsidR="00146A6C" w:rsidRPr="00C77B72">
        <w:rPr>
          <w:rFonts w:ascii="Century Gothic" w:hAnsi="Century Gothic"/>
          <w:sz w:val="22"/>
          <w:szCs w:val="22"/>
        </w:rPr>
        <w:t>P</w:t>
      </w:r>
      <w:r w:rsidR="001956E0" w:rsidRPr="00C77B72">
        <w:rPr>
          <w:rFonts w:ascii="Century Gothic" w:hAnsi="Century Gothic"/>
          <w:sz w:val="22"/>
          <w:szCs w:val="22"/>
        </w:rPr>
        <w:t>residente</w:t>
      </w:r>
      <w:r w:rsidR="0068402F" w:rsidRPr="00C77B72">
        <w:rPr>
          <w:rFonts w:ascii="Century Gothic" w:hAnsi="Century Gothic"/>
          <w:sz w:val="22"/>
          <w:szCs w:val="22"/>
        </w:rPr>
        <w:t xml:space="preserve"> </w:t>
      </w:r>
      <w:r w:rsidR="001956E0" w:rsidRPr="00C77B72">
        <w:rPr>
          <w:rFonts w:ascii="Century Gothic" w:hAnsi="Century Gothic"/>
          <w:sz w:val="22"/>
          <w:szCs w:val="22"/>
        </w:rPr>
        <w:t xml:space="preserve">solicitou ao Sr. Primeiro-Secretário </w:t>
      </w:r>
      <w:r w:rsidR="004431A0" w:rsidRPr="00C77B72">
        <w:rPr>
          <w:rFonts w:ascii="Century Gothic" w:hAnsi="Century Gothic"/>
          <w:sz w:val="22"/>
          <w:szCs w:val="22"/>
        </w:rPr>
        <w:t xml:space="preserve">Alan que fizesse a leitura da Ata da sessão ordinária do dia </w:t>
      </w:r>
      <w:r w:rsidR="004431A0">
        <w:rPr>
          <w:rFonts w:ascii="Century Gothic" w:hAnsi="Century Gothic"/>
          <w:sz w:val="22"/>
          <w:szCs w:val="22"/>
        </w:rPr>
        <w:t>1°</w:t>
      </w:r>
      <w:r w:rsidR="004431A0" w:rsidRPr="00C77B72">
        <w:rPr>
          <w:rFonts w:ascii="Century Gothic" w:hAnsi="Century Gothic"/>
          <w:sz w:val="22"/>
          <w:szCs w:val="22"/>
        </w:rPr>
        <w:t xml:space="preserve"> de </w:t>
      </w:r>
      <w:r w:rsidR="004431A0">
        <w:rPr>
          <w:rFonts w:ascii="Century Gothic" w:hAnsi="Century Gothic"/>
          <w:sz w:val="22"/>
          <w:szCs w:val="22"/>
        </w:rPr>
        <w:t>julho</w:t>
      </w:r>
      <w:r w:rsidR="004431A0" w:rsidRPr="00C77B72">
        <w:rPr>
          <w:rFonts w:ascii="Century Gothic" w:hAnsi="Century Gothic"/>
          <w:sz w:val="22"/>
          <w:szCs w:val="22"/>
        </w:rPr>
        <w:t xml:space="preserve"> de 2025. Ato contínuo, houve pedido de dispensa da leitura da Ata pelo </w:t>
      </w:r>
      <w:r w:rsidR="004431A0" w:rsidRPr="00964C62">
        <w:rPr>
          <w:rFonts w:ascii="Century Gothic" w:hAnsi="Century Gothic"/>
          <w:sz w:val="22"/>
          <w:szCs w:val="22"/>
        </w:rPr>
        <w:t xml:space="preserve">Sr. Vereador </w:t>
      </w:r>
      <w:r w:rsidR="004431A0">
        <w:rPr>
          <w:rFonts w:ascii="Century Gothic" w:hAnsi="Century Gothic"/>
          <w:sz w:val="22"/>
          <w:szCs w:val="22"/>
        </w:rPr>
        <w:t>Fábio Henrique Borges</w:t>
      </w:r>
      <w:r w:rsidR="004431A0" w:rsidRPr="00964C62">
        <w:rPr>
          <w:rFonts w:ascii="Century Gothic" w:hAnsi="Century Gothic"/>
          <w:sz w:val="22"/>
          <w:szCs w:val="22"/>
        </w:rPr>
        <w:t>,</w:t>
      </w:r>
      <w:r w:rsidR="004431A0" w:rsidRPr="00C77B72">
        <w:rPr>
          <w:rFonts w:ascii="Century Gothic" w:hAnsi="Century Gothic"/>
          <w:sz w:val="22"/>
          <w:szCs w:val="22"/>
        </w:rPr>
        <w:t xml:space="preserve"> que após consulta ao plenário o pedido foi aprovado. A Ata da sessão ordinária do dia </w:t>
      </w:r>
      <w:r w:rsidR="004431A0">
        <w:rPr>
          <w:rFonts w:ascii="Century Gothic" w:hAnsi="Century Gothic"/>
          <w:sz w:val="22"/>
          <w:szCs w:val="22"/>
        </w:rPr>
        <w:t>1°</w:t>
      </w:r>
      <w:r w:rsidR="004431A0" w:rsidRPr="00C77B72">
        <w:rPr>
          <w:rFonts w:ascii="Century Gothic" w:hAnsi="Century Gothic"/>
          <w:sz w:val="22"/>
          <w:szCs w:val="22"/>
        </w:rPr>
        <w:t xml:space="preserve"> de </w:t>
      </w:r>
      <w:r w:rsidR="004431A0">
        <w:rPr>
          <w:rFonts w:ascii="Century Gothic" w:hAnsi="Century Gothic"/>
          <w:sz w:val="22"/>
          <w:szCs w:val="22"/>
        </w:rPr>
        <w:t>julho</w:t>
      </w:r>
      <w:r w:rsidR="004431A0" w:rsidRPr="00C77B72">
        <w:rPr>
          <w:rFonts w:ascii="Century Gothic" w:hAnsi="Century Gothic"/>
          <w:sz w:val="22"/>
          <w:szCs w:val="22"/>
        </w:rPr>
        <w:t xml:space="preserve"> de 2025 foi colocada em votação pelo Sr. Presidente, sendo aprovada por unanimidade.</w:t>
      </w:r>
      <w:r w:rsidR="004431A0">
        <w:rPr>
          <w:rFonts w:ascii="Century Gothic" w:hAnsi="Century Gothic"/>
          <w:sz w:val="22"/>
          <w:szCs w:val="22"/>
        </w:rPr>
        <w:t xml:space="preserve"> </w:t>
      </w:r>
      <w:r w:rsidR="008B4696">
        <w:rPr>
          <w:rFonts w:ascii="Century Gothic" w:hAnsi="Century Gothic"/>
          <w:sz w:val="22"/>
          <w:szCs w:val="22"/>
        </w:rPr>
        <w:t>Logo após</w:t>
      </w:r>
      <w:r w:rsidR="008B4696" w:rsidRPr="00C77B72">
        <w:rPr>
          <w:rFonts w:ascii="Century Gothic" w:hAnsi="Century Gothic"/>
          <w:sz w:val="22"/>
          <w:szCs w:val="22"/>
        </w:rPr>
        <w:t xml:space="preserve">, o Sr. Presidente solicitou ao Sr. Primeiro-Secretário Alan que fizesse a leitura da Ata da sessão </w:t>
      </w:r>
      <w:r w:rsidR="008B4696">
        <w:rPr>
          <w:rFonts w:ascii="Century Gothic" w:hAnsi="Century Gothic"/>
          <w:sz w:val="22"/>
          <w:szCs w:val="22"/>
        </w:rPr>
        <w:t>extra</w:t>
      </w:r>
      <w:r w:rsidR="008B4696" w:rsidRPr="00C77B72">
        <w:rPr>
          <w:rFonts w:ascii="Century Gothic" w:hAnsi="Century Gothic"/>
          <w:sz w:val="22"/>
          <w:szCs w:val="22"/>
        </w:rPr>
        <w:t>ordinária</w:t>
      </w:r>
      <w:r w:rsidR="007572C1">
        <w:rPr>
          <w:rFonts w:ascii="Century Gothic" w:hAnsi="Century Gothic"/>
          <w:sz w:val="22"/>
          <w:szCs w:val="22"/>
        </w:rPr>
        <w:t xml:space="preserve"> </w:t>
      </w:r>
      <w:r w:rsidR="008B4696">
        <w:rPr>
          <w:rFonts w:ascii="Century Gothic" w:hAnsi="Century Gothic"/>
          <w:sz w:val="22"/>
          <w:szCs w:val="22"/>
        </w:rPr>
        <w:t xml:space="preserve">especial </w:t>
      </w:r>
      <w:r w:rsidR="008B4696" w:rsidRPr="00C77B72">
        <w:rPr>
          <w:rFonts w:ascii="Century Gothic" w:hAnsi="Century Gothic"/>
          <w:sz w:val="22"/>
          <w:szCs w:val="22"/>
        </w:rPr>
        <w:t xml:space="preserve">do dia </w:t>
      </w:r>
      <w:r w:rsidR="008B4696">
        <w:rPr>
          <w:rFonts w:ascii="Century Gothic" w:hAnsi="Century Gothic"/>
          <w:sz w:val="22"/>
          <w:szCs w:val="22"/>
        </w:rPr>
        <w:t>21</w:t>
      </w:r>
      <w:r w:rsidR="008B4696" w:rsidRPr="00C77B72">
        <w:rPr>
          <w:rFonts w:ascii="Century Gothic" w:hAnsi="Century Gothic"/>
          <w:sz w:val="22"/>
          <w:szCs w:val="22"/>
        </w:rPr>
        <w:t xml:space="preserve"> de </w:t>
      </w:r>
      <w:r w:rsidR="008B4696">
        <w:rPr>
          <w:rFonts w:ascii="Century Gothic" w:hAnsi="Century Gothic"/>
          <w:sz w:val="22"/>
          <w:szCs w:val="22"/>
        </w:rPr>
        <w:t>julho</w:t>
      </w:r>
      <w:r w:rsidR="008B4696" w:rsidRPr="00C77B72">
        <w:rPr>
          <w:rFonts w:ascii="Century Gothic" w:hAnsi="Century Gothic"/>
          <w:sz w:val="22"/>
          <w:szCs w:val="22"/>
        </w:rPr>
        <w:t xml:space="preserve"> de 2025. Ato contínuo, houve pedido de dispensa da leitura da Ata pelo </w:t>
      </w:r>
      <w:r w:rsidR="008B4696" w:rsidRPr="00964C62">
        <w:rPr>
          <w:rFonts w:ascii="Century Gothic" w:hAnsi="Century Gothic"/>
          <w:sz w:val="22"/>
          <w:szCs w:val="22"/>
        </w:rPr>
        <w:t xml:space="preserve">Sr. Vereador </w:t>
      </w:r>
      <w:r w:rsidR="008B4696">
        <w:rPr>
          <w:rFonts w:ascii="Century Gothic" w:hAnsi="Century Gothic"/>
          <w:sz w:val="22"/>
          <w:szCs w:val="22"/>
        </w:rPr>
        <w:t>Michel Fabiano de Oliveira</w:t>
      </w:r>
      <w:r w:rsidR="008B4696" w:rsidRPr="00964C62">
        <w:rPr>
          <w:rFonts w:ascii="Century Gothic" w:hAnsi="Century Gothic"/>
          <w:sz w:val="22"/>
          <w:szCs w:val="22"/>
        </w:rPr>
        <w:t>,</w:t>
      </w:r>
      <w:r w:rsidR="008B4696" w:rsidRPr="00C77B72">
        <w:rPr>
          <w:rFonts w:ascii="Century Gothic" w:hAnsi="Century Gothic"/>
          <w:sz w:val="22"/>
          <w:szCs w:val="22"/>
        </w:rPr>
        <w:t xml:space="preserve"> que após consulta ao </w:t>
      </w:r>
      <w:r w:rsidR="008B4696" w:rsidRPr="00C77B72">
        <w:rPr>
          <w:rFonts w:ascii="Century Gothic" w:hAnsi="Century Gothic"/>
          <w:sz w:val="22"/>
          <w:szCs w:val="22"/>
        </w:rPr>
        <w:lastRenderedPageBreak/>
        <w:t xml:space="preserve">plenário o pedido foi aprovado. A Ata da sessão </w:t>
      </w:r>
      <w:r w:rsidR="008B4696">
        <w:rPr>
          <w:rFonts w:ascii="Century Gothic" w:hAnsi="Century Gothic"/>
          <w:sz w:val="22"/>
          <w:szCs w:val="22"/>
        </w:rPr>
        <w:t>extra</w:t>
      </w:r>
      <w:r w:rsidR="008B4696" w:rsidRPr="00C77B72">
        <w:rPr>
          <w:rFonts w:ascii="Century Gothic" w:hAnsi="Century Gothic"/>
          <w:sz w:val="22"/>
          <w:szCs w:val="22"/>
        </w:rPr>
        <w:t xml:space="preserve">ordinária </w:t>
      </w:r>
      <w:r w:rsidR="008B4696">
        <w:rPr>
          <w:rFonts w:ascii="Century Gothic" w:hAnsi="Century Gothic"/>
          <w:sz w:val="22"/>
          <w:szCs w:val="22"/>
        </w:rPr>
        <w:t xml:space="preserve">especial </w:t>
      </w:r>
      <w:r w:rsidR="008B4696" w:rsidRPr="00C77B72">
        <w:rPr>
          <w:rFonts w:ascii="Century Gothic" w:hAnsi="Century Gothic"/>
          <w:sz w:val="22"/>
          <w:szCs w:val="22"/>
        </w:rPr>
        <w:t xml:space="preserve">do dia </w:t>
      </w:r>
      <w:r w:rsidR="008B4696">
        <w:rPr>
          <w:rFonts w:ascii="Century Gothic" w:hAnsi="Century Gothic"/>
          <w:sz w:val="22"/>
          <w:szCs w:val="22"/>
        </w:rPr>
        <w:t>21</w:t>
      </w:r>
      <w:r w:rsidR="008B4696" w:rsidRPr="00C77B72">
        <w:rPr>
          <w:rFonts w:ascii="Century Gothic" w:hAnsi="Century Gothic"/>
          <w:sz w:val="22"/>
          <w:szCs w:val="22"/>
        </w:rPr>
        <w:t xml:space="preserve"> de </w:t>
      </w:r>
      <w:r w:rsidR="008B4696">
        <w:rPr>
          <w:rFonts w:ascii="Century Gothic" w:hAnsi="Century Gothic"/>
          <w:sz w:val="22"/>
          <w:szCs w:val="22"/>
        </w:rPr>
        <w:t>julho</w:t>
      </w:r>
      <w:r w:rsidR="008B4696" w:rsidRPr="00C77B72">
        <w:rPr>
          <w:rFonts w:ascii="Century Gothic" w:hAnsi="Century Gothic"/>
          <w:sz w:val="22"/>
          <w:szCs w:val="22"/>
        </w:rPr>
        <w:t xml:space="preserve"> de 2025 foi colocada em votação pelo Sr. Presidente, sendo aprovada por unanimidade.</w:t>
      </w:r>
      <w:r w:rsidR="008B4696">
        <w:rPr>
          <w:rFonts w:ascii="Century Gothic" w:hAnsi="Century Gothic"/>
          <w:sz w:val="22"/>
          <w:szCs w:val="22"/>
        </w:rPr>
        <w:t xml:space="preserve"> </w:t>
      </w:r>
      <w:r w:rsidR="004431A0">
        <w:rPr>
          <w:rFonts w:ascii="Century Gothic" w:hAnsi="Century Gothic"/>
          <w:sz w:val="22"/>
          <w:szCs w:val="22"/>
        </w:rPr>
        <w:t xml:space="preserve">Ato contínuo, o Sr. Presidente solicitou que o Sr. Primeiro-Secretário Alan </w:t>
      </w:r>
      <w:r w:rsidR="001956E0" w:rsidRPr="00C77B72">
        <w:rPr>
          <w:rFonts w:ascii="Century Gothic" w:hAnsi="Century Gothic"/>
          <w:sz w:val="22"/>
          <w:szCs w:val="22"/>
        </w:rPr>
        <w:t xml:space="preserve">que fizesse a leitura </w:t>
      </w:r>
      <w:r w:rsidR="002E5241" w:rsidRPr="00C77B72">
        <w:rPr>
          <w:rFonts w:ascii="Century Gothic" w:hAnsi="Century Gothic"/>
          <w:sz w:val="22"/>
          <w:szCs w:val="22"/>
        </w:rPr>
        <w:t xml:space="preserve">da pauta do </w:t>
      </w:r>
      <w:r w:rsidR="004B23B7" w:rsidRPr="00C77B72">
        <w:rPr>
          <w:rFonts w:ascii="Century Gothic" w:hAnsi="Century Gothic"/>
          <w:sz w:val="22"/>
          <w:szCs w:val="22"/>
        </w:rPr>
        <w:t>E</w:t>
      </w:r>
      <w:r w:rsidR="002E5241" w:rsidRPr="00C77B72">
        <w:rPr>
          <w:rFonts w:ascii="Century Gothic" w:hAnsi="Century Gothic"/>
          <w:sz w:val="22"/>
          <w:szCs w:val="22"/>
        </w:rPr>
        <w:t xml:space="preserve">xpediente da presente sessão, na qual constava as seguintes matérias: </w:t>
      </w:r>
      <w:bookmarkStart w:id="3" w:name="_Hlk120699888"/>
      <w:r w:rsidR="00CD6DB0" w:rsidRPr="00C77B72">
        <w:rPr>
          <w:rFonts w:ascii="Century Gothic" w:hAnsi="Century Gothic"/>
          <w:b/>
          <w:color w:val="000000"/>
          <w:sz w:val="22"/>
          <w:szCs w:val="22"/>
        </w:rPr>
        <w:t xml:space="preserve"> </w:t>
      </w:r>
      <w:r w:rsidR="00F37127" w:rsidRPr="00F37127">
        <w:rPr>
          <w:rFonts w:ascii="Century Gothic" w:hAnsi="Century Gothic"/>
          <w:b/>
          <w:color w:val="000000"/>
          <w:sz w:val="22"/>
          <w:szCs w:val="22"/>
        </w:rPr>
        <w:t xml:space="preserve">Ofício nº 117/2025 – DMA – </w:t>
      </w:r>
      <w:proofErr w:type="spellStart"/>
      <w:r w:rsidR="00F37127" w:rsidRPr="00F37127">
        <w:rPr>
          <w:rFonts w:ascii="Century Gothic" w:hAnsi="Century Gothic"/>
          <w:b/>
          <w:color w:val="000000"/>
          <w:sz w:val="22"/>
          <w:szCs w:val="22"/>
        </w:rPr>
        <w:t>ptg</w:t>
      </w:r>
      <w:proofErr w:type="spellEnd"/>
      <w:r w:rsidR="00F37127" w:rsidRPr="00F37127">
        <w:rPr>
          <w:rFonts w:ascii="Century Gothic" w:hAnsi="Century Gothic"/>
          <w:b/>
          <w:color w:val="000000"/>
          <w:sz w:val="22"/>
          <w:szCs w:val="22"/>
        </w:rPr>
        <w:t xml:space="preserve"> do Executivo Municipal encaminhando a resposta ao Oficio nº 02/2025 do Vereador Marco Aurélio </w:t>
      </w:r>
      <w:proofErr w:type="spellStart"/>
      <w:r w:rsidR="00F37127" w:rsidRPr="00F37127">
        <w:rPr>
          <w:rFonts w:ascii="Century Gothic" w:hAnsi="Century Gothic"/>
          <w:b/>
          <w:color w:val="000000"/>
          <w:sz w:val="22"/>
          <w:szCs w:val="22"/>
        </w:rPr>
        <w:t>Balugoli</w:t>
      </w:r>
      <w:proofErr w:type="spellEnd"/>
      <w:r w:rsidR="00F37127" w:rsidRPr="00F37127">
        <w:rPr>
          <w:rFonts w:ascii="Century Gothic" w:hAnsi="Century Gothic"/>
          <w:b/>
          <w:color w:val="000000"/>
          <w:sz w:val="22"/>
          <w:szCs w:val="22"/>
        </w:rPr>
        <w:t xml:space="preserve">, que solicita informações sobre o Processo de Licitação realizado para a pavimentação da Avenida </w:t>
      </w:r>
      <w:proofErr w:type="spellStart"/>
      <w:r w:rsidR="00F37127" w:rsidRPr="00F37127">
        <w:rPr>
          <w:rFonts w:ascii="Century Gothic" w:hAnsi="Century Gothic"/>
          <w:b/>
          <w:color w:val="000000"/>
          <w:sz w:val="22"/>
          <w:szCs w:val="22"/>
        </w:rPr>
        <w:t>Dalcyr</w:t>
      </w:r>
      <w:proofErr w:type="spellEnd"/>
      <w:r w:rsidR="00F37127" w:rsidRPr="00F37127">
        <w:rPr>
          <w:rFonts w:ascii="Century Gothic" w:hAnsi="Century Gothic"/>
          <w:b/>
          <w:color w:val="000000"/>
          <w:sz w:val="22"/>
          <w:szCs w:val="22"/>
        </w:rPr>
        <w:t xml:space="preserve"> Borsato.</w:t>
      </w:r>
      <w:r w:rsidR="00997315">
        <w:rPr>
          <w:rFonts w:ascii="Century Gothic" w:hAnsi="Century Gothic"/>
          <w:b/>
          <w:color w:val="000000"/>
          <w:sz w:val="22"/>
          <w:szCs w:val="22"/>
        </w:rPr>
        <w:t xml:space="preserve"> </w:t>
      </w:r>
      <w:r w:rsidR="00F37127" w:rsidRPr="00F37127">
        <w:rPr>
          <w:rFonts w:ascii="Century Gothic" w:hAnsi="Century Gothic"/>
          <w:b/>
          <w:sz w:val="22"/>
          <w:szCs w:val="22"/>
        </w:rPr>
        <w:t>Despacho: Para Conhecimento do Plenário</w:t>
      </w:r>
      <w:r w:rsidR="00F37127" w:rsidRPr="00F37127">
        <w:rPr>
          <w:rFonts w:ascii="Century Gothic" w:hAnsi="Century Gothic"/>
          <w:b/>
          <w:color w:val="000000"/>
          <w:sz w:val="22"/>
          <w:szCs w:val="22"/>
        </w:rPr>
        <w:t>.</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 xml:space="preserve">Oficio TER-SP nº 1332/2025 do Presidente do Tribunal Regional Eleitoral do Estado de São Paulo, Sr. </w:t>
      </w:r>
      <w:proofErr w:type="spellStart"/>
      <w:r w:rsidR="00F37127" w:rsidRPr="00F37127">
        <w:rPr>
          <w:rFonts w:ascii="Century Gothic" w:hAnsi="Century Gothic"/>
          <w:b/>
          <w:color w:val="000000"/>
          <w:sz w:val="22"/>
          <w:szCs w:val="22"/>
        </w:rPr>
        <w:t>Silmar</w:t>
      </w:r>
      <w:proofErr w:type="spellEnd"/>
      <w:r w:rsidR="00F37127" w:rsidRPr="00F37127">
        <w:rPr>
          <w:rFonts w:ascii="Century Gothic" w:hAnsi="Century Gothic"/>
          <w:b/>
          <w:color w:val="000000"/>
          <w:sz w:val="22"/>
          <w:szCs w:val="22"/>
        </w:rPr>
        <w:t xml:space="preserve"> Fernandes, comunicando que foi aprovada no dia 17 de julho de 2025, no Autos do Pedido de Novas Eleições nº 0600143-34.2025.6.26.000, a realização de nova eleição no dia 14 de setembro de 2025, no Município de Sales Oliveira, para os cargos de Prefeito(a) e Vice Prefeito(a), conforme decisão proferida pelo Tribunal Regional Eleitoral.</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Despacho: Para Conhecimento do Plenário.</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Informe da Câmara dos Deputados sobre recursos da União repassados ao Município de Sales Oliveira, no mês de junho de 2025.</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Despacho: Para Conhecimento do Plenário.</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Oficio nº 03/2025 da Comissão de Estudos da Reforma da Previdenciária de Sales Oliveira que solicita informações sobre o Instituto de Previdência Municipal e a realização de uma auditoria independente nas Contas do Instituto de Previdência, reiterando os Ofícios nº 01 e 02/2025, da Comissão.</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Despacho: Para Conhecimento do Plenário.</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Informe de Audiência Pública, convidando os Vereadores e a população, no dia 12 de agosto de 2025, às 18h, no Plenário da Câmara Municipal para apreciação do Projeto de Lei nº 71/2025 que “Dispõe sobre o Plano Plurianual de Ações Governamentais do Município de Sales Oliveira para o período de 2026 a 2029.</w:t>
      </w:r>
      <w:r w:rsidR="00F37127">
        <w:rPr>
          <w:rFonts w:ascii="Century Gothic" w:hAnsi="Century Gothic"/>
          <w:b/>
          <w:color w:val="000000"/>
          <w:sz w:val="22"/>
          <w:szCs w:val="22"/>
        </w:rPr>
        <w:t xml:space="preserve"> </w:t>
      </w:r>
      <w:r w:rsidR="00F37127" w:rsidRPr="00F37127">
        <w:rPr>
          <w:rFonts w:ascii="Century Gothic" w:hAnsi="Century Gothic"/>
          <w:b/>
          <w:color w:val="000000"/>
          <w:sz w:val="22"/>
          <w:szCs w:val="22"/>
        </w:rPr>
        <w:t>Despacho: Para Conhecimento do Plenário.</w:t>
      </w:r>
      <w:r w:rsidR="00F37127">
        <w:rPr>
          <w:rFonts w:ascii="Century Gothic" w:hAnsi="Century Gothic"/>
          <w:b/>
          <w:color w:val="000000"/>
          <w:sz w:val="22"/>
          <w:szCs w:val="22"/>
        </w:rPr>
        <w:t xml:space="preserve"> </w:t>
      </w:r>
      <w:r w:rsidR="00F37127" w:rsidRPr="00F37127">
        <w:rPr>
          <w:rFonts w:ascii="Century Gothic" w:hAnsi="Century Gothic"/>
          <w:b/>
          <w:sz w:val="22"/>
          <w:szCs w:val="22"/>
        </w:rPr>
        <w:t>INDICAÇÕES:</w:t>
      </w:r>
      <w:r w:rsidR="00F37127">
        <w:rPr>
          <w:rFonts w:ascii="Century Gothic" w:hAnsi="Century Gothic"/>
          <w:b/>
          <w:color w:val="000000"/>
          <w:sz w:val="22"/>
          <w:szCs w:val="22"/>
        </w:rPr>
        <w:t xml:space="preserve"> </w:t>
      </w:r>
      <w:r w:rsidR="00F37127" w:rsidRPr="00F37127">
        <w:rPr>
          <w:rFonts w:ascii="Century Gothic" w:hAnsi="Century Gothic"/>
          <w:b/>
          <w:sz w:val="22"/>
          <w:szCs w:val="22"/>
        </w:rPr>
        <w:t xml:space="preserve">Nº 140/2025 de autoria do Vereador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solicitando ao Executivo Municipal </w:t>
      </w:r>
      <w:r w:rsidR="00F37127" w:rsidRPr="00F37127">
        <w:rPr>
          <w:rFonts w:ascii="Century Gothic" w:hAnsi="Century Gothic"/>
          <w:b/>
          <w:bCs/>
          <w:sz w:val="22"/>
          <w:szCs w:val="22"/>
        </w:rPr>
        <w:t xml:space="preserve">que seja </w:t>
      </w:r>
      <w:r w:rsidR="00F37127" w:rsidRPr="00F37127">
        <w:rPr>
          <w:rFonts w:ascii="Century Gothic" w:hAnsi="Century Gothic"/>
          <w:b/>
          <w:bCs/>
          <w:color w:val="000000"/>
          <w:sz w:val="22"/>
          <w:szCs w:val="22"/>
        </w:rPr>
        <w:t>enviada</w:t>
      </w:r>
      <w:r w:rsidR="00F37127" w:rsidRPr="00F37127">
        <w:rPr>
          <w:rFonts w:ascii="Century Gothic" w:hAnsi="Century Gothic"/>
          <w:b/>
          <w:bCs/>
          <w:sz w:val="22"/>
          <w:szCs w:val="22"/>
        </w:rPr>
        <w:t xml:space="preserve"> uma equipe para vistoriar as atuais condições do muro que faz divisa entre a parte antiga e a nova do cemitério municipal e, se possível, proceder com sua demolição, tendo em vista que o mesmo está apresentando risco de colapso.</w:t>
      </w:r>
      <w:r w:rsidR="004431A0">
        <w:rPr>
          <w:rFonts w:ascii="Century Gothic" w:hAnsi="Century Gothic"/>
          <w:b/>
          <w:color w:val="000000"/>
          <w:sz w:val="22"/>
          <w:szCs w:val="22"/>
        </w:rPr>
        <w:t xml:space="preserve"> </w:t>
      </w:r>
      <w:r w:rsidR="00F37127" w:rsidRPr="00F37127">
        <w:rPr>
          <w:rFonts w:ascii="Century Gothic" w:hAnsi="Century Gothic"/>
          <w:b/>
          <w:sz w:val="22"/>
          <w:szCs w:val="22"/>
        </w:rPr>
        <w:t xml:space="preserve">Nº 141/2025 de autoria do Vereador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solicitando ao Executivo Municipal a </w:t>
      </w:r>
      <w:r w:rsidR="00F37127" w:rsidRPr="00F37127">
        <w:rPr>
          <w:rFonts w:ascii="Century Gothic" w:hAnsi="Century Gothic"/>
          <w:b/>
          <w:bCs/>
          <w:sz w:val="22"/>
          <w:szCs w:val="22"/>
        </w:rPr>
        <w:t xml:space="preserve">implementação de medidas que julgar convenientes para coibir que </w:t>
      </w:r>
      <w:r w:rsidR="00F37127" w:rsidRPr="00F37127">
        <w:rPr>
          <w:rFonts w:ascii="Century Gothic" w:hAnsi="Century Gothic"/>
          <w:b/>
          <w:bCs/>
          <w:sz w:val="22"/>
          <w:szCs w:val="22"/>
        </w:rPr>
        <w:lastRenderedPageBreak/>
        <w:t>motoristas trafeguem em alta velocidade na rua Capitão Vital Pereira Lima, no Centro, preferencialmente nas imediações do número 412.</w:t>
      </w:r>
      <w:r w:rsidR="00F37127">
        <w:rPr>
          <w:rFonts w:ascii="Century Gothic" w:hAnsi="Century Gothic"/>
          <w:b/>
          <w:bCs/>
          <w:sz w:val="22"/>
          <w:szCs w:val="22"/>
        </w:rPr>
        <w:t xml:space="preserve"> </w:t>
      </w:r>
      <w:r w:rsidR="00F37127" w:rsidRPr="00F37127">
        <w:rPr>
          <w:rFonts w:ascii="Century Gothic" w:hAnsi="Century Gothic"/>
          <w:b/>
          <w:sz w:val="22"/>
          <w:szCs w:val="22"/>
        </w:rPr>
        <w:t xml:space="preserve">Nº 142/2025 de autoria do Vereador Alan Felipe dos Santos solicitando ao Executivo Municipal </w:t>
      </w:r>
      <w:r w:rsidR="00F37127" w:rsidRPr="00F37127">
        <w:rPr>
          <w:rFonts w:ascii="Century Gothic" w:hAnsi="Century Gothic"/>
          <w:b/>
          <w:bCs/>
          <w:sz w:val="22"/>
          <w:szCs w:val="22"/>
        </w:rPr>
        <w:t>que seja implantado redutor de velocidade (lombada) na rua Ângelo Scarparo, no bairro Jardim Paraíso, como forma de evitar que motoristas dirijam pela via em alta velocidade.</w:t>
      </w:r>
      <w:r w:rsidR="00F37127">
        <w:rPr>
          <w:rFonts w:ascii="Century Gothic" w:hAnsi="Century Gothic"/>
          <w:b/>
          <w:bCs/>
          <w:sz w:val="22"/>
          <w:szCs w:val="22"/>
        </w:rPr>
        <w:t xml:space="preserve"> </w:t>
      </w:r>
      <w:r w:rsidR="00F37127" w:rsidRPr="00F37127">
        <w:rPr>
          <w:rFonts w:ascii="Century Gothic" w:hAnsi="Century Gothic"/>
          <w:b/>
          <w:sz w:val="22"/>
          <w:szCs w:val="22"/>
        </w:rPr>
        <w:t xml:space="preserve">Nº 143/2025 de autoria do Vereador Fabiano Estevam da Silva solicitando ao Executivo Municipal </w:t>
      </w:r>
      <w:r w:rsidR="00F37127" w:rsidRPr="00F37127">
        <w:rPr>
          <w:rFonts w:ascii="Century Gothic" w:hAnsi="Century Gothic"/>
          <w:b/>
          <w:bCs/>
          <w:sz w:val="22"/>
          <w:szCs w:val="22"/>
        </w:rPr>
        <w:t xml:space="preserve">que seja a construção de Alvenaria nas torneiras existentes próximas a Quadra Esportiva Clodomiro Augusto </w:t>
      </w:r>
      <w:proofErr w:type="spellStart"/>
      <w:r w:rsidR="00F37127" w:rsidRPr="00F37127">
        <w:rPr>
          <w:rFonts w:ascii="Century Gothic" w:hAnsi="Century Gothic"/>
          <w:b/>
          <w:bCs/>
          <w:sz w:val="22"/>
          <w:szCs w:val="22"/>
        </w:rPr>
        <w:t>Klemp</w:t>
      </w:r>
      <w:proofErr w:type="spellEnd"/>
      <w:r w:rsidR="00F37127" w:rsidRPr="00F37127">
        <w:rPr>
          <w:rFonts w:ascii="Century Gothic" w:hAnsi="Century Gothic"/>
          <w:b/>
          <w:bCs/>
          <w:sz w:val="22"/>
          <w:szCs w:val="22"/>
        </w:rPr>
        <w:t xml:space="preserve"> – ‘</w:t>
      </w:r>
      <w:proofErr w:type="spellStart"/>
      <w:r w:rsidR="00F37127" w:rsidRPr="00F37127">
        <w:rPr>
          <w:rFonts w:ascii="Century Gothic" w:hAnsi="Century Gothic"/>
          <w:b/>
          <w:bCs/>
          <w:sz w:val="22"/>
          <w:szCs w:val="22"/>
        </w:rPr>
        <w:t>Mirico</w:t>
      </w:r>
      <w:proofErr w:type="spellEnd"/>
      <w:r w:rsidR="00F37127" w:rsidRPr="00F37127">
        <w:rPr>
          <w:rFonts w:ascii="Century Gothic" w:hAnsi="Century Gothic"/>
          <w:b/>
          <w:bCs/>
          <w:sz w:val="22"/>
          <w:szCs w:val="22"/>
        </w:rPr>
        <w:t>’, e a troca da iluminação queimada na referida quadra no Jardim Paraíso.</w:t>
      </w:r>
      <w:r w:rsidR="008B4696">
        <w:rPr>
          <w:rFonts w:ascii="Century Gothic" w:hAnsi="Century Gothic"/>
          <w:b/>
          <w:color w:val="000000"/>
          <w:sz w:val="22"/>
          <w:szCs w:val="22"/>
        </w:rPr>
        <w:t xml:space="preserve"> </w:t>
      </w:r>
      <w:r w:rsidR="00F37127" w:rsidRPr="00F37127">
        <w:rPr>
          <w:rFonts w:ascii="Century Gothic" w:hAnsi="Century Gothic"/>
          <w:b/>
          <w:sz w:val="22"/>
          <w:szCs w:val="22"/>
        </w:rPr>
        <w:t xml:space="preserve">Nº 144/2025 de autoria do Vereador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solicitando </w:t>
      </w:r>
      <w:r w:rsidR="00F37127" w:rsidRPr="00F37127">
        <w:rPr>
          <w:rFonts w:ascii="Century Gothic" w:hAnsi="Century Gothic"/>
          <w:b/>
          <w:bCs/>
          <w:sz w:val="22"/>
          <w:szCs w:val="22"/>
        </w:rPr>
        <w:t xml:space="preserve">que seja feita a substituição dos gols da Quadra Esportiva Clodomiro Augusto </w:t>
      </w:r>
      <w:proofErr w:type="spellStart"/>
      <w:r w:rsidR="00F37127" w:rsidRPr="00F37127">
        <w:rPr>
          <w:rFonts w:ascii="Century Gothic" w:hAnsi="Century Gothic"/>
          <w:b/>
          <w:bCs/>
          <w:sz w:val="22"/>
          <w:szCs w:val="22"/>
        </w:rPr>
        <w:t>Klemp</w:t>
      </w:r>
      <w:proofErr w:type="spellEnd"/>
      <w:r w:rsidR="00F37127" w:rsidRPr="00F37127">
        <w:rPr>
          <w:rFonts w:ascii="Century Gothic" w:hAnsi="Century Gothic"/>
          <w:b/>
          <w:bCs/>
          <w:sz w:val="22"/>
          <w:szCs w:val="22"/>
        </w:rPr>
        <w:t xml:space="preserve"> – ‘</w:t>
      </w:r>
      <w:proofErr w:type="spellStart"/>
      <w:r w:rsidR="00F37127" w:rsidRPr="00F37127">
        <w:rPr>
          <w:rFonts w:ascii="Century Gothic" w:hAnsi="Century Gothic"/>
          <w:b/>
          <w:bCs/>
          <w:sz w:val="22"/>
          <w:szCs w:val="22"/>
        </w:rPr>
        <w:t>Mirico</w:t>
      </w:r>
      <w:proofErr w:type="spellEnd"/>
      <w:r w:rsidR="00F37127" w:rsidRPr="00F37127">
        <w:rPr>
          <w:rFonts w:ascii="Century Gothic" w:hAnsi="Century Gothic"/>
          <w:b/>
          <w:bCs/>
          <w:sz w:val="22"/>
          <w:szCs w:val="22"/>
        </w:rPr>
        <w:t>’ – situada no bairro Jardim Paraíso, por novos, bem como seja feita a colocação das redes nos gols</w:t>
      </w:r>
      <w:r w:rsidR="00F37127" w:rsidRPr="00F37127">
        <w:rPr>
          <w:rFonts w:ascii="Century Gothic" w:hAnsi="Century Gothic"/>
          <w:b/>
          <w:sz w:val="22"/>
          <w:szCs w:val="22"/>
        </w:rPr>
        <w:t>.</w:t>
      </w:r>
      <w:r w:rsidR="00F37127">
        <w:rPr>
          <w:rFonts w:ascii="Century Gothic" w:hAnsi="Century Gothic"/>
          <w:b/>
          <w:sz w:val="22"/>
          <w:szCs w:val="22"/>
        </w:rPr>
        <w:t xml:space="preserve"> </w:t>
      </w:r>
      <w:r w:rsidR="00F37127" w:rsidRPr="00F37127">
        <w:rPr>
          <w:rFonts w:ascii="Century Gothic" w:hAnsi="Century Gothic"/>
          <w:b/>
          <w:sz w:val="22"/>
          <w:szCs w:val="22"/>
        </w:rPr>
        <w:t xml:space="preserve">Nº 145/2025 de autoria dos Vereadores Luizinho,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Michel Fabiano de Oliveira e Natália Fernanda Martins solicitando </w:t>
      </w:r>
      <w:r w:rsidR="00F37127" w:rsidRPr="00F37127">
        <w:rPr>
          <w:rFonts w:ascii="Century Gothic" w:hAnsi="Century Gothic"/>
          <w:b/>
          <w:bCs/>
          <w:sz w:val="22"/>
          <w:szCs w:val="22"/>
        </w:rPr>
        <w:t xml:space="preserve">que seja feita uma análise dos aspectos constitucionais e legais do anteprojeto de lei anexo à indicação, o qual autoriza o Poder Executivo a disponibilizar parte da área do Parque Permanente de Exposições ‘Sebastião </w:t>
      </w:r>
      <w:proofErr w:type="spellStart"/>
      <w:r w:rsidR="00F37127" w:rsidRPr="00F37127">
        <w:rPr>
          <w:rFonts w:ascii="Century Gothic" w:hAnsi="Century Gothic"/>
          <w:b/>
          <w:bCs/>
          <w:sz w:val="22"/>
          <w:szCs w:val="22"/>
        </w:rPr>
        <w:t>Vigarani</w:t>
      </w:r>
      <w:proofErr w:type="spellEnd"/>
      <w:r w:rsidR="00F37127" w:rsidRPr="00F37127">
        <w:rPr>
          <w:rFonts w:ascii="Century Gothic" w:hAnsi="Century Gothic"/>
          <w:b/>
          <w:bCs/>
          <w:sz w:val="22"/>
          <w:szCs w:val="22"/>
        </w:rPr>
        <w:t>’ como estacionamento de veículos de grande porte</w:t>
      </w:r>
      <w:r w:rsidR="00F37127" w:rsidRPr="00F37127">
        <w:rPr>
          <w:rFonts w:ascii="Century Gothic" w:hAnsi="Century Gothic"/>
          <w:b/>
          <w:sz w:val="22"/>
          <w:szCs w:val="22"/>
        </w:rPr>
        <w:t>.</w:t>
      </w:r>
      <w:r w:rsidR="00F37127">
        <w:rPr>
          <w:rFonts w:ascii="Century Gothic" w:hAnsi="Century Gothic"/>
          <w:b/>
          <w:sz w:val="22"/>
          <w:szCs w:val="22"/>
        </w:rPr>
        <w:t xml:space="preserve"> </w:t>
      </w:r>
      <w:r w:rsidR="00F37127" w:rsidRPr="00F37127">
        <w:rPr>
          <w:rFonts w:ascii="Century Gothic" w:hAnsi="Century Gothic"/>
          <w:b/>
          <w:sz w:val="22"/>
          <w:szCs w:val="22"/>
        </w:rPr>
        <w:t xml:space="preserve">Nº 147/2025 de autoria do Vereador Luizinho solicitando </w:t>
      </w:r>
      <w:r w:rsidR="00F37127" w:rsidRPr="00F37127">
        <w:rPr>
          <w:rFonts w:ascii="Century Gothic" w:hAnsi="Century Gothic"/>
          <w:b/>
          <w:bCs/>
          <w:sz w:val="22"/>
          <w:szCs w:val="22"/>
        </w:rPr>
        <w:t>que seja colocado bebedouros de água nas praças que receberam os playgrounds.</w:t>
      </w:r>
      <w:r w:rsidR="00F37127">
        <w:rPr>
          <w:rFonts w:ascii="Century Gothic" w:hAnsi="Century Gothic"/>
          <w:b/>
          <w:sz w:val="22"/>
          <w:szCs w:val="22"/>
        </w:rPr>
        <w:t xml:space="preserve"> </w:t>
      </w:r>
      <w:r w:rsidR="00F37127" w:rsidRPr="00F37127">
        <w:rPr>
          <w:rFonts w:ascii="Century Gothic" w:hAnsi="Century Gothic"/>
          <w:b/>
          <w:sz w:val="22"/>
          <w:szCs w:val="22"/>
        </w:rPr>
        <w:t xml:space="preserve">Nº 148/2025 de autoria do Vereador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solicitando </w:t>
      </w:r>
      <w:r w:rsidR="00F37127" w:rsidRPr="00F37127">
        <w:rPr>
          <w:rFonts w:ascii="Century Gothic" w:hAnsi="Century Gothic"/>
          <w:b/>
          <w:bCs/>
          <w:sz w:val="22"/>
          <w:szCs w:val="22"/>
        </w:rPr>
        <w:t>que seja executada a manutenção na rede água e caixa de drenagem que estão instaladas nas proximidades da área verde do Jardim Boa Vista, junto à área de preservação permanente onde ficam as nascentes do Córrego do ‘Buracão’.</w:t>
      </w:r>
      <w:r w:rsidR="00F37127">
        <w:rPr>
          <w:rFonts w:ascii="Century Gothic" w:hAnsi="Century Gothic"/>
          <w:b/>
          <w:sz w:val="22"/>
          <w:szCs w:val="22"/>
        </w:rPr>
        <w:t xml:space="preserve"> </w:t>
      </w:r>
      <w:r w:rsidR="00F37127" w:rsidRPr="00F37127">
        <w:rPr>
          <w:rFonts w:ascii="Century Gothic" w:hAnsi="Century Gothic"/>
          <w:b/>
          <w:sz w:val="22"/>
          <w:szCs w:val="22"/>
        </w:rPr>
        <w:t>Despacho: Encaminhe-se ao Executivo.</w:t>
      </w:r>
      <w:r w:rsidR="00F37127">
        <w:rPr>
          <w:rFonts w:ascii="Century Gothic" w:hAnsi="Century Gothic"/>
          <w:b/>
          <w:sz w:val="22"/>
          <w:szCs w:val="22"/>
        </w:rPr>
        <w:t xml:space="preserve"> </w:t>
      </w:r>
      <w:r w:rsidR="00F37127" w:rsidRPr="00F37127">
        <w:rPr>
          <w:rFonts w:ascii="Century Gothic" w:hAnsi="Century Gothic"/>
          <w:b/>
          <w:sz w:val="22"/>
          <w:szCs w:val="22"/>
        </w:rPr>
        <w:t xml:space="preserve">Ofício Vereador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xml:space="preserve"> nº 03/2025 ao Imo. Sr. Sérgio Henrique </w:t>
      </w:r>
      <w:proofErr w:type="spellStart"/>
      <w:r w:rsidR="00F37127" w:rsidRPr="00F37127">
        <w:rPr>
          <w:rFonts w:ascii="Century Gothic" w:hAnsi="Century Gothic"/>
          <w:b/>
          <w:sz w:val="22"/>
          <w:szCs w:val="22"/>
        </w:rPr>
        <w:t>Codelo</w:t>
      </w:r>
      <w:proofErr w:type="spellEnd"/>
      <w:r w:rsidR="00F37127" w:rsidRPr="00F37127">
        <w:rPr>
          <w:rFonts w:ascii="Century Gothic" w:hAnsi="Century Gothic"/>
          <w:b/>
          <w:sz w:val="22"/>
          <w:szCs w:val="22"/>
        </w:rPr>
        <w:t xml:space="preserve"> Nascimento – Superintendente do Departamento de Estradas de Rodagem – D.E.R</w:t>
      </w:r>
      <w:r w:rsidR="00F37127">
        <w:rPr>
          <w:rFonts w:ascii="Century Gothic" w:hAnsi="Century Gothic"/>
          <w:b/>
          <w:sz w:val="22"/>
          <w:szCs w:val="22"/>
        </w:rPr>
        <w:t>.</w:t>
      </w:r>
      <w:r w:rsidR="00F37127" w:rsidRPr="00F37127">
        <w:rPr>
          <w:rFonts w:ascii="Century Gothic" w:hAnsi="Century Gothic"/>
          <w:b/>
          <w:sz w:val="22"/>
          <w:szCs w:val="22"/>
        </w:rPr>
        <w:t xml:space="preserve"> São Paulo, solicitando que sejam adotadas medidas para redução de velocidade no trevo que dá acesso ao Município de Sales Oliveira SP, que fica na Rodovia Altino Arantes (SP 351), perpendicularmente à Avenida Mogiana.</w:t>
      </w:r>
      <w:r w:rsidR="00F37127">
        <w:rPr>
          <w:rFonts w:ascii="Century Gothic" w:hAnsi="Century Gothic"/>
          <w:b/>
          <w:sz w:val="22"/>
          <w:szCs w:val="22"/>
        </w:rPr>
        <w:t xml:space="preserve"> </w:t>
      </w:r>
      <w:r w:rsidR="00F37127" w:rsidRPr="00F37127">
        <w:rPr>
          <w:rFonts w:ascii="Century Gothic" w:hAnsi="Century Gothic"/>
          <w:b/>
          <w:bCs/>
          <w:sz w:val="22"/>
          <w:szCs w:val="22"/>
        </w:rPr>
        <w:t>Despacho: Arquive-se.</w:t>
      </w:r>
      <w:r w:rsidR="00F37127">
        <w:rPr>
          <w:rFonts w:ascii="Century Gothic" w:hAnsi="Century Gothic"/>
          <w:b/>
          <w:sz w:val="22"/>
          <w:szCs w:val="22"/>
        </w:rPr>
        <w:t xml:space="preserve"> </w:t>
      </w:r>
      <w:r w:rsidR="00F37127" w:rsidRPr="00F37127">
        <w:rPr>
          <w:rFonts w:ascii="Century Gothic" w:hAnsi="Century Gothic"/>
          <w:b/>
          <w:sz w:val="22"/>
          <w:szCs w:val="22"/>
        </w:rPr>
        <w:t xml:space="preserve">Ofício Vereador Michel Fabiano de Oliveira nº 02/2025 ao Exmo. Sr. Thiago Alberto Camilo de Oliveira – Prefeito Municipal de Sales Oliveira, solicitando a instalação de reduto de velocidade na Rua Hélio Ferreira da Silva, Bairro Jardim </w:t>
      </w:r>
      <w:r w:rsidR="00F37127" w:rsidRPr="00F37127">
        <w:rPr>
          <w:rFonts w:ascii="Century Gothic" w:hAnsi="Century Gothic"/>
          <w:b/>
          <w:sz w:val="22"/>
          <w:szCs w:val="22"/>
        </w:rPr>
        <w:lastRenderedPageBreak/>
        <w:t xml:space="preserve">Aurora II.  </w:t>
      </w:r>
      <w:r w:rsidR="00F37127" w:rsidRPr="00F37127">
        <w:rPr>
          <w:rFonts w:ascii="Century Gothic" w:hAnsi="Century Gothic"/>
          <w:b/>
          <w:bCs/>
          <w:sz w:val="22"/>
          <w:szCs w:val="22"/>
        </w:rPr>
        <w:t>Despacho: Arquive-se.</w:t>
      </w:r>
      <w:r w:rsidR="00F37127">
        <w:rPr>
          <w:rFonts w:ascii="Century Gothic" w:hAnsi="Century Gothic"/>
          <w:b/>
          <w:sz w:val="22"/>
          <w:szCs w:val="22"/>
        </w:rPr>
        <w:t xml:space="preserve"> </w:t>
      </w:r>
      <w:r w:rsidR="00F37127" w:rsidRPr="00F37127">
        <w:rPr>
          <w:rFonts w:ascii="Century Gothic" w:hAnsi="Century Gothic"/>
          <w:b/>
          <w:sz w:val="22"/>
          <w:szCs w:val="22"/>
        </w:rPr>
        <w:t xml:space="preserve">Ofício CM </w:t>
      </w:r>
      <w:proofErr w:type="spellStart"/>
      <w:r w:rsidR="00F37127" w:rsidRPr="00F37127">
        <w:rPr>
          <w:rFonts w:ascii="Century Gothic" w:hAnsi="Century Gothic"/>
          <w:b/>
          <w:sz w:val="22"/>
          <w:szCs w:val="22"/>
        </w:rPr>
        <w:t>Div</w:t>
      </w:r>
      <w:proofErr w:type="spellEnd"/>
      <w:r w:rsidR="00F37127" w:rsidRPr="00F37127">
        <w:rPr>
          <w:rFonts w:ascii="Century Gothic" w:hAnsi="Century Gothic"/>
          <w:b/>
          <w:sz w:val="22"/>
          <w:szCs w:val="22"/>
        </w:rPr>
        <w:t xml:space="preserve">. nº 14/2025 ao Exmo. Dr. João Paulo Rodrigues da Cruz – Juiz Eleitoral, encaminhando o Termo de Posse do Prefeito Interino e do Ato da Presidência nº 02/205.  </w:t>
      </w:r>
      <w:r w:rsidR="00F37127">
        <w:rPr>
          <w:rFonts w:ascii="Century Gothic" w:hAnsi="Century Gothic"/>
          <w:b/>
          <w:sz w:val="22"/>
          <w:szCs w:val="22"/>
        </w:rPr>
        <w:t xml:space="preserve"> </w:t>
      </w:r>
      <w:r w:rsidR="00F37127" w:rsidRPr="00F37127">
        <w:rPr>
          <w:rFonts w:ascii="Century Gothic" w:hAnsi="Century Gothic"/>
          <w:b/>
          <w:bCs/>
          <w:sz w:val="22"/>
          <w:szCs w:val="22"/>
        </w:rPr>
        <w:t>Despacho: Arquive-se.</w:t>
      </w:r>
      <w:r w:rsidR="00F37127">
        <w:rPr>
          <w:rFonts w:ascii="Century Gothic" w:hAnsi="Century Gothic"/>
          <w:b/>
          <w:sz w:val="22"/>
          <w:szCs w:val="22"/>
        </w:rPr>
        <w:t xml:space="preserve"> </w:t>
      </w:r>
      <w:r w:rsidR="00F37127" w:rsidRPr="00F37127">
        <w:rPr>
          <w:rFonts w:ascii="Century Gothic" w:hAnsi="Century Gothic"/>
          <w:b/>
          <w:sz w:val="22"/>
          <w:szCs w:val="22"/>
        </w:rPr>
        <w:t>Ofício CM. Nº 46/2025 encaminhando ao Executivo Municipal para conhecimento e atendimento as Indicações n</w:t>
      </w:r>
      <w:r w:rsidR="00F37127" w:rsidRPr="00F37127">
        <w:rPr>
          <w:rFonts w:ascii="Century Gothic" w:hAnsi="Century Gothic"/>
          <w:b/>
          <w:sz w:val="22"/>
          <w:szCs w:val="22"/>
          <w:vertAlign w:val="superscript"/>
        </w:rPr>
        <w:t>os</w:t>
      </w:r>
      <w:r w:rsidR="00F37127" w:rsidRPr="00F37127">
        <w:rPr>
          <w:rFonts w:ascii="Century Gothic" w:hAnsi="Century Gothic"/>
          <w:b/>
          <w:sz w:val="22"/>
          <w:szCs w:val="22"/>
        </w:rPr>
        <w:t xml:space="preserve"> 137, 138 e 139/2025 de autoria dos Vereadores Fabiano Estevam da Silva e Marco Aurélio </w:t>
      </w:r>
      <w:proofErr w:type="spellStart"/>
      <w:r w:rsidR="00F37127" w:rsidRPr="00F37127">
        <w:rPr>
          <w:rFonts w:ascii="Century Gothic" w:hAnsi="Century Gothic"/>
          <w:b/>
          <w:sz w:val="22"/>
          <w:szCs w:val="22"/>
        </w:rPr>
        <w:t>Balugoli</w:t>
      </w:r>
      <w:proofErr w:type="spellEnd"/>
      <w:r w:rsidR="00F37127" w:rsidRPr="00F37127">
        <w:rPr>
          <w:rFonts w:ascii="Century Gothic" w:hAnsi="Century Gothic"/>
          <w:b/>
          <w:sz w:val="22"/>
          <w:szCs w:val="22"/>
        </w:rPr>
        <w:t>, apresentadas na Sessão Ordinária do dia 15 de julho de 2025.</w:t>
      </w:r>
      <w:r w:rsidR="00F37127">
        <w:rPr>
          <w:rFonts w:ascii="Century Gothic" w:hAnsi="Century Gothic"/>
          <w:b/>
          <w:sz w:val="22"/>
          <w:szCs w:val="22"/>
        </w:rPr>
        <w:t xml:space="preserve"> </w:t>
      </w:r>
      <w:r w:rsidR="00F37127" w:rsidRPr="00F37127">
        <w:rPr>
          <w:rFonts w:ascii="Century Gothic" w:hAnsi="Century Gothic"/>
          <w:b/>
          <w:bCs/>
          <w:sz w:val="22"/>
          <w:szCs w:val="22"/>
        </w:rPr>
        <w:t>Despacho: Arquive-se.</w:t>
      </w:r>
      <w:r w:rsidR="00F37127">
        <w:rPr>
          <w:rFonts w:ascii="Century Gothic" w:hAnsi="Century Gothic"/>
          <w:b/>
          <w:sz w:val="22"/>
          <w:szCs w:val="22"/>
        </w:rPr>
        <w:t xml:space="preserve"> </w:t>
      </w:r>
      <w:r w:rsidR="00F37127" w:rsidRPr="00F37127">
        <w:rPr>
          <w:rFonts w:ascii="Century Gothic" w:hAnsi="Century Gothic"/>
          <w:b/>
          <w:bCs/>
          <w:sz w:val="22"/>
          <w:szCs w:val="22"/>
        </w:rPr>
        <w:t>Ofício CM. Nº 47/2025 encaminhando ao Executivo Municipal o Termo de Posse do Prefeito Interino e do Ato da Presidência nº 02/20</w:t>
      </w:r>
      <w:r w:rsidR="008C261E">
        <w:rPr>
          <w:rFonts w:ascii="Century Gothic" w:hAnsi="Century Gothic"/>
          <w:b/>
          <w:bCs/>
          <w:sz w:val="22"/>
          <w:szCs w:val="22"/>
        </w:rPr>
        <w:t>2</w:t>
      </w:r>
      <w:r w:rsidR="00F37127" w:rsidRPr="00F37127">
        <w:rPr>
          <w:rFonts w:ascii="Century Gothic" w:hAnsi="Century Gothic"/>
          <w:b/>
          <w:bCs/>
          <w:sz w:val="22"/>
          <w:szCs w:val="22"/>
        </w:rPr>
        <w:t>5. Despacho: Arquive-se.</w:t>
      </w:r>
      <w:r w:rsidR="005C4D42">
        <w:rPr>
          <w:rFonts w:ascii="Century Gothic" w:hAnsi="Century Gothic"/>
          <w:b/>
          <w:color w:val="000000"/>
          <w:sz w:val="22"/>
          <w:szCs w:val="22"/>
        </w:rPr>
        <w:t xml:space="preserve"> </w:t>
      </w:r>
      <w:r w:rsidR="00303A0B" w:rsidRPr="00C77B72">
        <w:rPr>
          <w:rFonts w:ascii="Century Gothic" w:hAnsi="Century Gothic"/>
          <w:bCs/>
          <w:sz w:val="22"/>
          <w:szCs w:val="22"/>
        </w:rPr>
        <w:t>Terminada</w:t>
      </w:r>
      <w:r w:rsidR="00AB333D" w:rsidRPr="00C77B72">
        <w:rPr>
          <w:rFonts w:ascii="Century Gothic" w:hAnsi="Century Gothic"/>
          <w:bCs/>
          <w:sz w:val="22"/>
          <w:szCs w:val="22"/>
        </w:rPr>
        <w:t xml:space="preserve"> a leitura da pauta, o Sr. Presidente </w:t>
      </w:r>
      <w:r w:rsidR="005C4D42">
        <w:rPr>
          <w:rFonts w:ascii="Century Gothic" w:hAnsi="Century Gothic"/>
          <w:bCs/>
          <w:sz w:val="22"/>
          <w:szCs w:val="22"/>
        </w:rPr>
        <w:t xml:space="preserve">anunciou a </w:t>
      </w:r>
      <w:r w:rsidR="005C4D42" w:rsidRPr="005C4D42">
        <w:rPr>
          <w:rFonts w:ascii="Century Gothic" w:hAnsi="Century Gothic"/>
          <w:b/>
          <w:sz w:val="22"/>
          <w:szCs w:val="22"/>
        </w:rPr>
        <w:t>PALAVRA LIVRE</w:t>
      </w:r>
      <w:r w:rsidR="005C4D42">
        <w:rPr>
          <w:rFonts w:ascii="Century Gothic" w:hAnsi="Century Gothic"/>
          <w:bCs/>
          <w:sz w:val="22"/>
          <w:szCs w:val="22"/>
        </w:rPr>
        <w:t xml:space="preserve">, já que nessa sessão não havia matérias para serem apreciadas na Ordem do Dia. </w:t>
      </w:r>
      <w:r w:rsidR="00491B0C" w:rsidRPr="002F6766">
        <w:rPr>
          <w:rFonts w:ascii="Century Gothic" w:hAnsi="Century Gothic"/>
          <w:sz w:val="22"/>
          <w:szCs w:val="22"/>
        </w:rPr>
        <w:t>Fez uso da palavra os seguintes vereadores</w:t>
      </w:r>
      <w:r w:rsidR="00491B0C">
        <w:rPr>
          <w:rFonts w:ascii="Century Gothic" w:hAnsi="Century Gothic"/>
          <w:sz w:val="22"/>
          <w:szCs w:val="22"/>
        </w:rPr>
        <w:t>, nesta ordem</w:t>
      </w:r>
      <w:r w:rsidR="00491B0C" w:rsidRPr="002F6766">
        <w:rPr>
          <w:rFonts w:ascii="Century Gothic" w:hAnsi="Century Gothic"/>
          <w:sz w:val="22"/>
          <w:szCs w:val="22"/>
        </w:rPr>
        <w:t>:</w:t>
      </w:r>
      <w:r w:rsidR="00491B0C">
        <w:rPr>
          <w:rFonts w:ascii="Century Gothic" w:hAnsi="Century Gothic"/>
          <w:sz w:val="22"/>
          <w:szCs w:val="22"/>
        </w:rPr>
        <w:t xml:space="preserve"> </w:t>
      </w:r>
      <w:r w:rsidR="00964C62">
        <w:rPr>
          <w:rFonts w:ascii="Century Gothic" w:hAnsi="Century Gothic"/>
          <w:sz w:val="22"/>
          <w:szCs w:val="22"/>
        </w:rPr>
        <w:t xml:space="preserve">Fabiano Estevam da Silva, </w:t>
      </w:r>
      <w:r w:rsidR="005C4D42">
        <w:rPr>
          <w:rFonts w:ascii="Century Gothic" w:hAnsi="Century Gothic"/>
          <w:sz w:val="22"/>
          <w:szCs w:val="22"/>
        </w:rPr>
        <w:t xml:space="preserve">Marco Aurélio </w:t>
      </w:r>
      <w:proofErr w:type="spellStart"/>
      <w:r w:rsidR="005C4D42">
        <w:rPr>
          <w:rFonts w:ascii="Century Gothic" w:hAnsi="Century Gothic"/>
          <w:sz w:val="22"/>
          <w:szCs w:val="22"/>
        </w:rPr>
        <w:t>Balugoli</w:t>
      </w:r>
      <w:proofErr w:type="spellEnd"/>
      <w:r w:rsidR="005C4D42">
        <w:rPr>
          <w:rFonts w:ascii="Century Gothic" w:hAnsi="Century Gothic"/>
          <w:sz w:val="22"/>
          <w:szCs w:val="22"/>
        </w:rPr>
        <w:t>, Fabiano Estevam da Silva</w:t>
      </w:r>
      <w:r w:rsidR="00A0381E">
        <w:rPr>
          <w:rFonts w:ascii="Century Gothic" w:hAnsi="Century Gothic"/>
          <w:sz w:val="22"/>
          <w:szCs w:val="22"/>
        </w:rPr>
        <w:t xml:space="preserve">, Marco Aurélio </w:t>
      </w:r>
      <w:proofErr w:type="spellStart"/>
      <w:r w:rsidR="00A0381E">
        <w:rPr>
          <w:rFonts w:ascii="Century Gothic" w:hAnsi="Century Gothic"/>
          <w:sz w:val="22"/>
          <w:szCs w:val="22"/>
        </w:rPr>
        <w:t>Balugoli</w:t>
      </w:r>
      <w:proofErr w:type="spellEnd"/>
      <w:r w:rsidR="00A0381E">
        <w:rPr>
          <w:rFonts w:ascii="Century Gothic" w:hAnsi="Century Gothic"/>
          <w:sz w:val="22"/>
          <w:szCs w:val="22"/>
        </w:rPr>
        <w:t xml:space="preserve">, Alan Felipe dos Santos, Luiz Roberto </w:t>
      </w:r>
      <w:proofErr w:type="spellStart"/>
      <w:r w:rsidR="00A0381E">
        <w:rPr>
          <w:rFonts w:ascii="Century Gothic" w:hAnsi="Century Gothic"/>
          <w:sz w:val="22"/>
          <w:szCs w:val="22"/>
        </w:rPr>
        <w:t>Sampronio</w:t>
      </w:r>
      <w:proofErr w:type="spellEnd"/>
      <w:r w:rsidR="00A0381E">
        <w:rPr>
          <w:rFonts w:ascii="Century Gothic" w:hAnsi="Century Gothic"/>
          <w:sz w:val="22"/>
          <w:szCs w:val="22"/>
        </w:rPr>
        <w:t xml:space="preserve"> Resende, </w:t>
      </w:r>
      <w:r w:rsidR="0094289F">
        <w:rPr>
          <w:rFonts w:ascii="Century Gothic" w:hAnsi="Century Gothic"/>
          <w:sz w:val="22"/>
          <w:szCs w:val="22"/>
        </w:rPr>
        <w:t xml:space="preserve">Michel Fabiano de Oliveira, </w:t>
      </w:r>
      <w:r w:rsidR="008C261E">
        <w:rPr>
          <w:rFonts w:ascii="Century Gothic" w:hAnsi="Century Gothic"/>
          <w:sz w:val="22"/>
          <w:szCs w:val="22"/>
        </w:rPr>
        <w:t>Natália Fernanda Martins e Luiz Roberto Saia.</w:t>
      </w:r>
      <w:r w:rsidR="006E31CA">
        <w:rPr>
          <w:rFonts w:ascii="Century Gothic" w:hAnsi="Century Gothic"/>
          <w:sz w:val="22"/>
          <w:szCs w:val="22"/>
        </w:rPr>
        <w:t xml:space="preserve">  </w:t>
      </w:r>
      <w:r w:rsidR="00730277" w:rsidRPr="002F6766">
        <w:rPr>
          <w:rFonts w:ascii="Century Gothic" w:hAnsi="Century Gothic"/>
          <w:sz w:val="22"/>
          <w:szCs w:val="22"/>
        </w:rPr>
        <w:t xml:space="preserve">Às </w:t>
      </w:r>
      <w:r w:rsidR="000017BF">
        <w:rPr>
          <w:rFonts w:ascii="Century Gothic" w:hAnsi="Century Gothic"/>
          <w:sz w:val="22"/>
          <w:szCs w:val="22"/>
        </w:rPr>
        <w:t>19</w:t>
      </w:r>
      <w:r w:rsidR="001C39A5">
        <w:rPr>
          <w:rFonts w:ascii="Century Gothic" w:hAnsi="Century Gothic"/>
          <w:sz w:val="22"/>
          <w:szCs w:val="22"/>
        </w:rPr>
        <w:t>h</w:t>
      </w:r>
      <w:r w:rsidR="00707C98">
        <w:rPr>
          <w:rFonts w:ascii="Century Gothic" w:hAnsi="Century Gothic"/>
          <w:sz w:val="22"/>
          <w:szCs w:val="22"/>
        </w:rPr>
        <w:t>3</w:t>
      </w:r>
      <w:r w:rsidR="004D7F4F">
        <w:rPr>
          <w:rFonts w:ascii="Century Gothic" w:hAnsi="Century Gothic"/>
          <w:sz w:val="22"/>
          <w:szCs w:val="22"/>
        </w:rPr>
        <w:t>9</w:t>
      </w:r>
      <w:r w:rsidR="0020287B">
        <w:rPr>
          <w:rFonts w:ascii="Century Gothic" w:hAnsi="Century Gothic"/>
          <w:sz w:val="22"/>
          <w:szCs w:val="22"/>
        </w:rPr>
        <w:t xml:space="preserve"> </w:t>
      </w:r>
      <w:r w:rsidR="00730277" w:rsidRPr="002F6766">
        <w:rPr>
          <w:rFonts w:ascii="Century Gothic" w:hAnsi="Century Gothic"/>
          <w:sz w:val="22"/>
          <w:szCs w:val="22"/>
        </w:rPr>
        <w:t>não havendo mais quem que</w:t>
      </w:r>
      <w:r w:rsidR="005356BD">
        <w:rPr>
          <w:rFonts w:ascii="Century Gothic" w:hAnsi="Century Gothic"/>
          <w:sz w:val="22"/>
          <w:szCs w:val="22"/>
        </w:rPr>
        <w:t>ria</w:t>
      </w:r>
      <w:r w:rsidR="00730277" w:rsidRPr="002F6766">
        <w:rPr>
          <w:rFonts w:ascii="Century Gothic" w:hAnsi="Century Gothic"/>
          <w:sz w:val="22"/>
          <w:szCs w:val="22"/>
        </w:rPr>
        <w:t xml:space="preserve"> se pronunciar, </w:t>
      </w:r>
      <w:r w:rsidR="00B52AE5" w:rsidRPr="002F6766">
        <w:rPr>
          <w:rFonts w:ascii="Century Gothic" w:hAnsi="Century Gothic"/>
          <w:sz w:val="22"/>
          <w:szCs w:val="22"/>
        </w:rPr>
        <w:t>o</w:t>
      </w:r>
      <w:r w:rsidR="00730277" w:rsidRPr="002F6766">
        <w:rPr>
          <w:rFonts w:ascii="Century Gothic" w:hAnsi="Century Gothic"/>
          <w:sz w:val="22"/>
          <w:szCs w:val="22"/>
        </w:rPr>
        <w:t xml:space="preserve"> Presidente </w:t>
      </w:r>
      <w:r w:rsidR="004D7F4F">
        <w:rPr>
          <w:rFonts w:ascii="Century Gothic" w:hAnsi="Century Gothic"/>
          <w:sz w:val="22"/>
          <w:szCs w:val="22"/>
        </w:rPr>
        <w:t>em exercício Sr. Luiz Roberto Saia</w:t>
      </w:r>
      <w:r w:rsidR="007C3831" w:rsidRPr="002F6766">
        <w:rPr>
          <w:rFonts w:ascii="Century Gothic" w:hAnsi="Century Gothic"/>
          <w:sz w:val="22"/>
          <w:szCs w:val="22"/>
        </w:rPr>
        <w:t xml:space="preserve"> </w:t>
      </w:r>
      <w:r w:rsidR="00730277" w:rsidRPr="002F6766">
        <w:rPr>
          <w:rFonts w:ascii="Century Gothic" w:hAnsi="Century Gothic"/>
          <w:sz w:val="22"/>
          <w:szCs w:val="22"/>
        </w:rPr>
        <w:t>agradeceu a presença de todos, informou que a próxima sessão ordinária se</w:t>
      </w:r>
      <w:r w:rsidR="005356BD">
        <w:rPr>
          <w:rFonts w:ascii="Century Gothic" w:hAnsi="Century Gothic"/>
          <w:sz w:val="22"/>
          <w:szCs w:val="22"/>
        </w:rPr>
        <w:t>ria</w:t>
      </w:r>
      <w:r w:rsidR="00730277" w:rsidRPr="002F6766">
        <w:rPr>
          <w:rFonts w:ascii="Century Gothic" w:hAnsi="Century Gothic"/>
          <w:sz w:val="22"/>
          <w:szCs w:val="22"/>
        </w:rPr>
        <w:t xml:space="preserve"> realizada no dia </w:t>
      </w:r>
      <w:r w:rsidR="004D7F4F">
        <w:rPr>
          <w:rFonts w:ascii="Century Gothic" w:hAnsi="Century Gothic"/>
          <w:sz w:val="22"/>
          <w:szCs w:val="22"/>
        </w:rPr>
        <w:t>19</w:t>
      </w:r>
      <w:r w:rsidR="00730277" w:rsidRPr="002F6766">
        <w:rPr>
          <w:rFonts w:ascii="Century Gothic" w:hAnsi="Century Gothic"/>
          <w:sz w:val="22"/>
          <w:szCs w:val="22"/>
        </w:rPr>
        <w:t xml:space="preserve"> de </w:t>
      </w:r>
      <w:r w:rsidR="004D7F4F">
        <w:rPr>
          <w:rFonts w:ascii="Century Gothic" w:hAnsi="Century Gothic"/>
          <w:sz w:val="22"/>
          <w:szCs w:val="22"/>
        </w:rPr>
        <w:t>agosto</w:t>
      </w:r>
      <w:r w:rsidR="00730277" w:rsidRPr="002F6766">
        <w:rPr>
          <w:rFonts w:ascii="Century Gothic" w:hAnsi="Century Gothic"/>
          <w:sz w:val="22"/>
          <w:szCs w:val="22"/>
        </w:rPr>
        <w:t xml:space="preserve"> de 202</w:t>
      </w:r>
      <w:r w:rsidR="00B52AE5" w:rsidRPr="002F6766">
        <w:rPr>
          <w:rFonts w:ascii="Century Gothic" w:hAnsi="Century Gothic"/>
          <w:sz w:val="22"/>
          <w:szCs w:val="22"/>
        </w:rPr>
        <w:t>5</w:t>
      </w:r>
      <w:r w:rsidR="00730277" w:rsidRPr="002F6766">
        <w:rPr>
          <w:rFonts w:ascii="Century Gothic" w:hAnsi="Century Gothic"/>
          <w:sz w:val="22"/>
          <w:szCs w:val="22"/>
        </w:rPr>
        <w:t>, às 19h</w:t>
      </w:r>
      <w:r w:rsidR="004D7F4F">
        <w:rPr>
          <w:rFonts w:ascii="Century Gothic" w:hAnsi="Century Gothic"/>
          <w:sz w:val="22"/>
          <w:szCs w:val="22"/>
        </w:rPr>
        <w:t>30</w:t>
      </w:r>
      <w:r w:rsidR="00730277" w:rsidRPr="002F6766">
        <w:rPr>
          <w:rFonts w:ascii="Century Gothic" w:hAnsi="Century Gothic"/>
          <w:sz w:val="22"/>
          <w:szCs w:val="22"/>
        </w:rPr>
        <w:t>, e declarou encerrada a presente sessão.</w:t>
      </w:r>
      <w:r w:rsidR="0054065E" w:rsidRPr="002F6766">
        <w:rPr>
          <w:rFonts w:ascii="Century Gothic" w:hAnsi="Century Gothic"/>
          <w:sz w:val="22"/>
          <w:szCs w:val="22"/>
        </w:rPr>
        <w:t xml:space="preserve"> </w:t>
      </w:r>
      <w:bookmarkEnd w:id="3"/>
      <w:r w:rsidR="00221C87" w:rsidRPr="00FC5817">
        <w:rPr>
          <w:rFonts w:ascii="Century Gothic" w:hAnsi="Century Gothic"/>
          <w:b/>
          <w:bCs/>
          <w:sz w:val="22"/>
          <w:szCs w:val="22"/>
          <w:u w:val="single"/>
        </w:rPr>
        <w:t>OBSERVAÇÃO:</w:t>
      </w:r>
      <w:r w:rsidR="00221C87" w:rsidRPr="002F6766">
        <w:rPr>
          <w:rFonts w:ascii="Century Gothic" w:hAnsi="Century Gothic"/>
          <w:sz w:val="22"/>
          <w:szCs w:val="22"/>
        </w:rPr>
        <w:t xml:space="preserve"> Todos os pronunciamentos dos Vereadores feitos na sessão estão gravados na íntegra e arquivados na secretaria</w:t>
      </w:r>
      <w:r w:rsidR="004F18E7">
        <w:rPr>
          <w:rFonts w:ascii="Century Gothic" w:hAnsi="Century Gothic"/>
          <w:sz w:val="22"/>
          <w:szCs w:val="22"/>
        </w:rPr>
        <w:t xml:space="preserve"> </w:t>
      </w:r>
      <w:r w:rsidR="00221C87" w:rsidRPr="002F6766">
        <w:rPr>
          <w:rFonts w:ascii="Century Gothic" w:hAnsi="Century Gothic"/>
          <w:sz w:val="22"/>
          <w:szCs w:val="22"/>
        </w:rPr>
        <w:t>da Câmara Municipal.</w:t>
      </w:r>
      <w:r w:rsidR="00F23368">
        <w:rPr>
          <w:rFonts w:ascii="Century Gothic" w:hAnsi="Century Gothic"/>
          <w:sz w:val="22"/>
          <w:szCs w:val="22"/>
        </w:rPr>
        <w:t xml:space="preserve"> </w:t>
      </w:r>
      <w:r w:rsidR="00221C87" w:rsidRPr="002F6766">
        <w:rPr>
          <w:rFonts w:ascii="Century Gothic" w:hAnsi="Century Gothic"/>
          <w:sz w:val="22"/>
          <w:szCs w:val="22"/>
        </w:rPr>
        <w:t>Através do</w:t>
      </w:r>
      <w:r w:rsidR="00C765E3" w:rsidRPr="00C765E3">
        <w:t xml:space="preserve"> </w:t>
      </w:r>
      <w:hyperlink r:id="rId8" w:history="1">
        <w:r w:rsidR="00F23368" w:rsidRPr="008F3AC5">
          <w:rPr>
            <w:rStyle w:val="Hyperlink"/>
            <w:rFonts w:ascii="Century Gothic" w:hAnsi="Century Gothic"/>
            <w:sz w:val="22"/>
            <w:szCs w:val="22"/>
          </w:rPr>
          <w:t>https://sapl.salesoliveira.sp.leg.br/sessao/106</w:t>
        </w:r>
      </w:hyperlink>
      <w:r w:rsidR="00F23368">
        <w:t xml:space="preserve"> </w:t>
      </w:r>
      <w:r w:rsidR="00707C98" w:rsidRPr="00707C98">
        <w:rPr>
          <w:rFonts w:ascii="Century Gothic" w:hAnsi="Century Gothic"/>
          <w:sz w:val="22"/>
          <w:szCs w:val="22"/>
        </w:rPr>
        <w:t>é</w:t>
      </w:r>
      <w:r w:rsidR="00221C87" w:rsidRPr="002F6766">
        <w:rPr>
          <w:rFonts w:ascii="Century Gothic" w:hAnsi="Century Gothic"/>
          <w:sz w:val="22"/>
          <w:szCs w:val="22"/>
        </w:rPr>
        <w:t xml:space="preserve"> possível ter</w:t>
      </w:r>
      <w:r w:rsidR="0054065E" w:rsidRPr="002F6766">
        <w:rPr>
          <w:rFonts w:ascii="Century Gothic" w:hAnsi="Century Gothic"/>
          <w:sz w:val="22"/>
          <w:szCs w:val="22"/>
        </w:rPr>
        <w:t xml:space="preserve"> acesso a</w:t>
      </w:r>
      <w:r w:rsidR="003D0601" w:rsidRPr="002F6766">
        <w:rPr>
          <w:rFonts w:ascii="Century Gothic" w:hAnsi="Century Gothic"/>
          <w:sz w:val="22"/>
          <w:szCs w:val="22"/>
        </w:rPr>
        <w:t xml:space="preserve"> íntegra em </w:t>
      </w:r>
      <w:r w:rsidR="00BB78DB" w:rsidRPr="002F6766">
        <w:rPr>
          <w:rFonts w:ascii="Century Gothic" w:hAnsi="Century Gothic"/>
          <w:sz w:val="22"/>
          <w:szCs w:val="22"/>
        </w:rPr>
        <w:t xml:space="preserve">áudio e </w:t>
      </w:r>
      <w:r w:rsidR="003D0601" w:rsidRPr="002F6766">
        <w:rPr>
          <w:rFonts w:ascii="Century Gothic" w:hAnsi="Century Gothic"/>
          <w:sz w:val="22"/>
          <w:szCs w:val="22"/>
        </w:rPr>
        <w:t>vídeo</w:t>
      </w:r>
      <w:r w:rsidR="0054065E" w:rsidRPr="002F6766">
        <w:rPr>
          <w:rFonts w:ascii="Century Gothic" w:hAnsi="Century Gothic"/>
          <w:sz w:val="22"/>
          <w:szCs w:val="22"/>
        </w:rPr>
        <w:t xml:space="preserve"> da </w:t>
      </w:r>
      <w:r w:rsidR="003D0601" w:rsidRPr="002F6766">
        <w:rPr>
          <w:rFonts w:ascii="Century Gothic" w:hAnsi="Century Gothic"/>
          <w:sz w:val="22"/>
          <w:szCs w:val="22"/>
        </w:rPr>
        <w:t xml:space="preserve">presente </w:t>
      </w:r>
      <w:r w:rsidR="0054065E" w:rsidRPr="002F6766">
        <w:rPr>
          <w:rFonts w:ascii="Century Gothic" w:hAnsi="Century Gothic"/>
          <w:sz w:val="22"/>
          <w:szCs w:val="22"/>
        </w:rPr>
        <w:t>Sessão</w:t>
      </w:r>
      <w:r w:rsidR="00BB78DB" w:rsidRPr="002F6766">
        <w:rPr>
          <w:rFonts w:ascii="Century Gothic" w:hAnsi="Century Gothic"/>
          <w:sz w:val="22"/>
          <w:szCs w:val="22"/>
        </w:rPr>
        <w:t>.</w:t>
      </w:r>
      <w:r w:rsidR="0054065E" w:rsidRPr="002F6766">
        <w:rPr>
          <w:rFonts w:ascii="Century Gothic" w:hAnsi="Century Gothic"/>
          <w:sz w:val="22"/>
          <w:szCs w:val="22"/>
        </w:rPr>
        <w:t xml:space="preserve"> </w:t>
      </w:r>
      <w:r w:rsidR="004511A8" w:rsidRPr="002F6766">
        <w:rPr>
          <w:rFonts w:ascii="Century Gothic" w:hAnsi="Century Gothic"/>
          <w:sz w:val="22"/>
          <w:szCs w:val="22"/>
        </w:rPr>
        <w:t xml:space="preserve">Eu, </w:t>
      </w:r>
      <w:r w:rsidR="007C3831" w:rsidRPr="002F6766">
        <w:rPr>
          <w:rFonts w:ascii="Century Gothic" w:hAnsi="Century Gothic"/>
          <w:sz w:val="22"/>
          <w:szCs w:val="22"/>
        </w:rPr>
        <w:t>Alan Felipe dos Santos</w:t>
      </w:r>
      <w:r w:rsidR="004511A8" w:rsidRPr="002F6766">
        <w:rPr>
          <w:rFonts w:ascii="Century Gothic" w:hAnsi="Century Gothic"/>
          <w:sz w:val="22"/>
          <w:szCs w:val="22"/>
        </w:rPr>
        <w:t xml:space="preserve">, </w:t>
      </w:r>
      <w:r w:rsidR="00B95B9A" w:rsidRPr="002F6766">
        <w:rPr>
          <w:rFonts w:ascii="Century Gothic" w:hAnsi="Century Gothic"/>
          <w:sz w:val="22"/>
          <w:szCs w:val="22"/>
        </w:rPr>
        <w:t>Primeir</w:t>
      </w:r>
      <w:r w:rsidR="007C3831" w:rsidRPr="002F6766">
        <w:rPr>
          <w:rFonts w:ascii="Century Gothic" w:hAnsi="Century Gothic"/>
          <w:sz w:val="22"/>
          <w:szCs w:val="22"/>
        </w:rPr>
        <w:t>o</w:t>
      </w:r>
      <w:r w:rsidR="00B95B9A" w:rsidRPr="002F6766">
        <w:rPr>
          <w:rFonts w:ascii="Century Gothic" w:hAnsi="Century Gothic"/>
          <w:sz w:val="22"/>
          <w:szCs w:val="22"/>
        </w:rPr>
        <w:t>-</w:t>
      </w:r>
      <w:r w:rsidR="004511A8" w:rsidRPr="002F6766">
        <w:rPr>
          <w:rFonts w:ascii="Century Gothic" w:hAnsi="Century Gothic"/>
          <w:sz w:val="22"/>
          <w:szCs w:val="22"/>
        </w:rPr>
        <w:t>Secretári</w:t>
      </w:r>
      <w:r w:rsidR="007C3831" w:rsidRPr="002F6766">
        <w:rPr>
          <w:rFonts w:ascii="Century Gothic" w:hAnsi="Century Gothic"/>
          <w:sz w:val="22"/>
          <w:szCs w:val="22"/>
        </w:rPr>
        <w:t>o</w:t>
      </w:r>
      <w:r w:rsidR="004511A8" w:rsidRPr="002F6766">
        <w:rPr>
          <w:rFonts w:ascii="Century Gothic" w:hAnsi="Century Gothic"/>
          <w:sz w:val="22"/>
          <w:szCs w:val="22"/>
        </w:rPr>
        <w:t>,</w:t>
      </w:r>
      <w:r w:rsidR="003D0601" w:rsidRPr="002F6766">
        <w:rPr>
          <w:rFonts w:ascii="Century Gothic" w:hAnsi="Century Gothic"/>
          <w:sz w:val="22"/>
          <w:szCs w:val="22"/>
        </w:rPr>
        <w:t xml:space="preserve"> mandei lavrar o resumo da presente Ata, que depois de lido, achado em conforme será assinado por mim, pelo Segundo-Secretário e pelo Presidente</w:t>
      </w:r>
      <w:r w:rsidR="004511A8" w:rsidRPr="002F6766">
        <w:rPr>
          <w:rFonts w:ascii="Century Gothic" w:hAnsi="Century Gothic"/>
          <w:sz w:val="22"/>
          <w:szCs w:val="22"/>
        </w:rPr>
        <w:t>.</w:t>
      </w:r>
      <w:bookmarkEnd w:id="2"/>
    </w:p>
    <w:p w14:paraId="49567C19" w14:textId="5E652F5F" w:rsidR="001B2EFE" w:rsidRDefault="000B568D" w:rsidP="001B2EFE">
      <w:pPr>
        <w:pStyle w:val="propositura-ementa"/>
        <w:jc w:val="center"/>
        <w:rPr>
          <w:rFonts w:ascii="Century Gothic" w:hAnsi="Century Gothic"/>
          <w:sz w:val="22"/>
          <w:szCs w:val="22"/>
        </w:rPr>
      </w:pPr>
      <w:bookmarkStart w:id="4" w:name="_Hlk122433574"/>
      <w:r w:rsidRPr="002F6766">
        <w:rPr>
          <w:rFonts w:ascii="Century Gothic" w:hAnsi="Century Gothic"/>
          <w:sz w:val="22"/>
          <w:szCs w:val="22"/>
        </w:rPr>
        <w:t xml:space="preserve">Plenário “Vereador Alessandro de Sousa – </w:t>
      </w:r>
      <w:proofErr w:type="spellStart"/>
      <w:r w:rsidRPr="002F6766">
        <w:rPr>
          <w:rFonts w:ascii="Century Gothic" w:hAnsi="Century Gothic"/>
          <w:sz w:val="22"/>
          <w:szCs w:val="22"/>
        </w:rPr>
        <w:t>Babinha</w:t>
      </w:r>
      <w:proofErr w:type="spellEnd"/>
      <w:r w:rsidRPr="002F6766">
        <w:rPr>
          <w:rFonts w:ascii="Century Gothic" w:hAnsi="Century Gothic"/>
          <w:sz w:val="22"/>
          <w:szCs w:val="22"/>
        </w:rPr>
        <w:t xml:space="preserve">”, em </w:t>
      </w:r>
      <w:r w:rsidR="008C261E">
        <w:rPr>
          <w:rFonts w:ascii="Century Gothic" w:hAnsi="Century Gothic"/>
          <w:sz w:val="22"/>
          <w:szCs w:val="22"/>
        </w:rPr>
        <w:t>05</w:t>
      </w:r>
      <w:r w:rsidR="0021650E">
        <w:rPr>
          <w:rFonts w:ascii="Century Gothic" w:hAnsi="Century Gothic"/>
          <w:sz w:val="22"/>
          <w:szCs w:val="22"/>
        </w:rPr>
        <w:t xml:space="preserve"> </w:t>
      </w:r>
      <w:r w:rsidR="0021650E" w:rsidRPr="002F6766">
        <w:rPr>
          <w:rFonts w:ascii="Century Gothic" w:hAnsi="Century Gothic"/>
          <w:sz w:val="22"/>
          <w:szCs w:val="22"/>
        </w:rPr>
        <w:t>de</w:t>
      </w:r>
      <w:r w:rsidRPr="002F6766">
        <w:rPr>
          <w:rFonts w:ascii="Century Gothic" w:hAnsi="Century Gothic"/>
          <w:sz w:val="22"/>
          <w:szCs w:val="22"/>
        </w:rPr>
        <w:t xml:space="preserve"> </w:t>
      </w:r>
      <w:r w:rsidR="008C261E">
        <w:rPr>
          <w:rFonts w:ascii="Century Gothic" w:hAnsi="Century Gothic"/>
          <w:sz w:val="22"/>
          <w:szCs w:val="22"/>
        </w:rPr>
        <w:t>agosto</w:t>
      </w:r>
      <w:r w:rsidRPr="002F6766">
        <w:rPr>
          <w:rFonts w:ascii="Century Gothic" w:hAnsi="Century Gothic"/>
          <w:sz w:val="22"/>
          <w:szCs w:val="22"/>
        </w:rPr>
        <w:t xml:space="preserve"> de 2025.</w:t>
      </w:r>
      <w:bookmarkEnd w:id="4"/>
    </w:p>
    <w:p w14:paraId="02C6957A" w14:textId="77777777" w:rsidR="001B2EFE" w:rsidRPr="001B2EFE" w:rsidRDefault="001B2EFE" w:rsidP="001B2EFE">
      <w:pPr>
        <w:pStyle w:val="propositura-ementa"/>
        <w:spacing w:after="0" w:afterAutospacing="0"/>
        <w:jc w:val="center"/>
        <w:rPr>
          <w:rFonts w:ascii="Century Gothic" w:hAnsi="Century Gothic"/>
          <w:sz w:val="22"/>
          <w:szCs w:val="22"/>
        </w:rPr>
      </w:pPr>
    </w:p>
    <w:p w14:paraId="1645015B" w14:textId="52FC83CC" w:rsidR="00B23CF9" w:rsidRPr="002F6766" w:rsidRDefault="008B4696" w:rsidP="00EB6419">
      <w:pPr>
        <w:jc w:val="center"/>
        <w:rPr>
          <w:rFonts w:ascii="Century Gothic" w:hAnsi="Century Gothic"/>
          <w:b/>
          <w:bCs/>
          <w:sz w:val="22"/>
          <w:szCs w:val="22"/>
        </w:rPr>
      </w:pPr>
      <w:r>
        <w:rPr>
          <w:rFonts w:ascii="Century Gothic" w:hAnsi="Century Gothic"/>
          <w:sz w:val="22"/>
          <w:szCs w:val="22"/>
        </w:rPr>
        <w:t>Luiz Roberto Saia</w:t>
      </w:r>
    </w:p>
    <w:p w14:paraId="09E2BAA0" w14:textId="394D28BD" w:rsidR="00B23CF9" w:rsidRDefault="00B23CF9" w:rsidP="001B2EFE">
      <w:pPr>
        <w:jc w:val="center"/>
        <w:rPr>
          <w:rFonts w:ascii="Century Gothic" w:hAnsi="Century Gothic"/>
          <w:b/>
          <w:bCs/>
          <w:sz w:val="22"/>
          <w:szCs w:val="22"/>
        </w:rPr>
      </w:pPr>
      <w:r w:rsidRPr="002F6766">
        <w:rPr>
          <w:rFonts w:ascii="Century Gothic" w:hAnsi="Century Gothic"/>
          <w:b/>
          <w:bCs/>
          <w:sz w:val="22"/>
          <w:szCs w:val="22"/>
        </w:rPr>
        <w:t>President</w:t>
      </w:r>
      <w:r w:rsidR="0075599B">
        <w:rPr>
          <w:rFonts w:ascii="Century Gothic" w:hAnsi="Century Gothic"/>
          <w:b/>
          <w:bCs/>
          <w:sz w:val="22"/>
          <w:szCs w:val="22"/>
        </w:rPr>
        <w:t>e</w:t>
      </w:r>
      <w:r w:rsidR="008C261E">
        <w:rPr>
          <w:rFonts w:ascii="Century Gothic" w:hAnsi="Century Gothic"/>
          <w:b/>
          <w:bCs/>
          <w:sz w:val="22"/>
          <w:szCs w:val="22"/>
        </w:rPr>
        <w:t xml:space="preserve"> em exercício</w:t>
      </w:r>
    </w:p>
    <w:p w14:paraId="54DC2998" w14:textId="77777777" w:rsidR="00C765E3" w:rsidRPr="001B2EFE" w:rsidRDefault="00C765E3" w:rsidP="001B2EFE">
      <w:pPr>
        <w:jc w:val="center"/>
        <w:rPr>
          <w:rFonts w:ascii="Century Gothic" w:hAnsi="Century Gothic"/>
          <w:b/>
          <w:bCs/>
          <w:sz w:val="22"/>
          <w:szCs w:val="22"/>
        </w:rPr>
      </w:pPr>
    </w:p>
    <w:p w14:paraId="5A1E4598" w14:textId="77777777" w:rsidR="00B23CF9" w:rsidRPr="002F6766" w:rsidRDefault="00B23CF9" w:rsidP="00EB6419">
      <w:pPr>
        <w:jc w:val="center"/>
        <w:rPr>
          <w:rFonts w:ascii="Century Gothic" w:hAnsi="Century Gothic"/>
          <w:sz w:val="22"/>
          <w:szCs w:val="22"/>
        </w:rPr>
      </w:pPr>
    </w:p>
    <w:p w14:paraId="5870460A" w14:textId="0F4DE539" w:rsidR="00B23CF9" w:rsidRPr="002F6766" w:rsidRDefault="00B52AE5" w:rsidP="00B52AE5">
      <w:pPr>
        <w:rPr>
          <w:rFonts w:ascii="Century Gothic" w:hAnsi="Century Gothic"/>
          <w:sz w:val="22"/>
          <w:szCs w:val="22"/>
        </w:rPr>
      </w:pPr>
      <w:r w:rsidRPr="002F6766">
        <w:rPr>
          <w:rFonts w:ascii="Century Gothic" w:hAnsi="Century Gothic"/>
          <w:sz w:val="22"/>
          <w:szCs w:val="22"/>
        </w:rPr>
        <w:t xml:space="preserve">               Alan Felipe dos Santos</w:t>
      </w:r>
      <w:r w:rsidR="00B23CF9" w:rsidRPr="002F6766">
        <w:rPr>
          <w:rFonts w:ascii="Century Gothic" w:hAnsi="Century Gothic"/>
          <w:sz w:val="22"/>
          <w:szCs w:val="22"/>
        </w:rPr>
        <w:t xml:space="preserve">                    </w:t>
      </w:r>
      <w:r w:rsidRPr="002F6766">
        <w:rPr>
          <w:rFonts w:ascii="Century Gothic" w:hAnsi="Century Gothic"/>
          <w:sz w:val="22"/>
          <w:szCs w:val="22"/>
        </w:rPr>
        <w:t xml:space="preserve">                       Fabiano Estevam da Silva</w:t>
      </w:r>
      <w:r w:rsidR="00B23CF9" w:rsidRPr="002F6766">
        <w:rPr>
          <w:rFonts w:ascii="Century Gothic" w:hAnsi="Century Gothic"/>
          <w:sz w:val="22"/>
          <w:szCs w:val="22"/>
        </w:rPr>
        <w:t xml:space="preserve">      </w:t>
      </w:r>
    </w:p>
    <w:p w14:paraId="18190B17" w14:textId="69528063" w:rsidR="003C5636" w:rsidRPr="0075599B" w:rsidRDefault="00B52AE5" w:rsidP="0075599B">
      <w:pPr>
        <w:jc w:val="center"/>
        <w:rPr>
          <w:rFonts w:ascii="Century Gothic" w:hAnsi="Century Gothic"/>
          <w:b/>
          <w:bCs/>
          <w:sz w:val="22"/>
          <w:szCs w:val="22"/>
        </w:rPr>
      </w:pPr>
      <w:r w:rsidRPr="002F6766">
        <w:rPr>
          <w:rFonts w:ascii="Century Gothic" w:hAnsi="Century Gothic"/>
          <w:b/>
          <w:bCs/>
          <w:sz w:val="22"/>
          <w:szCs w:val="22"/>
        </w:rPr>
        <w:t xml:space="preserve">        </w:t>
      </w:r>
      <w:r w:rsidR="00B23CF9" w:rsidRPr="002F6766">
        <w:rPr>
          <w:rFonts w:ascii="Century Gothic" w:hAnsi="Century Gothic"/>
          <w:b/>
          <w:bCs/>
          <w:sz w:val="22"/>
          <w:szCs w:val="22"/>
        </w:rPr>
        <w:t>1</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r w:rsidR="00B23CF9" w:rsidRPr="002F6766">
        <w:rPr>
          <w:rFonts w:ascii="Century Gothic" w:hAnsi="Century Gothic"/>
          <w:b/>
          <w:bCs/>
          <w:sz w:val="22"/>
          <w:szCs w:val="22"/>
        </w:rPr>
        <w:t xml:space="preserve">                                                           </w:t>
      </w:r>
      <w:r w:rsidRPr="002F6766">
        <w:rPr>
          <w:rFonts w:ascii="Century Gothic" w:hAnsi="Century Gothic"/>
          <w:b/>
          <w:bCs/>
          <w:sz w:val="22"/>
          <w:szCs w:val="22"/>
        </w:rPr>
        <w:t xml:space="preserve">     </w:t>
      </w:r>
      <w:r w:rsidR="00B23CF9" w:rsidRPr="002F6766">
        <w:rPr>
          <w:rFonts w:ascii="Century Gothic" w:hAnsi="Century Gothic"/>
          <w:b/>
          <w:bCs/>
          <w:sz w:val="22"/>
          <w:szCs w:val="22"/>
        </w:rPr>
        <w:t>2</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p>
    <w:sectPr w:rsidR="003C5636" w:rsidRPr="0075599B"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80D9A" w14:textId="77777777" w:rsidR="005644E2" w:rsidRDefault="005644E2">
      <w:r>
        <w:separator/>
      </w:r>
    </w:p>
  </w:endnote>
  <w:endnote w:type="continuationSeparator" w:id="0">
    <w:p w14:paraId="78A04A42" w14:textId="77777777" w:rsidR="005644E2" w:rsidRDefault="00564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EF56F" w14:textId="77777777" w:rsidR="005644E2" w:rsidRDefault="005644E2">
      <w:r>
        <w:separator/>
      </w:r>
    </w:p>
  </w:footnote>
  <w:footnote w:type="continuationSeparator" w:id="0">
    <w:p w14:paraId="28D05005" w14:textId="77777777" w:rsidR="005644E2" w:rsidRDefault="00564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BB79AC">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18317522"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84E"/>
    <w:rsid w:val="000B4E31"/>
    <w:rsid w:val="000B568D"/>
    <w:rsid w:val="000B72B0"/>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09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5E17"/>
    <w:rsid w:val="00156233"/>
    <w:rsid w:val="001572D5"/>
    <w:rsid w:val="001576F3"/>
    <w:rsid w:val="00157C27"/>
    <w:rsid w:val="001629A5"/>
    <w:rsid w:val="00162D32"/>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6E2E"/>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2BC"/>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1B4"/>
    <w:rsid w:val="00256DAA"/>
    <w:rsid w:val="00257404"/>
    <w:rsid w:val="0025761B"/>
    <w:rsid w:val="0025786F"/>
    <w:rsid w:val="00257D96"/>
    <w:rsid w:val="00260A7D"/>
    <w:rsid w:val="00261273"/>
    <w:rsid w:val="00261898"/>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91F4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182"/>
    <w:rsid w:val="002B226B"/>
    <w:rsid w:val="002B2CB9"/>
    <w:rsid w:val="002B347E"/>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6562"/>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1692"/>
    <w:rsid w:val="00391D7F"/>
    <w:rsid w:val="003921F2"/>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03C"/>
    <w:rsid w:val="003B244C"/>
    <w:rsid w:val="003B2805"/>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5B80"/>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229"/>
    <w:rsid w:val="00470329"/>
    <w:rsid w:val="00472B90"/>
    <w:rsid w:val="00473324"/>
    <w:rsid w:val="004733BC"/>
    <w:rsid w:val="00474940"/>
    <w:rsid w:val="00475A6F"/>
    <w:rsid w:val="004763CC"/>
    <w:rsid w:val="00476B05"/>
    <w:rsid w:val="004770E0"/>
    <w:rsid w:val="00480A22"/>
    <w:rsid w:val="00480C97"/>
    <w:rsid w:val="00480F12"/>
    <w:rsid w:val="0048371D"/>
    <w:rsid w:val="00484650"/>
    <w:rsid w:val="0048633A"/>
    <w:rsid w:val="00486ECF"/>
    <w:rsid w:val="004871CE"/>
    <w:rsid w:val="00490649"/>
    <w:rsid w:val="00490D5C"/>
    <w:rsid w:val="00491337"/>
    <w:rsid w:val="00491B0C"/>
    <w:rsid w:val="0049218B"/>
    <w:rsid w:val="00492342"/>
    <w:rsid w:val="004927C7"/>
    <w:rsid w:val="00492DCD"/>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FD5"/>
    <w:rsid w:val="004B23B7"/>
    <w:rsid w:val="004B2B3A"/>
    <w:rsid w:val="004B4C71"/>
    <w:rsid w:val="004B4EBF"/>
    <w:rsid w:val="004B505F"/>
    <w:rsid w:val="004B596D"/>
    <w:rsid w:val="004B5D6C"/>
    <w:rsid w:val="004B794B"/>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788D"/>
    <w:rsid w:val="004F0C8B"/>
    <w:rsid w:val="004F18E7"/>
    <w:rsid w:val="004F1ED8"/>
    <w:rsid w:val="004F35B5"/>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1975"/>
    <w:rsid w:val="00562218"/>
    <w:rsid w:val="00562A37"/>
    <w:rsid w:val="00562B6E"/>
    <w:rsid w:val="00563377"/>
    <w:rsid w:val="005644E2"/>
    <w:rsid w:val="00564A72"/>
    <w:rsid w:val="00565257"/>
    <w:rsid w:val="00570F00"/>
    <w:rsid w:val="0057144B"/>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56BA"/>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37B"/>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11A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EC9"/>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965E9"/>
    <w:rsid w:val="007A03A1"/>
    <w:rsid w:val="007A077C"/>
    <w:rsid w:val="007A1199"/>
    <w:rsid w:val="007A1743"/>
    <w:rsid w:val="007A359F"/>
    <w:rsid w:val="007A3664"/>
    <w:rsid w:val="007A45CA"/>
    <w:rsid w:val="007A5211"/>
    <w:rsid w:val="007A5B88"/>
    <w:rsid w:val="007A5E58"/>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3B9"/>
    <w:rsid w:val="0081376A"/>
    <w:rsid w:val="008140A1"/>
    <w:rsid w:val="008141F4"/>
    <w:rsid w:val="0081434A"/>
    <w:rsid w:val="00814391"/>
    <w:rsid w:val="0081459F"/>
    <w:rsid w:val="00815283"/>
    <w:rsid w:val="008167E9"/>
    <w:rsid w:val="00820309"/>
    <w:rsid w:val="00820B45"/>
    <w:rsid w:val="00821497"/>
    <w:rsid w:val="008218D4"/>
    <w:rsid w:val="00821D25"/>
    <w:rsid w:val="00821F1B"/>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4AB"/>
    <w:rsid w:val="008915FC"/>
    <w:rsid w:val="00891EEE"/>
    <w:rsid w:val="008936D0"/>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2567"/>
    <w:rsid w:val="0094289F"/>
    <w:rsid w:val="00944562"/>
    <w:rsid w:val="00945387"/>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4CBB"/>
    <w:rsid w:val="0098559C"/>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3B6A"/>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4D"/>
    <w:rsid w:val="00A757DD"/>
    <w:rsid w:val="00A76269"/>
    <w:rsid w:val="00A76C63"/>
    <w:rsid w:val="00A77EE5"/>
    <w:rsid w:val="00A80098"/>
    <w:rsid w:val="00A8041D"/>
    <w:rsid w:val="00A808F6"/>
    <w:rsid w:val="00A80C86"/>
    <w:rsid w:val="00A81A4B"/>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4132"/>
    <w:rsid w:val="00AB51AF"/>
    <w:rsid w:val="00AB55F1"/>
    <w:rsid w:val="00AB6B45"/>
    <w:rsid w:val="00AC09C1"/>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2F11"/>
    <w:rsid w:val="00AF2F33"/>
    <w:rsid w:val="00AF301B"/>
    <w:rsid w:val="00AF40B1"/>
    <w:rsid w:val="00AF5065"/>
    <w:rsid w:val="00AF654B"/>
    <w:rsid w:val="00AF730C"/>
    <w:rsid w:val="00AF78E1"/>
    <w:rsid w:val="00B004DF"/>
    <w:rsid w:val="00B00572"/>
    <w:rsid w:val="00B00A50"/>
    <w:rsid w:val="00B026C9"/>
    <w:rsid w:val="00B03E22"/>
    <w:rsid w:val="00B04223"/>
    <w:rsid w:val="00B04DDE"/>
    <w:rsid w:val="00B06766"/>
    <w:rsid w:val="00B07B3B"/>
    <w:rsid w:val="00B11AF0"/>
    <w:rsid w:val="00B12053"/>
    <w:rsid w:val="00B12952"/>
    <w:rsid w:val="00B12ABD"/>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6113"/>
    <w:rsid w:val="00B56541"/>
    <w:rsid w:val="00B56F4E"/>
    <w:rsid w:val="00B5784B"/>
    <w:rsid w:val="00B57912"/>
    <w:rsid w:val="00B601A6"/>
    <w:rsid w:val="00B603B2"/>
    <w:rsid w:val="00B60C43"/>
    <w:rsid w:val="00B619BD"/>
    <w:rsid w:val="00B61C41"/>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9A4"/>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163"/>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403C"/>
    <w:rsid w:val="00C451A5"/>
    <w:rsid w:val="00C4533B"/>
    <w:rsid w:val="00C46E33"/>
    <w:rsid w:val="00C47FC4"/>
    <w:rsid w:val="00C50978"/>
    <w:rsid w:val="00C50A92"/>
    <w:rsid w:val="00C51828"/>
    <w:rsid w:val="00C51DB6"/>
    <w:rsid w:val="00C526FD"/>
    <w:rsid w:val="00C53C4C"/>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3B3"/>
    <w:rsid w:val="00C75912"/>
    <w:rsid w:val="00C765E3"/>
    <w:rsid w:val="00C76DE2"/>
    <w:rsid w:val="00C77B72"/>
    <w:rsid w:val="00C807B5"/>
    <w:rsid w:val="00C811B5"/>
    <w:rsid w:val="00C847CB"/>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26C"/>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17DB"/>
    <w:rsid w:val="00CE26E2"/>
    <w:rsid w:val="00CE3752"/>
    <w:rsid w:val="00CE4558"/>
    <w:rsid w:val="00CE469A"/>
    <w:rsid w:val="00CE57C2"/>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3BA2"/>
    <w:rsid w:val="00D24000"/>
    <w:rsid w:val="00D2429D"/>
    <w:rsid w:val="00D2434B"/>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5815"/>
    <w:rsid w:val="00EA707E"/>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E54"/>
    <w:rsid w:val="00EC0926"/>
    <w:rsid w:val="00EC324C"/>
    <w:rsid w:val="00EC366F"/>
    <w:rsid w:val="00EC39BD"/>
    <w:rsid w:val="00EC51EB"/>
    <w:rsid w:val="00EC57C0"/>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7C82"/>
    <w:rsid w:val="00F2124E"/>
    <w:rsid w:val="00F22805"/>
    <w:rsid w:val="00F22DD4"/>
    <w:rsid w:val="00F23368"/>
    <w:rsid w:val="00F24C96"/>
    <w:rsid w:val="00F2562C"/>
    <w:rsid w:val="00F27DC1"/>
    <w:rsid w:val="00F32BB4"/>
    <w:rsid w:val="00F33322"/>
    <w:rsid w:val="00F35F50"/>
    <w:rsid w:val="00F37127"/>
    <w:rsid w:val="00F37457"/>
    <w:rsid w:val="00F37F2F"/>
    <w:rsid w:val="00F40D1A"/>
    <w:rsid w:val="00F40FD2"/>
    <w:rsid w:val="00F41A5A"/>
    <w:rsid w:val="00F425AA"/>
    <w:rsid w:val="00F425AB"/>
    <w:rsid w:val="00F428E8"/>
    <w:rsid w:val="00F449AB"/>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713E"/>
    <w:rsid w:val="00F67715"/>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482"/>
    <w:rsid w:val="00F835CB"/>
    <w:rsid w:val="00F84928"/>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2F4F"/>
    <w:rsid w:val="00FE3175"/>
    <w:rsid w:val="00FE3320"/>
    <w:rsid w:val="00FE43F4"/>
    <w:rsid w:val="00FE4CB7"/>
    <w:rsid w:val="00FE5174"/>
    <w:rsid w:val="00FE565E"/>
    <w:rsid w:val="00FE5D46"/>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8831</TotalTime>
  <Pages>4</Pages>
  <Words>1497</Words>
  <Characters>8086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9564</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1962</cp:revision>
  <cp:lastPrinted>2025-09-02T14:20:00Z</cp:lastPrinted>
  <dcterms:created xsi:type="dcterms:W3CDTF">2020-04-13T13:55:00Z</dcterms:created>
  <dcterms:modified xsi:type="dcterms:W3CDTF">2025-09-02T14:25:00Z</dcterms:modified>
</cp:coreProperties>
</file>