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E51ACF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1193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45C42">
        <w:rPr>
          <w:rFonts w:ascii="Times New Roman" w:hAnsi="Times New Roman"/>
          <w:sz w:val="24"/>
          <w:szCs w:val="24"/>
          <w:lang w:val="pt-PT"/>
        </w:rPr>
        <w:t>27 de setembro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45C42">
        <w:rPr>
          <w:rFonts w:ascii="Times New Roman" w:hAnsi="Times New Roman"/>
          <w:sz w:val="24"/>
        </w:rPr>
        <w:t>26 de setembro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445C42">
        <w:rPr>
          <w:rFonts w:ascii="Times New Roman" w:hAnsi="Times New Roman"/>
          <w:sz w:val="24"/>
        </w:rPr>
        <w:t xml:space="preserve">Cria o </w:t>
      </w:r>
      <w:r w:rsidR="00E51ACF">
        <w:rPr>
          <w:rFonts w:ascii="Times New Roman" w:hAnsi="Times New Roman"/>
          <w:sz w:val="24"/>
        </w:rPr>
        <w:t>‘Parajogos’ Comunitários</w:t>
      </w:r>
      <w:bookmarkStart w:id="0" w:name="_GoBack"/>
      <w:bookmarkEnd w:id="0"/>
      <w:r w:rsidR="00E51ACF">
        <w:rPr>
          <w:rFonts w:ascii="Times New Roman" w:hAnsi="Times New Roman"/>
          <w:sz w:val="24"/>
        </w:rPr>
        <w:t xml:space="preserve"> de Esteio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2113D"/>
    <w:rsid w:val="00445C42"/>
    <w:rsid w:val="004550B4"/>
    <w:rsid w:val="004675CC"/>
    <w:rsid w:val="004931A8"/>
    <w:rsid w:val="004E53A3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DF7D82"/>
    <w:rsid w:val="00E12CC6"/>
    <w:rsid w:val="00E32647"/>
    <w:rsid w:val="00E51ACF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38DE-8F30-4E66-8C41-4F9771CA7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2017-09-27T15:03:00Z</dcterms:created>
  <dcterms:modified xsi:type="dcterms:W3CDTF">2017-09-27T15:05:00Z</dcterms:modified>
</cp:coreProperties>
</file>