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67F6439A" w:rsidR="0058258D" w:rsidRPr="007F4315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7F4315">
        <w:rPr>
          <w:rFonts w:ascii="Courier New" w:eastAsia="Courier New" w:hAnsi="Courier New" w:cs="Courier New"/>
          <w:b/>
          <w:sz w:val="26"/>
          <w:szCs w:val="26"/>
        </w:rPr>
        <w:t>INDICAÇÃO N.º</w:t>
      </w:r>
      <w:r w:rsidR="006379C1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="00686BC8">
        <w:rPr>
          <w:rFonts w:ascii="Courier New" w:eastAsia="Courier New" w:hAnsi="Courier New" w:cs="Courier New"/>
          <w:b/>
          <w:sz w:val="26"/>
          <w:szCs w:val="26"/>
        </w:rPr>
        <w:t>262</w:t>
      </w:r>
      <w:r w:rsidR="00D9598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7F4315">
        <w:rPr>
          <w:rFonts w:ascii="Courier New" w:eastAsia="Courier New" w:hAnsi="Courier New" w:cs="Courier New"/>
          <w:b/>
          <w:sz w:val="26"/>
          <w:szCs w:val="26"/>
        </w:rPr>
        <w:t>/</w:t>
      </w:r>
      <w:r w:rsidR="00D9598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7F4315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86584E" w:rsidRPr="007F4315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6378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992"/>
        <w:gridCol w:w="5386"/>
      </w:tblGrid>
      <w:tr w:rsidR="00EC25A9" w:rsidRPr="00EC25A9" w14:paraId="6F91037F" w14:textId="77777777" w:rsidTr="00020D12">
        <w:trPr>
          <w:trHeight w:val="1347"/>
        </w:trPr>
        <w:tc>
          <w:tcPr>
            <w:tcW w:w="992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386" w:type="dxa"/>
          </w:tcPr>
          <w:p w14:paraId="6E0740AA" w14:textId="3FC4B2F5" w:rsidR="0058258D" w:rsidRDefault="00736993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7D344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D2C24" w:rsidRPr="002D2C2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placa identificativa no prédio principal do Casario, denominado “C4”, com a denominação oficial de “Prédio José Fernandes Ribeiro”, conforme Lei nº 2.999, de 20 de março de 2023.</w:t>
            </w:r>
          </w:p>
          <w:p w14:paraId="1A093DB5" w14:textId="476442DC" w:rsidR="00AE3E53" w:rsidRPr="00736993" w:rsidRDefault="00AE3E5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45FC8D" w14:textId="77777777" w:rsidR="0058258D" w:rsidRPr="00C40AA8" w:rsidRDefault="0058258D">
      <w:pPr>
        <w:ind w:firstLine="1980"/>
        <w:jc w:val="both"/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0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AE3E53" w14:paraId="1610405D" w14:textId="77777777" w:rsidTr="007D3440">
        <w:trPr>
          <w:trHeight w:val="602"/>
        </w:trPr>
        <w:tc>
          <w:tcPr>
            <w:tcW w:w="8978" w:type="dxa"/>
          </w:tcPr>
          <w:p w14:paraId="04618F0F" w14:textId="3AAA3BE8" w:rsidR="00AE3E53" w:rsidRPr="007D3440" w:rsidRDefault="002D2C24" w:rsidP="00AE3E53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Pr="002D2C2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instalação de placa identificativa no prédio principal do Casario, denominado “C4”, com a denominação oficial de “Prédio José Fernandes Ribeiro”, conforme Lei nº 2.999, de 20 de março de 2023.</w:t>
            </w:r>
          </w:p>
        </w:tc>
        <w:tc>
          <w:tcPr>
            <w:tcW w:w="8978" w:type="dxa"/>
          </w:tcPr>
          <w:p w14:paraId="5D2CEDF3" w14:textId="03558F27" w:rsidR="00AE3E53" w:rsidRPr="00164556" w:rsidRDefault="00AE3E53" w:rsidP="00AE3E53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  <w:p w14:paraId="7CF675C0" w14:textId="0BCA0F5C" w:rsidR="00AE3E53" w:rsidRDefault="00AE3E53" w:rsidP="00AE3E5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7EA7C6C" w14:textId="77777777" w:rsidR="000254EA" w:rsidRPr="00C40AA8" w:rsidRDefault="000254EA" w:rsidP="00C40AA8">
      <w:pPr>
        <w:keepNext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P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164556" w:rsidRDefault="00C360FF">
      <w:pPr>
        <w:keepNext/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3B974CA5" w14:textId="53974C4D" w:rsidR="007D3440" w:rsidRDefault="002D2C24" w:rsidP="002D2C2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D2C24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objetivo assegurar o cumprimento da legislação vigente, garantindo que a devida denominação do prédio seja identificada de forma clara e acessível à população. A instalação da placa contribuirá para a valorização da história e da memória do homenageado, além de facilitar a localização e a identificação do espaço pelos cidadãos e visitantes.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D2C24">
              <w:rPr>
                <w:rFonts w:ascii="Courier New" w:eastAsia="Courier New" w:hAnsi="Courier New" w:cs="Courier New"/>
                <w:sz w:val="20"/>
                <w:szCs w:val="20"/>
              </w:rPr>
              <w:t>A devida sinalização de prédios públicos com suas denominações oficiais é essencial para a organização urbana e o respeito às homenagens prestadas pelo Poder Legislativo. Portanto, solicitamos a atenção de Vossa Excelência para que sejam adotadas as providências necessárias com a maior brevidade possível.</w:t>
            </w:r>
          </w:p>
          <w:p w14:paraId="1B2D79E6" w14:textId="77777777" w:rsidR="002D2C24" w:rsidRDefault="002D2C24" w:rsidP="002D2C2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37DDA85" w14:textId="587B4C81" w:rsidR="0058258D" w:rsidRPr="000D19FF" w:rsidRDefault="003A4B3C" w:rsidP="008D4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17183D" w:rsidRDefault="0017183D" w:rsidP="003A4B3C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4ACAFB6" w14:textId="7308F129" w:rsidR="0002498E" w:rsidRPr="0002498E" w:rsidRDefault="0002498E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P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42E2B8C2" w14:textId="57B4A54F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D3440">
        <w:rPr>
          <w:rFonts w:ascii="Courier New" w:eastAsia="Courier New" w:hAnsi="Courier New" w:cs="Courier New"/>
          <w:sz w:val="18"/>
          <w:szCs w:val="18"/>
        </w:rPr>
        <w:t>2</w:t>
      </w:r>
      <w:r w:rsidR="00547352">
        <w:rPr>
          <w:rFonts w:ascii="Courier New" w:eastAsia="Courier New" w:hAnsi="Courier New" w:cs="Courier New"/>
          <w:sz w:val="18"/>
          <w:szCs w:val="18"/>
        </w:rPr>
        <w:t>5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407AC">
        <w:rPr>
          <w:rFonts w:ascii="Courier New" w:eastAsia="Courier New" w:hAnsi="Courier New" w:cs="Courier New"/>
          <w:sz w:val="18"/>
          <w:szCs w:val="18"/>
        </w:rPr>
        <w:t>março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0D032BB6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4DB0A7A7" w14:textId="0D1C96E6" w:rsidR="008A5119" w:rsidRDefault="008A511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CD5B83E" w14:textId="4E09EF53" w:rsidR="008A5119" w:rsidRDefault="008A511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6E2F23F5" w14:textId="77777777" w:rsidR="008A5119" w:rsidRDefault="008A5119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4093B23" w14:textId="2E882719" w:rsidR="009B380F" w:rsidRDefault="009B380F" w:rsidP="000254E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850C0DA" w14:textId="77777777" w:rsidR="008A5119" w:rsidRPr="0002498E" w:rsidRDefault="008A5119" w:rsidP="000254E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77777777" w:rsidR="000F4E64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BE5B779" w14:textId="2332A81D" w:rsidR="007E286D" w:rsidRPr="008A5119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A51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8A5119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8A51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8A51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8A5119">
      <w:headerReference w:type="default" r:id="rId6"/>
      <w:footerReference w:type="default" r:id="rId7"/>
      <w:pgSz w:w="12240" w:h="15840"/>
      <w:pgMar w:top="1417" w:right="1701" w:bottom="142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E8AE91" w14:textId="77777777" w:rsidR="001850B6" w:rsidRDefault="001850B6">
      <w:r>
        <w:separator/>
      </w:r>
    </w:p>
  </w:endnote>
  <w:endnote w:type="continuationSeparator" w:id="0">
    <w:p w14:paraId="506CBD7E" w14:textId="77777777" w:rsidR="001850B6" w:rsidRDefault="001850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0F4E64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0F4E64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0F4E64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0F4E64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0F4E64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94CC7" w14:textId="77777777" w:rsidR="001850B6" w:rsidRDefault="001850B6">
      <w:r>
        <w:separator/>
      </w:r>
    </w:p>
  </w:footnote>
  <w:footnote w:type="continuationSeparator" w:id="0">
    <w:p w14:paraId="096F7FDD" w14:textId="77777777" w:rsidR="001850B6" w:rsidRDefault="001850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250D293">
          <wp:simplePos x="0" y="0"/>
          <wp:positionH relativeFrom="column">
            <wp:posOffset>2567940</wp:posOffset>
          </wp:positionH>
          <wp:positionV relativeFrom="paragraph">
            <wp:posOffset>-240030</wp:posOffset>
          </wp:positionV>
          <wp:extent cx="650875" cy="542925"/>
          <wp:effectExtent l="0" t="0" r="0" b="9525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42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0D12"/>
    <w:rsid w:val="0002498E"/>
    <w:rsid w:val="000254EA"/>
    <w:rsid w:val="000352F2"/>
    <w:rsid w:val="000407AC"/>
    <w:rsid w:val="000D19FF"/>
    <w:rsid w:val="000F4E64"/>
    <w:rsid w:val="00125765"/>
    <w:rsid w:val="00164556"/>
    <w:rsid w:val="0017183D"/>
    <w:rsid w:val="001850B6"/>
    <w:rsid w:val="001A0540"/>
    <w:rsid w:val="001A4A7B"/>
    <w:rsid w:val="00270797"/>
    <w:rsid w:val="0028315D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E46F7"/>
    <w:rsid w:val="003E5827"/>
    <w:rsid w:val="00420541"/>
    <w:rsid w:val="00482438"/>
    <w:rsid w:val="004960B2"/>
    <w:rsid w:val="004971A3"/>
    <w:rsid w:val="004976C8"/>
    <w:rsid w:val="004D755B"/>
    <w:rsid w:val="004E2BAA"/>
    <w:rsid w:val="00547352"/>
    <w:rsid w:val="0055266F"/>
    <w:rsid w:val="0058258D"/>
    <w:rsid w:val="005871CC"/>
    <w:rsid w:val="0059338A"/>
    <w:rsid w:val="00596AF1"/>
    <w:rsid w:val="00596B1B"/>
    <w:rsid w:val="005C40A4"/>
    <w:rsid w:val="005C4C4B"/>
    <w:rsid w:val="005C71D6"/>
    <w:rsid w:val="005E533A"/>
    <w:rsid w:val="005F759D"/>
    <w:rsid w:val="006379C1"/>
    <w:rsid w:val="006742D4"/>
    <w:rsid w:val="00686BC8"/>
    <w:rsid w:val="00693A31"/>
    <w:rsid w:val="006B0D0E"/>
    <w:rsid w:val="006C482B"/>
    <w:rsid w:val="007043D3"/>
    <w:rsid w:val="00713C8E"/>
    <w:rsid w:val="00736993"/>
    <w:rsid w:val="007540DE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A5119"/>
    <w:rsid w:val="008D4BF2"/>
    <w:rsid w:val="008D4D50"/>
    <w:rsid w:val="00913174"/>
    <w:rsid w:val="0093551F"/>
    <w:rsid w:val="00943E9B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715C6"/>
    <w:rsid w:val="00A76D7C"/>
    <w:rsid w:val="00A82CF2"/>
    <w:rsid w:val="00AC22DC"/>
    <w:rsid w:val="00AE3E53"/>
    <w:rsid w:val="00B154F2"/>
    <w:rsid w:val="00B34278"/>
    <w:rsid w:val="00BA6CEF"/>
    <w:rsid w:val="00BB51AC"/>
    <w:rsid w:val="00BC1AB1"/>
    <w:rsid w:val="00BD16EA"/>
    <w:rsid w:val="00BD64AB"/>
    <w:rsid w:val="00BE4DEE"/>
    <w:rsid w:val="00C31B40"/>
    <w:rsid w:val="00C360FF"/>
    <w:rsid w:val="00C40AA8"/>
    <w:rsid w:val="00C4259C"/>
    <w:rsid w:val="00CF05C4"/>
    <w:rsid w:val="00D11B10"/>
    <w:rsid w:val="00D82428"/>
    <w:rsid w:val="00D95984"/>
    <w:rsid w:val="00DC0147"/>
    <w:rsid w:val="00DF36DB"/>
    <w:rsid w:val="00E325E2"/>
    <w:rsid w:val="00E4293D"/>
    <w:rsid w:val="00E55733"/>
    <w:rsid w:val="00EB3D9A"/>
    <w:rsid w:val="00EC25A9"/>
    <w:rsid w:val="00ED008D"/>
    <w:rsid w:val="00F1334F"/>
    <w:rsid w:val="00F46B5F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6</cp:revision>
  <cp:lastPrinted>2025-02-19T23:34:00Z</cp:lastPrinted>
  <dcterms:created xsi:type="dcterms:W3CDTF">2025-03-25T15:54:00Z</dcterms:created>
  <dcterms:modified xsi:type="dcterms:W3CDTF">2025-03-26T14:58:00Z</dcterms:modified>
</cp:coreProperties>
</file>