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B24" w:rsidRPr="00DF2C55" w:rsidRDefault="00014B24" w:rsidP="00014B24">
      <w:pPr>
        <w:jc w:val="both"/>
        <w:rPr>
          <w:rFonts w:ascii="Arial" w:hAnsi="Arial" w:cs="Arial"/>
          <w:b/>
        </w:rPr>
      </w:pPr>
      <w:r w:rsidRPr="00DF2C55">
        <w:rPr>
          <w:rFonts w:ascii="Arial" w:hAnsi="Arial" w:cs="Arial"/>
          <w:b/>
        </w:rPr>
        <w:t>EXCE</w:t>
      </w:r>
      <w:bookmarkStart w:id="0" w:name="_GoBack"/>
      <w:bookmarkEnd w:id="0"/>
      <w:r w:rsidRPr="00DF2C55">
        <w:rPr>
          <w:rFonts w:ascii="Arial" w:hAnsi="Arial" w:cs="Arial"/>
          <w:b/>
        </w:rPr>
        <w:t>LENTÍSSIMA SENHORA PRESIDENTE DA CÂMARA MUNICIPAL DE VEREADORES DE ANCHIETA/SC.</w:t>
      </w:r>
    </w:p>
    <w:p w:rsidR="00014B24" w:rsidRPr="00DF2C55" w:rsidRDefault="00014B24" w:rsidP="00014B24">
      <w:pPr>
        <w:rPr>
          <w:rFonts w:ascii="Arial" w:hAnsi="Arial" w:cs="Arial"/>
          <w:b/>
        </w:rPr>
      </w:pPr>
    </w:p>
    <w:p w:rsidR="00014B24" w:rsidRPr="00DF2C55" w:rsidRDefault="00014B24" w:rsidP="00014B24">
      <w:pPr>
        <w:rPr>
          <w:rFonts w:ascii="Arial" w:hAnsi="Arial" w:cs="Arial"/>
          <w:b/>
        </w:rPr>
      </w:pPr>
    </w:p>
    <w:p w:rsidR="00014B24" w:rsidRPr="00DF2C55" w:rsidRDefault="00014B24" w:rsidP="00014B24">
      <w:pPr>
        <w:ind w:firstLine="708"/>
        <w:jc w:val="center"/>
        <w:rPr>
          <w:rFonts w:ascii="Arial" w:hAnsi="Arial" w:cs="Arial"/>
          <w:b/>
          <w:u w:val="single"/>
        </w:rPr>
      </w:pPr>
      <w:r w:rsidRPr="00DF2C55">
        <w:rPr>
          <w:rFonts w:ascii="Arial" w:hAnsi="Arial" w:cs="Arial"/>
          <w:b/>
          <w:u w:val="single"/>
        </w:rPr>
        <w:t>INDICAÇÃO Nº007/2019</w:t>
      </w:r>
    </w:p>
    <w:p w:rsidR="00014B24" w:rsidRPr="00DF2C55" w:rsidRDefault="00014B24" w:rsidP="00014B24">
      <w:pPr>
        <w:ind w:firstLine="708"/>
        <w:rPr>
          <w:rFonts w:ascii="Arial" w:hAnsi="Arial" w:cs="Arial"/>
          <w:b/>
          <w:u w:val="single"/>
        </w:rPr>
      </w:pPr>
    </w:p>
    <w:p w:rsidR="00014B24" w:rsidRPr="00DF2C55" w:rsidRDefault="00014B24" w:rsidP="00014B24">
      <w:pPr>
        <w:jc w:val="both"/>
        <w:rPr>
          <w:rFonts w:ascii="Arial" w:hAnsi="Arial" w:cs="Arial"/>
        </w:rPr>
      </w:pPr>
      <w:r w:rsidRPr="00DF2C55">
        <w:rPr>
          <w:rFonts w:ascii="Arial" w:hAnsi="Arial" w:cs="Arial"/>
          <w:b/>
        </w:rPr>
        <w:tab/>
        <w:t xml:space="preserve"> </w:t>
      </w:r>
      <w:r w:rsidRPr="00DF2C55">
        <w:rPr>
          <w:rFonts w:ascii="Arial" w:hAnsi="Arial" w:cs="Arial"/>
        </w:rPr>
        <w:t xml:space="preserve">Apresentada pela vereadora Carmem Justina Gorczveski, da bancada do PT com assento na Egrégia Corte Legislativa, que está subscreve, depois de cumpridas todas as formalidades legais e regimentais, apresenta e requer, se aprovada for, seja encaminhado expediente ao Sr. Ivan José Canci, Prefeito Municipal, e ao Órgão de Trânsito Municipal – Ortramam para as providências. </w:t>
      </w:r>
    </w:p>
    <w:p w:rsidR="00014B24" w:rsidRPr="00DF2C55" w:rsidRDefault="00014B24" w:rsidP="00014B24">
      <w:pPr>
        <w:jc w:val="both"/>
        <w:rPr>
          <w:rFonts w:ascii="Arial" w:hAnsi="Arial" w:cs="Arial"/>
        </w:rPr>
      </w:pPr>
    </w:p>
    <w:p w:rsidR="00014B24" w:rsidRPr="00DF2C55" w:rsidRDefault="00014B24" w:rsidP="00014B24">
      <w:pPr>
        <w:jc w:val="center"/>
        <w:rPr>
          <w:rFonts w:ascii="Arial" w:hAnsi="Arial" w:cs="Arial"/>
          <w:b/>
          <w:u w:val="single"/>
        </w:rPr>
      </w:pPr>
      <w:r w:rsidRPr="00DF2C55">
        <w:rPr>
          <w:rFonts w:ascii="Arial" w:hAnsi="Arial" w:cs="Arial"/>
          <w:b/>
          <w:u w:val="single"/>
        </w:rPr>
        <w:t>ASSUNTO</w:t>
      </w:r>
    </w:p>
    <w:p w:rsidR="00014B24" w:rsidRPr="00DF2C55" w:rsidRDefault="00014B24" w:rsidP="00014B24">
      <w:pPr>
        <w:jc w:val="center"/>
        <w:rPr>
          <w:rFonts w:ascii="Arial" w:hAnsi="Arial" w:cs="Arial"/>
          <w:b/>
          <w:u w:val="single"/>
        </w:rPr>
      </w:pPr>
    </w:p>
    <w:p w:rsidR="00014B24" w:rsidRPr="00DF2C55" w:rsidRDefault="00014B24" w:rsidP="00014B24">
      <w:pPr>
        <w:ind w:firstLine="708"/>
        <w:jc w:val="both"/>
        <w:rPr>
          <w:rFonts w:ascii="Arial" w:hAnsi="Arial" w:cs="Arial"/>
          <w:b/>
          <w:u w:val="single"/>
        </w:rPr>
      </w:pPr>
      <w:r w:rsidRPr="00DF2C55">
        <w:rPr>
          <w:rFonts w:ascii="Arial" w:hAnsi="Arial" w:cs="Arial"/>
        </w:rPr>
        <w:t>Indica seja transformada a Rua Ipiranga em mão única, no sentido Rua Minas Gerais para a Rua Buenos Aires, com ponto de parada do tran</w:t>
      </w:r>
      <w:r w:rsidR="00911BB9" w:rsidRPr="00DF2C55">
        <w:rPr>
          <w:rFonts w:ascii="Arial" w:hAnsi="Arial" w:cs="Arial"/>
        </w:rPr>
        <w:t>sporte escolar na Rua Ipiranga, e a rotatória em frente à residên</w:t>
      </w:r>
      <w:r w:rsidR="00DF2C55" w:rsidRPr="00DF2C55">
        <w:rPr>
          <w:rFonts w:ascii="Arial" w:hAnsi="Arial" w:cs="Arial"/>
        </w:rPr>
        <w:t>cia do José Edemar Eleodoro</w:t>
      </w:r>
      <w:r w:rsidR="00911BB9" w:rsidRPr="00DF2C55">
        <w:rPr>
          <w:rFonts w:ascii="Arial" w:hAnsi="Arial" w:cs="Arial"/>
        </w:rPr>
        <w:t xml:space="preserve"> que liga as Ruas Ipiranga, Minas Gerais e Rua Kenedy.</w:t>
      </w:r>
    </w:p>
    <w:p w:rsidR="00014B24" w:rsidRPr="00DF2C55" w:rsidRDefault="00014B24" w:rsidP="00014B24">
      <w:pPr>
        <w:jc w:val="both"/>
        <w:rPr>
          <w:rFonts w:ascii="Arial" w:hAnsi="Arial" w:cs="Arial"/>
          <w:b/>
        </w:rPr>
      </w:pPr>
      <w:r w:rsidRPr="00DF2C55">
        <w:rPr>
          <w:rFonts w:ascii="Arial" w:hAnsi="Arial" w:cs="Arial"/>
          <w:b/>
        </w:rPr>
        <w:t xml:space="preserve"> </w:t>
      </w:r>
    </w:p>
    <w:p w:rsidR="00014B24" w:rsidRPr="00DF2C55" w:rsidRDefault="00014B24" w:rsidP="00014B24">
      <w:pPr>
        <w:ind w:firstLine="708"/>
        <w:jc w:val="center"/>
        <w:rPr>
          <w:rFonts w:ascii="Arial" w:hAnsi="Arial" w:cs="Arial"/>
          <w:b/>
          <w:u w:val="single"/>
        </w:rPr>
      </w:pPr>
      <w:r w:rsidRPr="00DF2C55">
        <w:rPr>
          <w:rFonts w:ascii="Arial" w:hAnsi="Arial" w:cs="Arial"/>
          <w:b/>
          <w:u w:val="single"/>
        </w:rPr>
        <w:t>JUSTIFICATIVA</w:t>
      </w:r>
    </w:p>
    <w:p w:rsidR="00014B24" w:rsidRPr="00DF2C55" w:rsidRDefault="00014B24" w:rsidP="00014B24">
      <w:pPr>
        <w:ind w:firstLine="708"/>
        <w:jc w:val="center"/>
        <w:rPr>
          <w:rFonts w:ascii="Arial" w:hAnsi="Arial" w:cs="Arial"/>
          <w:b/>
          <w:u w:val="single"/>
        </w:rPr>
      </w:pPr>
    </w:p>
    <w:p w:rsidR="00014B24" w:rsidRPr="00DF2C55" w:rsidRDefault="00014B24" w:rsidP="00014B24">
      <w:pPr>
        <w:spacing w:before="120" w:after="120"/>
        <w:ind w:firstLine="708"/>
        <w:jc w:val="both"/>
        <w:rPr>
          <w:rFonts w:ascii="Arial" w:hAnsi="Arial" w:cs="Arial"/>
        </w:rPr>
      </w:pPr>
      <w:r w:rsidRPr="00DF2C55">
        <w:rPr>
          <w:rFonts w:ascii="Arial" w:hAnsi="Arial" w:cs="Arial"/>
        </w:rPr>
        <w:t xml:space="preserve">O presente pedido de providência, tem por objetivo ordenar o trânsito em frete o Centro Municipal de Educação Infantil e Fundamental. </w:t>
      </w:r>
    </w:p>
    <w:p w:rsidR="004A3026" w:rsidRPr="00DF2C55" w:rsidRDefault="00014B24" w:rsidP="00014B24">
      <w:pPr>
        <w:spacing w:before="120" w:after="120"/>
        <w:ind w:firstLine="708"/>
        <w:jc w:val="both"/>
        <w:rPr>
          <w:rFonts w:ascii="Arial" w:hAnsi="Arial" w:cs="Arial"/>
        </w:rPr>
      </w:pPr>
      <w:r w:rsidRPr="00DF2C55">
        <w:rPr>
          <w:rFonts w:ascii="Arial" w:hAnsi="Arial" w:cs="Arial"/>
        </w:rPr>
        <w:t>Trata-se um Rua com apenas uma quadra e a mudança proposta objetiva trazer mais segurança para o embarque e desembarque de escolares, sem prejuízo de estacionamento para outros veículos.</w:t>
      </w:r>
    </w:p>
    <w:p w:rsidR="00014B24" w:rsidRPr="00DF2C55" w:rsidRDefault="00014B24" w:rsidP="00014B24">
      <w:pPr>
        <w:spacing w:before="120" w:after="120"/>
        <w:ind w:firstLine="709"/>
        <w:jc w:val="both"/>
        <w:rPr>
          <w:rFonts w:ascii="Arial" w:hAnsi="Arial" w:cs="Arial"/>
        </w:rPr>
      </w:pPr>
      <w:r w:rsidRPr="00DF2C55">
        <w:rPr>
          <w:rFonts w:ascii="Arial" w:hAnsi="Arial" w:cs="Arial"/>
        </w:rPr>
        <w:t>Sala de sessões da Câmara Municipal de Vereadores de Anchieta – SC, aos 21 de março de 2019.</w:t>
      </w:r>
    </w:p>
    <w:p w:rsidR="00014B24" w:rsidRPr="00DF2C55" w:rsidRDefault="00014B24" w:rsidP="00014B24">
      <w:pPr>
        <w:jc w:val="both"/>
        <w:rPr>
          <w:rFonts w:ascii="Arial" w:hAnsi="Arial" w:cs="Arial"/>
        </w:rPr>
      </w:pPr>
    </w:p>
    <w:p w:rsidR="00014B24" w:rsidRPr="00DF2C55" w:rsidRDefault="00014B24" w:rsidP="00014B24">
      <w:pPr>
        <w:jc w:val="both"/>
        <w:rPr>
          <w:rFonts w:ascii="Arial" w:hAnsi="Arial" w:cs="Arial"/>
        </w:rPr>
      </w:pPr>
    </w:p>
    <w:p w:rsidR="00014B24" w:rsidRPr="00DF2C55" w:rsidRDefault="00014B24" w:rsidP="00014B24">
      <w:pPr>
        <w:ind w:firstLine="708"/>
        <w:jc w:val="both"/>
        <w:rPr>
          <w:rFonts w:ascii="Arial" w:hAnsi="Arial" w:cs="Arial"/>
        </w:rPr>
      </w:pPr>
    </w:p>
    <w:p w:rsidR="00014B24" w:rsidRPr="00DF2C55" w:rsidRDefault="00014B24" w:rsidP="00014B24">
      <w:pPr>
        <w:jc w:val="both"/>
        <w:rPr>
          <w:rFonts w:ascii="Arial" w:hAnsi="Arial" w:cs="Arial"/>
        </w:rPr>
      </w:pPr>
    </w:p>
    <w:p w:rsidR="00014B24" w:rsidRPr="00DF2C55" w:rsidRDefault="00014B24" w:rsidP="00014B24">
      <w:pPr>
        <w:jc w:val="center"/>
        <w:rPr>
          <w:rFonts w:ascii="Arial" w:hAnsi="Arial" w:cs="Arial"/>
        </w:rPr>
      </w:pPr>
      <w:r w:rsidRPr="00DF2C55">
        <w:rPr>
          <w:rFonts w:ascii="Arial" w:hAnsi="Arial" w:cs="Arial"/>
        </w:rPr>
        <w:t>___________________________</w:t>
      </w:r>
    </w:p>
    <w:p w:rsidR="00014B24" w:rsidRPr="00DF2C55" w:rsidRDefault="00014B24" w:rsidP="00014B24">
      <w:pPr>
        <w:ind w:firstLine="708"/>
        <w:rPr>
          <w:rFonts w:ascii="Arial" w:hAnsi="Arial" w:cs="Arial"/>
        </w:rPr>
      </w:pPr>
      <w:r w:rsidRPr="00DF2C55">
        <w:rPr>
          <w:rFonts w:ascii="Arial" w:hAnsi="Arial" w:cs="Arial"/>
        </w:rPr>
        <w:t xml:space="preserve">                                  Carmem Justina Gorczveski</w:t>
      </w:r>
    </w:p>
    <w:p w:rsidR="00014B24" w:rsidRPr="00DF2C55" w:rsidRDefault="00014B24" w:rsidP="00014B24">
      <w:pPr>
        <w:ind w:firstLine="708"/>
        <w:rPr>
          <w:rFonts w:ascii="Arial" w:hAnsi="Arial" w:cs="Arial"/>
        </w:rPr>
      </w:pPr>
      <w:r w:rsidRPr="00DF2C55">
        <w:rPr>
          <w:rFonts w:ascii="Arial" w:hAnsi="Arial" w:cs="Arial"/>
        </w:rPr>
        <w:t xml:space="preserve">                                              Vereadora</w:t>
      </w:r>
    </w:p>
    <w:p w:rsidR="00014B24" w:rsidRPr="00DF2C55" w:rsidRDefault="00014B24" w:rsidP="00014B24">
      <w:pPr>
        <w:ind w:firstLine="708"/>
        <w:jc w:val="center"/>
        <w:rPr>
          <w:rFonts w:ascii="Arial" w:hAnsi="Arial" w:cs="Arial"/>
        </w:rPr>
      </w:pPr>
    </w:p>
    <w:p w:rsidR="00014B24" w:rsidRPr="00DF2C55" w:rsidRDefault="00014B24" w:rsidP="00014B24">
      <w:pPr>
        <w:ind w:firstLine="708"/>
        <w:jc w:val="both"/>
        <w:rPr>
          <w:rFonts w:ascii="Arial" w:hAnsi="Arial" w:cs="Arial"/>
        </w:rPr>
      </w:pPr>
    </w:p>
    <w:p w:rsidR="00014B24" w:rsidRPr="00DF2C55" w:rsidRDefault="00014B24" w:rsidP="00014B24">
      <w:pPr>
        <w:ind w:firstLine="708"/>
        <w:jc w:val="both"/>
        <w:rPr>
          <w:rFonts w:ascii="Arial" w:hAnsi="Arial" w:cs="Arial"/>
        </w:rPr>
      </w:pPr>
    </w:p>
    <w:p w:rsidR="00014B24" w:rsidRPr="00DF2C55" w:rsidRDefault="00014B24" w:rsidP="00014B24">
      <w:pPr>
        <w:ind w:firstLine="708"/>
        <w:jc w:val="both"/>
        <w:rPr>
          <w:rFonts w:ascii="Arial" w:hAnsi="Arial" w:cs="Arial"/>
        </w:rPr>
      </w:pPr>
      <w:r w:rsidRPr="00DF2C55">
        <w:rPr>
          <w:rFonts w:ascii="Arial" w:hAnsi="Arial" w:cs="Arial"/>
        </w:rPr>
        <w:t xml:space="preserve">    </w:t>
      </w:r>
    </w:p>
    <w:p w:rsidR="00014B24" w:rsidRPr="00DF2C55" w:rsidRDefault="00014B24" w:rsidP="00014B24">
      <w:pPr>
        <w:rPr>
          <w:rFonts w:ascii="Arial" w:hAnsi="Arial" w:cs="Arial"/>
        </w:rPr>
      </w:pPr>
    </w:p>
    <w:p w:rsidR="008A160A" w:rsidRPr="00DF2C55" w:rsidRDefault="008A160A">
      <w:pPr>
        <w:rPr>
          <w:rFonts w:ascii="Arial" w:hAnsi="Arial" w:cs="Arial"/>
        </w:rPr>
      </w:pPr>
    </w:p>
    <w:sectPr w:rsidR="008A160A" w:rsidRPr="00DF2C55" w:rsidSect="00DF2C55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24"/>
    <w:rsid w:val="00014B24"/>
    <w:rsid w:val="004A3026"/>
    <w:rsid w:val="008A160A"/>
    <w:rsid w:val="00911BB9"/>
    <w:rsid w:val="00C456C0"/>
    <w:rsid w:val="00D450A5"/>
    <w:rsid w:val="00DF2C5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7B0B9-B5AA-4543-B46E-0E0D93B4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B2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2C5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C55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2019-03-21T13:48:00Z</cp:lastPrinted>
  <dcterms:created xsi:type="dcterms:W3CDTF">2019-03-19T12:13:00Z</dcterms:created>
  <dcterms:modified xsi:type="dcterms:W3CDTF">2019-03-21T13:48:00Z</dcterms:modified>
</cp:coreProperties>
</file>