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B59" w:rsidRPr="00DC1B59" w:rsidRDefault="00DC1B59" w:rsidP="00DC1B59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DC1B5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682/1981</w:t>
      </w:r>
    </w:p>
    <w:p w:rsidR="00DC1B59" w:rsidRPr="00DC1B59" w:rsidRDefault="00DC1B59" w:rsidP="00DC1B59">
      <w:pPr>
        <w:shd w:val="clear" w:color="auto" w:fill="E6E6E6"/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DC1B59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 Câmara Municipal de Bicas, por seus Vereadores, decreta e eu Prefeito Municipal sanciono a seguinte Lei:</w:t>
      </w:r>
    </w:p>
    <w:p w:rsidR="00DC1B59" w:rsidRPr="00DC1B59" w:rsidRDefault="00DC1B59" w:rsidP="00DC1B59">
      <w:pPr>
        <w:shd w:val="clear" w:color="auto" w:fill="E6E6E6"/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DC1B59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1º _ Fica concedido ISENÇÃO DE IMPOSTOS E TAXAS MUNICIPAIS a todas pessoas físicas ou jurídicas que procedem o parcelamento do solo, mediante loteamento no Município de Bicas.</w:t>
      </w:r>
    </w:p>
    <w:p w:rsidR="00DC1B59" w:rsidRPr="00DC1B59" w:rsidRDefault="00DC1B59" w:rsidP="00DC1B59">
      <w:pPr>
        <w:shd w:val="clear" w:color="auto" w:fill="E6E6E6"/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DC1B59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2º _ O Loteamento deverá ser executado segundo as normas e exigências da Legislação pertinente (Lei Federal nº 6.766 de 19/12/79 e Decreto Estadual nº 20.791 de 08/09/80).</w:t>
      </w:r>
    </w:p>
    <w:p w:rsidR="00DC1B59" w:rsidRPr="00DC1B59" w:rsidRDefault="00DC1B59" w:rsidP="00DC1B59">
      <w:pPr>
        <w:shd w:val="clear" w:color="auto" w:fill="E6E6E6"/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DC1B59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3º _ Fica dispensada a fase de fixação das diretrizes previstas nos Artigos 6º e 7º da Lei Federal nº 6.766 de 19/12/79;</w:t>
      </w:r>
    </w:p>
    <w:p w:rsidR="00DC1B59" w:rsidRPr="00DC1B59" w:rsidRDefault="00DC1B59" w:rsidP="00DC1B59">
      <w:pPr>
        <w:shd w:val="clear" w:color="auto" w:fill="E6E6E6"/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DC1B59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4º _ A isenção deverá existir enquanto os Lotes pertencerem ao Loteador ou seus Legítimos Herdeiros;</w:t>
      </w:r>
    </w:p>
    <w:p w:rsidR="00DC1B59" w:rsidRPr="00DC1B59" w:rsidRDefault="00DC1B59" w:rsidP="00DC1B59">
      <w:pPr>
        <w:shd w:val="clear" w:color="auto" w:fill="E6E6E6"/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DC1B59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§ 1º _ Caso o Loteador ou seus herdeiros venham a construir ou ocupar o lote para qualquer finalidade, o Lote passará imediatamente, a ser tributado.</w:t>
      </w:r>
    </w:p>
    <w:p w:rsidR="00DC1B59" w:rsidRPr="00DC1B59" w:rsidRDefault="00DC1B59" w:rsidP="00DC1B59">
      <w:pPr>
        <w:shd w:val="clear" w:color="auto" w:fill="E6E6E6"/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DC1B59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§ 2º _ Havendo doação de lotes para qualquer finalidade, também neste caso, os lotes passarão a ser lançados com os impostos e taxas correspondentes, a partir do ato ou do compromisso firmado.</w:t>
      </w:r>
    </w:p>
    <w:p w:rsidR="00DC1B59" w:rsidRPr="00DC1B59" w:rsidRDefault="00DC1B59" w:rsidP="00DC1B59">
      <w:pPr>
        <w:shd w:val="clear" w:color="auto" w:fill="E6E6E6"/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DC1B59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5º _ Esta Lei entra em vigor na data de sua publicação.</w:t>
      </w:r>
    </w:p>
    <w:p w:rsidR="00DC1B59" w:rsidRPr="00DC1B59" w:rsidRDefault="00DC1B59" w:rsidP="00DC1B59">
      <w:pPr>
        <w:shd w:val="clear" w:color="auto" w:fill="E6E6E6"/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DC1B59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6º _ Revogam-se as disposições em contrário.</w:t>
      </w:r>
    </w:p>
    <w:p w:rsidR="00DC1B59" w:rsidRPr="00DC1B59" w:rsidRDefault="00DC1B59" w:rsidP="00DC1B59">
      <w:pPr>
        <w:shd w:val="clear" w:color="auto" w:fill="E6E6E6"/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DC1B59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Prefeitura Municipal de Bicas, 04 de dezembro de 1981.</w:t>
      </w:r>
    </w:p>
    <w:p w:rsidR="00DC1B59" w:rsidRPr="00DC1B59" w:rsidRDefault="00DC1B59" w:rsidP="00DC1B59">
      <w:pPr>
        <w:shd w:val="clear" w:color="auto" w:fill="E6E6E6"/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DC1B59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___________________________________________</w:t>
      </w:r>
    </w:p>
    <w:p w:rsidR="00DC1B59" w:rsidRPr="00DC1B59" w:rsidRDefault="00DC1B59" w:rsidP="00DC1B59">
      <w:pPr>
        <w:shd w:val="clear" w:color="auto" w:fill="E6E6E6"/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DC1B59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Amílcar Verlangieri Rebouças</w:t>
      </w:r>
    </w:p>
    <w:p w:rsidR="00DC1B59" w:rsidRPr="00DC1B59" w:rsidRDefault="00DC1B59" w:rsidP="00DC1B59">
      <w:pPr>
        <w:shd w:val="clear" w:color="auto" w:fill="E6E6E6"/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DC1B59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Prefeito Municipal</w:t>
      </w:r>
    </w:p>
    <w:p w:rsidR="00DC1B59" w:rsidRPr="00DC1B59" w:rsidRDefault="00DC1B59" w:rsidP="00DC1B59">
      <w:pPr>
        <w:shd w:val="clear" w:color="auto" w:fill="E6E6E6"/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DC1B59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C1B59"/>
    <w:rsid w:val="002E517D"/>
    <w:rsid w:val="003D5355"/>
    <w:rsid w:val="00DC1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C1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84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9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1120</Characters>
  <Application>Microsoft Office Word</Application>
  <DocSecurity>0</DocSecurity>
  <Lines>9</Lines>
  <Paragraphs>2</Paragraphs>
  <ScaleCrop>false</ScaleCrop>
  <Company/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2014-11-03T16:25:00Z</dcterms:created>
  <dcterms:modified xsi:type="dcterms:W3CDTF">2014-11-03T16:25:00Z</dcterms:modified>
</cp:coreProperties>
</file>