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B2" w:rsidRPr="00996BFC" w:rsidRDefault="00E57EFC" w:rsidP="00B60B9A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3D6412">
        <w:rPr>
          <w:rFonts w:ascii="Arial" w:hAnsi="Arial" w:cs="Arial"/>
          <w:i w:val="0"/>
        </w:rPr>
        <w:t>4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 </w:t>
      </w:r>
      <w:r w:rsidR="003D6412">
        <w:rPr>
          <w:rFonts w:ascii="Arial" w:hAnsi="Arial" w:cs="Arial"/>
          <w:i w:val="0"/>
        </w:rPr>
        <w:t>QUARTA</w:t>
      </w:r>
      <w:bookmarkStart w:id="0" w:name="_GoBack"/>
      <w:bookmarkEnd w:id="0"/>
      <w:r w:rsidR="009D2C13" w:rsidRPr="00996BFC">
        <w:rPr>
          <w:rFonts w:ascii="Arial" w:hAnsi="Arial" w:cs="Arial"/>
          <w:i w:val="0"/>
        </w:rPr>
        <w:t xml:space="preserve"> 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2C4EBC">
        <w:rPr>
          <w:rFonts w:ascii="Arial" w:hAnsi="Arial" w:cs="Arial"/>
          <w:i w:val="0"/>
        </w:rPr>
        <w:t xml:space="preserve">02 </w:t>
      </w:r>
      <w:r w:rsidR="009F33AA" w:rsidRPr="00996BFC">
        <w:rPr>
          <w:rFonts w:ascii="Arial" w:hAnsi="Arial" w:cs="Arial"/>
          <w:i w:val="0"/>
        </w:rPr>
        <w:t xml:space="preserve">DE </w:t>
      </w:r>
      <w:r w:rsidR="002C4EBC">
        <w:rPr>
          <w:rFonts w:ascii="Arial" w:hAnsi="Arial" w:cs="Arial"/>
          <w:i w:val="0"/>
        </w:rPr>
        <w:t xml:space="preserve">MARÇO </w:t>
      </w:r>
      <w:r w:rsidR="00242E89" w:rsidRPr="00996BFC">
        <w:rPr>
          <w:rFonts w:ascii="Arial" w:hAnsi="Arial" w:cs="Arial"/>
          <w:i w:val="0"/>
        </w:rPr>
        <w:t>DE 2021</w:t>
      </w:r>
      <w:r w:rsidR="009D2C13" w:rsidRPr="00996BFC">
        <w:rPr>
          <w:rFonts w:ascii="Arial" w:hAnsi="Arial" w:cs="Arial"/>
          <w:i w:val="0"/>
        </w:rPr>
        <w:t>.</w:t>
      </w:r>
    </w:p>
    <w:p w:rsidR="009D2C13" w:rsidRPr="00A251EA" w:rsidRDefault="009D2C13" w:rsidP="00A251EA">
      <w:pPr>
        <w:jc w:val="both"/>
        <w:rPr>
          <w:rFonts w:ascii="Century Gothic" w:hAnsi="Century Gothic"/>
          <w:sz w:val="24"/>
          <w:szCs w:val="24"/>
          <w:lang w:eastAsia="pt-BR"/>
        </w:rPr>
      </w:pPr>
    </w:p>
    <w:p w:rsidR="009D2C13" w:rsidRPr="00797EE4" w:rsidRDefault="002C4EBC" w:rsidP="00B11BBE">
      <w:pPr>
        <w:shd w:val="clear" w:color="auto" w:fill="FFFFFF"/>
        <w:jc w:val="both"/>
        <w:rPr>
          <w:rFonts w:ascii="Century Gothic" w:eastAsia="Calibri" w:hAnsi="Century Gothic" w:cs="Arial"/>
          <w:sz w:val="24"/>
          <w:szCs w:val="24"/>
        </w:rPr>
      </w:pPr>
      <w:r w:rsidRPr="00C26DBC">
        <w:rPr>
          <w:rFonts w:ascii="Century Gothic" w:hAnsi="Century Gothic" w:cs="Times New Roman"/>
          <w:sz w:val="24"/>
          <w:szCs w:val="24"/>
          <w:lang w:eastAsia="pt-BR"/>
        </w:rPr>
        <w:t>Conforme a Resolução N</w:t>
      </w:r>
      <w:r w:rsidRPr="00C26DBC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0</w:t>
      </w:r>
      <w:r w:rsidRPr="00C26DBC">
        <w:rPr>
          <w:rFonts w:ascii="Century Gothic" w:hAnsi="Century Gothic" w:cs="Times New Roman"/>
          <w:sz w:val="24"/>
          <w:szCs w:val="24"/>
          <w:lang w:eastAsia="pt-BR"/>
        </w:rPr>
        <w:t xml:space="preserve"> 05/2021 publicada</w:t>
      </w:r>
      <w:r w:rsidR="00C26DBC" w:rsidRPr="00C26DBC">
        <w:rPr>
          <w:rFonts w:ascii="Century Gothic" w:hAnsi="Century Gothic" w:cs="Times New Roman"/>
          <w:sz w:val="24"/>
          <w:szCs w:val="24"/>
          <w:lang w:eastAsia="pt-BR"/>
        </w:rPr>
        <w:t xml:space="preserve"> em diário oficial do município</w:t>
      </w:r>
      <w:r w:rsidRPr="00C26DBC">
        <w:rPr>
          <w:rFonts w:ascii="Century Gothic" w:hAnsi="Century Gothic" w:cs="Times New Roman"/>
          <w:sz w:val="24"/>
          <w:szCs w:val="24"/>
          <w:lang w:eastAsia="pt-BR"/>
        </w:rPr>
        <w:t xml:space="preserve"> iniciou-se a quarta sessão ordinária do primeiro período ordinário da primeira sessão Legislativa da 17</w:t>
      </w:r>
      <w:r w:rsidRPr="00C26DBC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C26DBC">
        <w:rPr>
          <w:rFonts w:ascii="Century Gothic" w:hAnsi="Century Gothic" w:cs="Times New Roman"/>
          <w:sz w:val="24"/>
          <w:szCs w:val="24"/>
          <w:lang w:eastAsia="pt-BR"/>
        </w:rPr>
        <w:t xml:space="preserve"> Legislatura de forma </w:t>
      </w:r>
      <w:r w:rsidRPr="00C26DBC">
        <w:rPr>
          <w:rFonts w:ascii="Century Gothic" w:hAnsi="Century Gothic" w:cs="Arial"/>
          <w:color w:val="000000"/>
          <w:sz w:val="24"/>
          <w:szCs w:val="24"/>
        </w:rPr>
        <w:t>semipresencial ou híbrida, com a presença no Plenário apenas dos vereadores que não tiverem acesso adequado à internet para a realização do ato na forma virtual</w:t>
      </w:r>
      <w:r w:rsidR="00614B8C">
        <w:rPr>
          <w:rFonts w:ascii="Century Gothic" w:hAnsi="Century Gothic" w:cs="Arial"/>
          <w:color w:val="000000"/>
          <w:sz w:val="24"/>
          <w:szCs w:val="24"/>
        </w:rPr>
        <w:t xml:space="preserve"> transmitida pelo </w:t>
      </w:r>
      <w:proofErr w:type="spellStart"/>
      <w:r w:rsidR="00614B8C">
        <w:rPr>
          <w:rFonts w:ascii="Century Gothic" w:hAnsi="Century Gothic" w:cs="Arial"/>
          <w:color w:val="000000"/>
          <w:sz w:val="24"/>
          <w:szCs w:val="24"/>
        </w:rPr>
        <w:t>facebook</w:t>
      </w:r>
      <w:proofErr w:type="spellEnd"/>
      <w:r w:rsidR="00614B8C">
        <w:rPr>
          <w:rFonts w:ascii="Century Gothic" w:hAnsi="Century Gothic" w:cs="Arial"/>
          <w:color w:val="000000"/>
          <w:sz w:val="24"/>
          <w:szCs w:val="24"/>
        </w:rPr>
        <w:t xml:space="preserve"> oficial da Câmara Municipal</w:t>
      </w:r>
      <w:r w:rsidRPr="00C26DBC">
        <w:rPr>
          <w:rFonts w:ascii="Century Gothic" w:hAnsi="Century Gothic" w:cs="Arial"/>
          <w:color w:val="000000"/>
          <w:sz w:val="24"/>
          <w:szCs w:val="24"/>
        </w:rPr>
        <w:t>. A sessão deu inicio às dezoito horas do dia 02 de março de 2021. O presidente iniciou a sessão fazendo a chamada dos vereadores, ond</w:t>
      </w:r>
      <w:r w:rsidR="00C26DBC" w:rsidRPr="00C26DBC">
        <w:rPr>
          <w:rFonts w:ascii="Century Gothic" w:hAnsi="Century Gothic" w:cs="Arial"/>
          <w:color w:val="000000"/>
          <w:sz w:val="24"/>
          <w:szCs w:val="24"/>
        </w:rPr>
        <w:t xml:space="preserve">e somente o vereador </w:t>
      </w:r>
      <w:proofErr w:type="spellStart"/>
      <w:r w:rsidR="00C26DBC" w:rsidRPr="00C26DBC">
        <w:rPr>
          <w:rFonts w:ascii="Century Gothic" w:hAnsi="Century Gothic" w:cs="Arial"/>
          <w:color w:val="000000"/>
          <w:sz w:val="24"/>
          <w:szCs w:val="24"/>
        </w:rPr>
        <w:t>Patiorna</w:t>
      </w:r>
      <w:proofErr w:type="spellEnd"/>
      <w:r w:rsidR="00C26DBC" w:rsidRPr="00C26DBC">
        <w:rPr>
          <w:rFonts w:ascii="Century Gothic" w:hAnsi="Century Gothic" w:cs="Arial"/>
          <w:color w:val="000000"/>
          <w:sz w:val="24"/>
          <w:szCs w:val="24"/>
        </w:rPr>
        <w:t xml:space="preserve"> nã</w:t>
      </w:r>
      <w:r w:rsidRPr="00C26DBC">
        <w:rPr>
          <w:rFonts w:ascii="Century Gothic" w:hAnsi="Century Gothic" w:cs="Arial"/>
          <w:color w:val="000000"/>
          <w:sz w:val="24"/>
          <w:szCs w:val="24"/>
        </w:rPr>
        <w:t>o estava acompanhando a transmissão, os demais confirmaram a presença.</w:t>
      </w:r>
      <w:r w:rsidR="00BC171A">
        <w:rPr>
          <w:rFonts w:ascii="Century Gothic" w:hAnsi="Century Gothic" w:cs="Arial"/>
          <w:color w:val="000000"/>
          <w:sz w:val="24"/>
          <w:szCs w:val="24"/>
        </w:rPr>
        <w:t xml:space="preserve"> </w:t>
      </w:r>
      <w:r w:rsidR="00BC171A" w:rsidRPr="00C26DBC">
        <w:rPr>
          <w:rFonts w:ascii="Century Gothic" w:hAnsi="Century Gothic" w:cs="Arial"/>
          <w:color w:val="000000"/>
          <w:sz w:val="24"/>
          <w:szCs w:val="24"/>
        </w:rPr>
        <w:t>Após a chamada</w:t>
      </w:r>
      <w:r w:rsidR="00BC171A">
        <w:rPr>
          <w:rFonts w:ascii="Century Gothic" w:hAnsi="Century Gothic" w:cs="Arial"/>
          <w:color w:val="000000"/>
          <w:sz w:val="24"/>
          <w:szCs w:val="24"/>
        </w:rPr>
        <w:t xml:space="preserve"> declarou aberta a sessão e colocou a ata da sessão </w:t>
      </w:r>
      <w:r w:rsidR="00BC171A" w:rsidRPr="00B11BBE">
        <w:rPr>
          <w:rFonts w:ascii="Century Gothic" w:hAnsi="Century Gothic" w:cs="Times New Roman"/>
          <w:sz w:val="24"/>
          <w:szCs w:val="24"/>
          <w:lang w:eastAsia="pt-BR"/>
        </w:rPr>
        <w:t xml:space="preserve">ordinária ocorrida no ultimo dia </w:t>
      </w:r>
      <w:r w:rsidR="00BC171A">
        <w:rPr>
          <w:rFonts w:ascii="Century Gothic" w:hAnsi="Century Gothic" w:cs="Times New Roman"/>
          <w:sz w:val="24"/>
          <w:szCs w:val="24"/>
          <w:lang w:eastAsia="pt-BR"/>
        </w:rPr>
        <w:t>23</w:t>
      </w:r>
      <w:r w:rsidR="00BC171A" w:rsidRPr="00B11BBE">
        <w:rPr>
          <w:rFonts w:ascii="Century Gothic" w:hAnsi="Century Gothic" w:cs="Times New Roman"/>
          <w:sz w:val="24"/>
          <w:szCs w:val="24"/>
          <w:lang w:eastAsia="pt-BR"/>
        </w:rPr>
        <w:t xml:space="preserve"> de fevereiro para votação, onde a mesma foi aprovada por unanimidade.</w:t>
      </w:r>
      <w:r w:rsidR="00BC171A">
        <w:rPr>
          <w:rFonts w:ascii="Century Gothic" w:hAnsi="Century Gothic" w:cs="Times New Roman"/>
          <w:sz w:val="24"/>
          <w:szCs w:val="24"/>
          <w:lang w:eastAsia="pt-BR"/>
        </w:rPr>
        <w:t xml:space="preserve"> Na sequencia</w:t>
      </w:r>
      <w:r w:rsidR="00C26DBC" w:rsidRPr="00C26DBC">
        <w:rPr>
          <w:rFonts w:ascii="Century Gothic" w:hAnsi="Century Gothic" w:cs="Arial"/>
          <w:color w:val="000000"/>
          <w:sz w:val="24"/>
          <w:szCs w:val="24"/>
        </w:rPr>
        <w:t xml:space="preserve"> solicitou a vereadora Raquel, que procedesse com a leitura das correspondências recebidas e expedidas pelo Legislativo, onde foram lidos os ofícios recebidos da Prefeitura de N</w:t>
      </w:r>
      <w:r w:rsidR="00C26DBC" w:rsidRPr="00C26DBC">
        <w:rPr>
          <w:rFonts w:ascii="Century Gothic" w:hAnsi="Century Gothic" w:cs="Arial"/>
          <w:color w:val="000000"/>
          <w:sz w:val="24"/>
          <w:szCs w:val="24"/>
          <w:vertAlign w:val="superscript"/>
        </w:rPr>
        <w:t>0s</w:t>
      </w:r>
      <w:r w:rsidR="00C26DBC" w:rsidRPr="00C26DBC">
        <w:rPr>
          <w:rFonts w:ascii="Century Gothic" w:hAnsi="Century Gothic" w:cs="Arial"/>
          <w:color w:val="000000"/>
          <w:sz w:val="24"/>
          <w:szCs w:val="24"/>
        </w:rPr>
        <w:t xml:space="preserve"> 102/2021, 103/2021, 105/2021, 108/2021 e 110/2021 todos referente a respostas de indicações e requerimentos. Também foi realizada a leitura do Oficio</w:t>
      </w:r>
      <w:r w:rsidR="00BC171A" w:rsidRPr="00BC171A">
        <w:rPr>
          <w:rFonts w:ascii="Century Gothic" w:hAnsi="Century Gothic" w:cs="Arial"/>
          <w:color w:val="000000"/>
          <w:sz w:val="24"/>
          <w:szCs w:val="24"/>
        </w:rPr>
        <w:t xml:space="preserve"> </w:t>
      </w:r>
      <w:r w:rsidR="00BC171A" w:rsidRPr="00C26DBC">
        <w:rPr>
          <w:rFonts w:ascii="Century Gothic" w:hAnsi="Century Gothic" w:cs="Arial"/>
          <w:color w:val="000000"/>
          <w:sz w:val="24"/>
          <w:szCs w:val="24"/>
        </w:rPr>
        <w:t>N</w:t>
      </w:r>
      <w:r w:rsidR="00BC171A" w:rsidRPr="00C26DBC">
        <w:rPr>
          <w:rFonts w:ascii="Century Gothic" w:hAnsi="Century Gothic" w:cs="Arial"/>
          <w:color w:val="000000"/>
          <w:sz w:val="24"/>
          <w:szCs w:val="24"/>
          <w:vertAlign w:val="superscript"/>
        </w:rPr>
        <w:t>0</w:t>
      </w:r>
      <w:r w:rsidR="00BC171A">
        <w:rPr>
          <w:rFonts w:ascii="Century Gothic" w:hAnsi="Century Gothic" w:cs="Arial"/>
          <w:color w:val="000000"/>
          <w:sz w:val="24"/>
          <w:szCs w:val="24"/>
        </w:rPr>
        <w:t xml:space="preserve"> 01/2021 expedidos para a secretaria de saúde</w:t>
      </w:r>
      <w:r w:rsidR="00C26DBC" w:rsidRPr="00C26DBC">
        <w:rPr>
          <w:rFonts w:ascii="Century Gothic" w:hAnsi="Century Gothic" w:cs="Arial"/>
          <w:color w:val="000000"/>
          <w:sz w:val="24"/>
          <w:szCs w:val="24"/>
        </w:rPr>
        <w:t xml:space="preserve"> da Comissão Especial de Estudos sobre </w:t>
      </w:r>
      <w:r w:rsidR="00BC171A">
        <w:rPr>
          <w:rFonts w:ascii="Century Gothic" w:hAnsi="Century Gothic" w:cs="Arial"/>
          <w:color w:val="000000"/>
          <w:sz w:val="24"/>
          <w:szCs w:val="24"/>
        </w:rPr>
        <w:t xml:space="preserve">denuncias Fura Fila solicitando varias informações referentes a este assunto. Na sequencia passou-se para a ordem do dia. Na ordem do dia teve </w:t>
      </w:r>
      <w:r w:rsidR="00BC171A">
        <w:rPr>
          <w:rFonts w:ascii="Century Gothic" w:hAnsi="Century Gothic" w:cs="Arial"/>
          <w:sz w:val="24"/>
          <w:szCs w:val="24"/>
        </w:rPr>
        <w:t>Apresentação do Projeto de Lei complementar N</w:t>
      </w:r>
      <w:r w:rsidR="00BC171A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BC171A">
        <w:rPr>
          <w:rFonts w:ascii="Century Gothic" w:hAnsi="Century Gothic" w:cs="Arial"/>
          <w:sz w:val="24"/>
          <w:szCs w:val="24"/>
        </w:rPr>
        <w:t xml:space="preserve"> 02/2021 do Poder Executivo que “Altera dispositivos da lei complementar N</w:t>
      </w:r>
      <w:r w:rsidR="00BC171A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BC171A">
        <w:rPr>
          <w:rFonts w:ascii="Century Gothic" w:hAnsi="Century Gothic" w:cs="Arial"/>
          <w:sz w:val="24"/>
          <w:szCs w:val="24"/>
        </w:rPr>
        <w:t xml:space="preserve"> 03 de 29 de dezembro de 2014 que Institui o código tributário e dá outras providências”. Após leitura da mensagem, o projeto foi encaminhado às comissões de </w:t>
      </w:r>
      <w:r w:rsidR="00BC171A" w:rsidRPr="00BC171A">
        <w:rPr>
          <w:rFonts w:ascii="Century Gothic" w:eastAsia="Times New Roman" w:hAnsi="Century Gothic" w:cs="Arial"/>
          <w:sz w:val="24"/>
          <w:szCs w:val="24"/>
          <w:lang w:eastAsia="pt-BR"/>
        </w:rPr>
        <w:t>Justiça e Redação e Finanças e Orçamento.</w:t>
      </w:r>
      <w:r w:rsidR="00BC171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Dando continuidade a ordem do dia teve s</w:t>
      </w:r>
      <w:r w:rsidR="00BC171A" w:rsidRPr="00BC171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egunda discussão, apresentação do parecer das comissões, apresentação de emendas e votação ao </w:t>
      </w:r>
      <w:r w:rsidR="00BC171A" w:rsidRPr="00BC171A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BC171A" w:rsidRPr="00BC171A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BC171A" w:rsidRPr="00BC171A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09/2021</w:t>
      </w:r>
      <w:r w:rsidR="00BC171A" w:rsidRPr="00BC171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de autoria de todos os vereadores que “</w:t>
      </w:r>
      <w:r w:rsidR="00BC171A" w:rsidRPr="00BC171A">
        <w:rPr>
          <w:rFonts w:ascii="Century Gothic" w:eastAsia="Calibri" w:hAnsi="Century Gothic" w:cs="Arial"/>
          <w:sz w:val="24"/>
          <w:szCs w:val="24"/>
        </w:rPr>
        <w:t xml:space="preserve">Dispõe sobre a infração administrativa lesiva decorrente da prática de “furar fila” de vacinação, em desrespeito à ordem prioritária estabelecida para o enfrentamento do novo </w:t>
      </w:r>
      <w:proofErr w:type="spellStart"/>
      <w:r w:rsidR="00BC171A" w:rsidRPr="00BC171A">
        <w:rPr>
          <w:rFonts w:ascii="Century Gothic" w:eastAsia="Calibri" w:hAnsi="Century Gothic" w:cs="Arial"/>
          <w:sz w:val="24"/>
          <w:szCs w:val="24"/>
        </w:rPr>
        <w:t>Coronavirus</w:t>
      </w:r>
      <w:proofErr w:type="spellEnd"/>
      <w:r w:rsidR="00BC171A" w:rsidRPr="00BC171A">
        <w:rPr>
          <w:rFonts w:ascii="Century Gothic" w:eastAsia="Calibri" w:hAnsi="Century Gothic" w:cs="Arial"/>
          <w:sz w:val="24"/>
          <w:szCs w:val="24"/>
        </w:rPr>
        <w:t xml:space="preserve"> – </w:t>
      </w:r>
      <w:proofErr w:type="spellStart"/>
      <w:r w:rsidR="00BC171A" w:rsidRPr="00BC171A">
        <w:rPr>
          <w:rFonts w:ascii="Century Gothic" w:eastAsia="Calibri" w:hAnsi="Century Gothic" w:cs="Arial"/>
          <w:sz w:val="24"/>
          <w:szCs w:val="24"/>
        </w:rPr>
        <w:t>Covid</w:t>
      </w:r>
      <w:proofErr w:type="spellEnd"/>
      <w:r w:rsidR="00BC171A" w:rsidRPr="00BC171A">
        <w:rPr>
          <w:rFonts w:ascii="Century Gothic" w:eastAsia="Calibri" w:hAnsi="Century Gothic" w:cs="Arial"/>
          <w:sz w:val="24"/>
          <w:szCs w:val="24"/>
        </w:rPr>
        <w:t xml:space="preserve"> 19 em Tijucas do Sul e dá outras providências”.</w:t>
      </w:r>
      <w:r w:rsidR="00BC171A">
        <w:rPr>
          <w:rFonts w:ascii="Century Gothic" w:eastAsia="Calibri" w:hAnsi="Century Gothic" w:cs="Arial"/>
          <w:sz w:val="24"/>
          <w:szCs w:val="24"/>
        </w:rPr>
        <w:t xml:space="preserve"> Após leitura do parecer favorável das comissões e leitura da emenda, o projeto entrou para a segunda discussão. Após discussão, o senhor presidente colocou em votação o Projeto e a referida emenda apresentada, onde ambos foram aprovados por unanimidade e </w:t>
      </w:r>
      <w:r w:rsidR="00BC171A">
        <w:rPr>
          <w:rFonts w:ascii="Century Gothic" w:eastAsia="Calibri" w:hAnsi="Century Gothic" w:cs="Arial"/>
          <w:sz w:val="24"/>
          <w:szCs w:val="24"/>
        </w:rPr>
        <w:lastRenderedPageBreak/>
        <w:t xml:space="preserve">encaminhado ao Executivo para </w:t>
      </w:r>
      <w:proofErr w:type="spellStart"/>
      <w:r w:rsidR="00BC171A">
        <w:rPr>
          <w:rFonts w:ascii="Century Gothic" w:eastAsia="Calibri" w:hAnsi="Century Gothic" w:cs="Arial"/>
          <w:sz w:val="24"/>
          <w:szCs w:val="24"/>
        </w:rPr>
        <w:t>sancionamento</w:t>
      </w:r>
      <w:proofErr w:type="spellEnd"/>
      <w:r w:rsidR="00BC171A">
        <w:rPr>
          <w:rFonts w:ascii="Century Gothic" w:eastAsia="Calibri" w:hAnsi="Century Gothic" w:cs="Arial"/>
          <w:sz w:val="24"/>
          <w:szCs w:val="24"/>
        </w:rPr>
        <w:t xml:space="preserve"> e publicação. </w:t>
      </w:r>
      <w:r w:rsidR="006D68A0">
        <w:rPr>
          <w:rFonts w:ascii="Century Gothic" w:eastAsia="Calibri" w:hAnsi="Century Gothic" w:cs="Arial"/>
          <w:sz w:val="24"/>
          <w:szCs w:val="24"/>
        </w:rPr>
        <w:t xml:space="preserve">Na sequencia o presidente deixou a palavra livre aos vereadores. </w:t>
      </w:r>
      <w:r w:rsidR="008625E7">
        <w:rPr>
          <w:rFonts w:ascii="Century Gothic" w:eastAsia="Calibri" w:hAnsi="Century Gothic" w:cs="Arial"/>
          <w:sz w:val="24"/>
          <w:szCs w:val="24"/>
        </w:rPr>
        <w:t xml:space="preserve">Fez uso da palavra o vereador Sidinei (Cebola), o qual comentou sobre a indicação apresentada na sessão de hoje de sua autoria que se refere à publicação das doses aplicadas contra COVID nos meios de comunicação do município. </w:t>
      </w:r>
      <w:r w:rsidR="00867F57">
        <w:rPr>
          <w:rFonts w:ascii="Century Gothic" w:eastAsia="Calibri" w:hAnsi="Century Gothic" w:cs="Arial"/>
          <w:sz w:val="24"/>
          <w:szCs w:val="24"/>
        </w:rPr>
        <w:t xml:space="preserve">Esclareceu que em momento </w:t>
      </w:r>
      <w:proofErr w:type="gramStart"/>
      <w:r w:rsidR="00867F57">
        <w:rPr>
          <w:rFonts w:ascii="Century Gothic" w:eastAsia="Calibri" w:hAnsi="Century Gothic" w:cs="Arial"/>
          <w:sz w:val="24"/>
          <w:szCs w:val="24"/>
        </w:rPr>
        <w:t>algum esta</w:t>
      </w:r>
      <w:proofErr w:type="gramEnd"/>
      <w:r w:rsidR="00867F57">
        <w:rPr>
          <w:rFonts w:ascii="Century Gothic" w:eastAsia="Calibri" w:hAnsi="Century Gothic" w:cs="Arial"/>
          <w:sz w:val="24"/>
          <w:szCs w:val="24"/>
        </w:rPr>
        <w:t xml:space="preserve"> duvidando da equipe de saúde e que este pedido de informação é para esclarecer as pessoas que tem procurado o vereador. Agradeceu </w:t>
      </w:r>
      <w:r w:rsidR="008B2DA7">
        <w:rPr>
          <w:rFonts w:ascii="Century Gothic" w:eastAsia="Calibri" w:hAnsi="Century Gothic" w:cs="Arial"/>
          <w:sz w:val="24"/>
          <w:szCs w:val="24"/>
        </w:rPr>
        <w:t xml:space="preserve">o Deputado Luciano </w:t>
      </w:r>
      <w:proofErr w:type="spellStart"/>
      <w:r w:rsidR="008B2DA7">
        <w:rPr>
          <w:rFonts w:ascii="Century Gothic" w:eastAsia="Calibri" w:hAnsi="Century Gothic" w:cs="Arial"/>
          <w:sz w:val="24"/>
          <w:szCs w:val="24"/>
        </w:rPr>
        <w:t>Ducci</w:t>
      </w:r>
      <w:proofErr w:type="spellEnd"/>
      <w:r w:rsidR="008B2DA7">
        <w:rPr>
          <w:rFonts w:ascii="Century Gothic" w:eastAsia="Calibri" w:hAnsi="Century Gothic" w:cs="Arial"/>
          <w:sz w:val="24"/>
          <w:szCs w:val="24"/>
        </w:rPr>
        <w:t xml:space="preserve"> pelo</w:t>
      </w:r>
      <w:r w:rsidR="008225A1">
        <w:rPr>
          <w:rFonts w:ascii="Century Gothic" w:eastAsia="Calibri" w:hAnsi="Century Gothic" w:cs="Arial"/>
          <w:sz w:val="24"/>
          <w:szCs w:val="24"/>
        </w:rPr>
        <w:t>s 02 (dois)</w:t>
      </w:r>
      <w:r w:rsidR="008B2DA7">
        <w:rPr>
          <w:rFonts w:ascii="Century Gothic" w:eastAsia="Calibri" w:hAnsi="Century Gothic" w:cs="Arial"/>
          <w:sz w:val="24"/>
          <w:szCs w:val="24"/>
        </w:rPr>
        <w:t xml:space="preserve"> respirador</w:t>
      </w:r>
      <w:r w:rsidR="008225A1">
        <w:rPr>
          <w:rFonts w:ascii="Century Gothic" w:eastAsia="Calibri" w:hAnsi="Century Gothic" w:cs="Arial"/>
          <w:sz w:val="24"/>
          <w:szCs w:val="24"/>
        </w:rPr>
        <w:t>es</w:t>
      </w:r>
      <w:r w:rsidR="008B2DA7">
        <w:rPr>
          <w:rFonts w:ascii="Century Gothic" w:eastAsia="Calibri" w:hAnsi="Century Gothic" w:cs="Arial"/>
          <w:sz w:val="24"/>
          <w:szCs w:val="24"/>
        </w:rPr>
        <w:t xml:space="preserve"> que o Deputado intermediou ao Hospital Nossa Senhora das Dores. </w:t>
      </w:r>
      <w:r w:rsidR="008225A1">
        <w:rPr>
          <w:rFonts w:ascii="Century Gothic" w:eastAsia="Calibri" w:hAnsi="Century Gothic" w:cs="Arial"/>
          <w:sz w:val="24"/>
          <w:szCs w:val="24"/>
        </w:rPr>
        <w:t xml:space="preserve">Equipamento este de suma importância no momento em que vivemos ao meio de uma pandemia. </w:t>
      </w:r>
      <w:r w:rsidR="008B2DA7">
        <w:rPr>
          <w:rFonts w:ascii="Century Gothic" w:eastAsia="Calibri" w:hAnsi="Century Gothic" w:cs="Arial"/>
          <w:sz w:val="24"/>
          <w:szCs w:val="24"/>
        </w:rPr>
        <w:t xml:space="preserve">Disse também que enviou junto com o vereador Adilson um oficio Deputado Luciano </w:t>
      </w:r>
      <w:proofErr w:type="spellStart"/>
      <w:r w:rsidR="008B2DA7">
        <w:rPr>
          <w:rFonts w:ascii="Century Gothic" w:eastAsia="Calibri" w:hAnsi="Century Gothic" w:cs="Arial"/>
          <w:sz w:val="24"/>
          <w:szCs w:val="24"/>
        </w:rPr>
        <w:t>Ducci</w:t>
      </w:r>
      <w:proofErr w:type="spellEnd"/>
      <w:r w:rsidR="008B2DA7">
        <w:rPr>
          <w:rFonts w:ascii="Century Gothic" w:eastAsia="Calibri" w:hAnsi="Century Gothic" w:cs="Arial"/>
          <w:sz w:val="24"/>
          <w:szCs w:val="24"/>
        </w:rPr>
        <w:t xml:space="preserve"> onde encaminhou solicitação do diretor do Hospital para realizar manutenção no mesmo e a compra de alguns equipamentos. Disse que já </w:t>
      </w:r>
      <w:r w:rsidR="009F1B4E">
        <w:rPr>
          <w:rFonts w:ascii="Century Gothic" w:eastAsia="Calibri" w:hAnsi="Century Gothic" w:cs="Arial"/>
          <w:sz w:val="24"/>
          <w:szCs w:val="24"/>
        </w:rPr>
        <w:t>teve retorno do mesmo. O vereador aprovei</w:t>
      </w:r>
      <w:r w:rsidR="008225A1">
        <w:rPr>
          <w:rFonts w:ascii="Century Gothic" w:eastAsia="Calibri" w:hAnsi="Century Gothic" w:cs="Arial"/>
          <w:sz w:val="24"/>
          <w:szCs w:val="24"/>
        </w:rPr>
        <w:t>t</w:t>
      </w:r>
      <w:r w:rsidR="009F1B4E">
        <w:rPr>
          <w:rFonts w:ascii="Century Gothic" w:eastAsia="Calibri" w:hAnsi="Century Gothic" w:cs="Arial"/>
          <w:sz w:val="24"/>
          <w:szCs w:val="24"/>
        </w:rPr>
        <w:t>ou a oportunidade e f</w:t>
      </w:r>
      <w:r w:rsidR="008B2DA7">
        <w:rPr>
          <w:rFonts w:ascii="Century Gothic" w:eastAsia="Calibri" w:hAnsi="Century Gothic" w:cs="Arial"/>
          <w:sz w:val="24"/>
          <w:szCs w:val="24"/>
        </w:rPr>
        <w:t xml:space="preserve">ez um agradecimento especial a toda </w:t>
      </w:r>
      <w:proofErr w:type="gramStart"/>
      <w:r w:rsidR="008B2DA7">
        <w:rPr>
          <w:rFonts w:ascii="Century Gothic" w:eastAsia="Calibri" w:hAnsi="Century Gothic" w:cs="Arial"/>
          <w:sz w:val="24"/>
          <w:szCs w:val="24"/>
        </w:rPr>
        <w:t>a</w:t>
      </w:r>
      <w:proofErr w:type="gramEnd"/>
      <w:r w:rsidR="008B2DA7">
        <w:rPr>
          <w:rFonts w:ascii="Century Gothic" w:eastAsia="Calibri" w:hAnsi="Century Gothic" w:cs="Arial"/>
          <w:sz w:val="24"/>
          <w:szCs w:val="24"/>
        </w:rPr>
        <w:t xml:space="preserve"> equipe da saúde em especial as que estão atuando na vigilância sanitária enfrentando o pior cenário do </w:t>
      </w:r>
      <w:proofErr w:type="spellStart"/>
      <w:r w:rsidR="008B2DA7">
        <w:rPr>
          <w:rFonts w:ascii="Century Gothic" w:eastAsia="Calibri" w:hAnsi="Century Gothic" w:cs="Arial"/>
          <w:sz w:val="24"/>
          <w:szCs w:val="24"/>
        </w:rPr>
        <w:t>covid</w:t>
      </w:r>
      <w:proofErr w:type="spellEnd"/>
      <w:r w:rsidR="008B2DA7">
        <w:rPr>
          <w:rFonts w:ascii="Century Gothic" w:eastAsia="Calibri" w:hAnsi="Century Gothic" w:cs="Arial"/>
          <w:sz w:val="24"/>
          <w:szCs w:val="24"/>
        </w:rPr>
        <w:t xml:space="preserve"> 19. </w:t>
      </w:r>
      <w:r w:rsidR="009F1B4E">
        <w:rPr>
          <w:rFonts w:ascii="Century Gothic" w:eastAsia="Calibri" w:hAnsi="Century Gothic" w:cs="Arial"/>
          <w:sz w:val="24"/>
          <w:szCs w:val="24"/>
        </w:rPr>
        <w:t xml:space="preserve">O senhor presidente fazendo suas considerações finais agradeceu o publico que o acompanhou através das redes sociais pedindo desculpa por falhas durante a transmissão e disse que espera que tudo volte ao normal o mais breve possível. </w:t>
      </w:r>
      <w:r w:rsidR="000479F8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E nada mais havendo a ser tratado o senhor Presidente encerrou a sessão, </w:t>
      </w:r>
      <w:r w:rsidR="0009181E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agradecendo a presença de todos os vereadores</w:t>
      </w:r>
      <w:r w:rsidR="009F1B4E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marcando a próxima para o dia 09 de março as 18h00min horas. E</w:t>
      </w:r>
      <w:r w:rsidR="000479F8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para constar eu</w:t>
      </w:r>
      <w:r w:rsidR="009F1B4E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9F1B4E" w:rsidRPr="00C4797C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9F1B4E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 secretária, lavrei</w:t>
      </w:r>
      <w:r w:rsidR="006D76F5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 presente A</w:t>
      </w:r>
      <w:r w:rsidR="000479F8" w:rsidRPr="00C4797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B60B9A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B60B9A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B60B9A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B60B9A" w:rsidSect="00B60B9A">
      <w:head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67D" w:rsidRDefault="0042067D" w:rsidP="003D6A3A">
      <w:pPr>
        <w:spacing w:after="0" w:line="240" w:lineRule="auto"/>
      </w:pPr>
      <w:r>
        <w:separator/>
      </w:r>
    </w:p>
  </w:endnote>
  <w:end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67D" w:rsidRDefault="0042067D" w:rsidP="003D6A3A">
      <w:pPr>
        <w:spacing w:after="0" w:line="240" w:lineRule="auto"/>
      </w:pPr>
      <w:r>
        <w:separator/>
      </w:r>
    </w:p>
  </w:footnote>
  <w:footnote w:type="continuationSeparator" w:id="0">
    <w:p w:rsidR="0042067D" w:rsidRDefault="0042067D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10ED3"/>
    <w:rsid w:val="000479F8"/>
    <w:rsid w:val="00070D42"/>
    <w:rsid w:val="00084DBD"/>
    <w:rsid w:val="0008735C"/>
    <w:rsid w:val="0009181E"/>
    <w:rsid w:val="00097874"/>
    <w:rsid w:val="000D2504"/>
    <w:rsid w:val="000E1F3E"/>
    <w:rsid w:val="000E7478"/>
    <w:rsid w:val="000F56B2"/>
    <w:rsid w:val="001301A1"/>
    <w:rsid w:val="00147253"/>
    <w:rsid w:val="001624AC"/>
    <w:rsid w:val="0017047E"/>
    <w:rsid w:val="0017705B"/>
    <w:rsid w:val="001B247A"/>
    <w:rsid w:val="001E572E"/>
    <w:rsid w:val="001E7045"/>
    <w:rsid w:val="001F0CCB"/>
    <w:rsid w:val="001F48B2"/>
    <w:rsid w:val="00214292"/>
    <w:rsid w:val="00233B75"/>
    <w:rsid w:val="00242E89"/>
    <w:rsid w:val="00255FCB"/>
    <w:rsid w:val="002853E9"/>
    <w:rsid w:val="00290567"/>
    <w:rsid w:val="00292684"/>
    <w:rsid w:val="00296AD4"/>
    <w:rsid w:val="002B0734"/>
    <w:rsid w:val="002B6C74"/>
    <w:rsid w:val="002C4EBC"/>
    <w:rsid w:val="002E55D3"/>
    <w:rsid w:val="002F7A5D"/>
    <w:rsid w:val="00310895"/>
    <w:rsid w:val="00336727"/>
    <w:rsid w:val="003A54DD"/>
    <w:rsid w:val="003A6865"/>
    <w:rsid w:val="003C701B"/>
    <w:rsid w:val="003D048B"/>
    <w:rsid w:val="003D6412"/>
    <w:rsid w:val="003D6A3A"/>
    <w:rsid w:val="003D7C3C"/>
    <w:rsid w:val="003F7DAE"/>
    <w:rsid w:val="00407121"/>
    <w:rsid w:val="0042067D"/>
    <w:rsid w:val="00432EE8"/>
    <w:rsid w:val="00465EA0"/>
    <w:rsid w:val="0046643B"/>
    <w:rsid w:val="00466A37"/>
    <w:rsid w:val="004824A7"/>
    <w:rsid w:val="00490FC8"/>
    <w:rsid w:val="00494355"/>
    <w:rsid w:val="004976F7"/>
    <w:rsid w:val="004B181B"/>
    <w:rsid w:val="004B5D53"/>
    <w:rsid w:val="004C33E6"/>
    <w:rsid w:val="004C4658"/>
    <w:rsid w:val="004C5002"/>
    <w:rsid w:val="00502A13"/>
    <w:rsid w:val="00506BB2"/>
    <w:rsid w:val="00516DA2"/>
    <w:rsid w:val="00526E50"/>
    <w:rsid w:val="00527CA2"/>
    <w:rsid w:val="00534788"/>
    <w:rsid w:val="0054780C"/>
    <w:rsid w:val="00553A30"/>
    <w:rsid w:val="00554007"/>
    <w:rsid w:val="00556AD2"/>
    <w:rsid w:val="00590CD4"/>
    <w:rsid w:val="0059418E"/>
    <w:rsid w:val="005C6A6D"/>
    <w:rsid w:val="005E30EB"/>
    <w:rsid w:val="005F227F"/>
    <w:rsid w:val="005F51FE"/>
    <w:rsid w:val="00605B9B"/>
    <w:rsid w:val="00606879"/>
    <w:rsid w:val="00614B8C"/>
    <w:rsid w:val="00622C2D"/>
    <w:rsid w:val="006347C0"/>
    <w:rsid w:val="006506C1"/>
    <w:rsid w:val="006702CF"/>
    <w:rsid w:val="00691F59"/>
    <w:rsid w:val="00695C66"/>
    <w:rsid w:val="006B07D7"/>
    <w:rsid w:val="006B6511"/>
    <w:rsid w:val="006D1D74"/>
    <w:rsid w:val="006D68A0"/>
    <w:rsid w:val="006D76F5"/>
    <w:rsid w:val="006F213F"/>
    <w:rsid w:val="006F3181"/>
    <w:rsid w:val="007013DE"/>
    <w:rsid w:val="007030AE"/>
    <w:rsid w:val="007169AE"/>
    <w:rsid w:val="00726DA1"/>
    <w:rsid w:val="00730386"/>
    <w:rsid w:val="00732990"/>
    <w:rsid w:val="00733A50"/>
    <w:rsid w:val="007468BF"/>
    <w:rsid w:val="00766862"/>
    <w:rsid w:val="00781CCC"/>
    <w:rsid w:val="00785655"/>
    <w:rsid w:val="00792EFA"/>
    <w:rsid w:val="00797EE4"/>
    <w:rsid w:val="007B7A1F"/>
    <w:rsid w:val="007D09C8"/>
    <w:rsid w:val="007D21C8"/>
    <w:rsid w:val="00804EA3"/>
    <w:rsid w:val="00816F98"/>
    <w:rsid w:val="008225A1"/>
    <w:rsid w:val="0083377A"/>
    <w:rsid w:val="00846BC6"/>
    <w:rsid w:val="00855ED0"/>
    <w:rsid w:val="008617F4"/>
    <w:rsid w:val="008625E7"/>
    <w:rsid w:val="00867F57"/>
    <w:rsid w:val="00897F7F"/>
    <w:rsid w:val="008A041C"/>
    <w:rsid w:val="008A2EB2"/>
    <w:rsid w:val="008A6032"/>
    <w:rsid w:val="008B2DA7"/>
    <w:rsid w:val="008B42E2"/>
    <w:rsid w:val="008B751E"/>
    <w:rsid w:val="008C054C"/>
    <w:rsid w:val="008C2170"/>
    <w:rsid w:val="008D269D"/>
    <w:rsid w:val="008E4129"/>
    <w:rsid w:val="008E5ABA"/>
    <w:rsid w:val="00901467"/>
    <w:rsid w:val="00907960"/>
    <w:rsid w:val="009422A4"/>
    <w:rsid w:val="009611EF"/>
    <w:rsid w:val="00986310"/>
    <w:rsid w:val="00994E1A"/>
    <w:rsid w:val="00996BFC"/>
    <w:rsid w:val="00996ECE"/>
    <w:rsid w:val="00997DEA"/>
    <w:rsid w:val="009B6B9F"/>
    <w:rsid w:val="009D22F1"/>
    <w:rsid w:val="009D2C13"/>
    <w:rsid w:val="009E1770"/>
    <w:rsid w:val="009E483F"/>
    <w:rsid w:val="009E493B"/>
    <w:rsid w:val="009F0463"/>
    <w:rsid w:val="009F1B4E"/>
    <w:rsid w:val="009F33AA"/>
    <w:rsid w:val="00A24BDE"/>
    <w:rsid w:val="00A251EA"/>
    <w:rsid w:val="00A25E79"/>
    <w:rsid w:val="00A3510C"/>
    <w:rsid w:val="00A45475"/>
    <w:rsid w:val="00A46370"/>
    <w:rsid w:val="00A5439C"/>
    <w:rsid w:val="00A60393"/>
    <w:rsid w:val="00A63BED"/>
    <w:rsid w:val="00A648B1"/>
    <w:rsid w:val="00A803B5"/>
    <w:rsid w:val="00A843EB"/>
    <w:rsid w:val="00AB1F17"/>
    <w:rsid w:val="00AD1C66"/>
    <w:rsid w:val="00AD7495"/>
    <w:rsid w:val="00AF2260"/>
    <w:rsid w:val="00AF2F9D"/>
    <w:rsid w:val="00B11BBE"/>
    <w:rsid w:val="00B60B9A"/>
    <w:rsid w:val="00B8429C"/>
    <w:rsid w:val="00B87BF0"/>
    <w:rsid w:val="00BA767F"/>
    <w:rsid w:val="00BC171A"/>
    <w:rsid w:val="00BD339A"/>
    <w:rsid w:val="00BF1677"/>
    <w:rsid w:val="00BF4811"/>
    <w:rsid w:val="00C10E93"/>
    <w:rsid w:val="00C1448F"/>
    <w:rsid w:val="00C153DD"/>
    <w:rsid w:val="00C26DBC"/>
    <w:rsid w:val="00C3031C"/>
    <w:rsid w:val="00C32AF8"/>
    <w:rsid w:val="00C40867"/>
    <w:rsid w:val="00C4797C"/>
    <w:rsid w:val="00C54EC0"/>
    <w:rsid w:val="00C56BDE"/>
    <w:rsid w:val="00C7047D"/>
    <w:rsid w:val="00C92E70"/>
    <w:rsid w:val="00CA3470"/>
    <w:rsid w:val="00CB4C91"/>
    <w:rsid w:val="00CB4F9E"/>
    <w:rsid w:val="00CE2D4B"/>
    <w:rsid w:val="00D02446"/>
    <w:rsid w:val="00D036C5"/>
    <w:rsid w:val="00D17373"/>
    <w:rsid w:val="00D26FBA"/>
    <w:rsid w:val="00D53510"/>
    <w:rsid w:val="00D53669"/>
    <w:rsid w:val="00D67B1E"/>
    <w:rsid w:val="00D757FB"/>
    <w:rsid w:val="00DA6078"/>
    <w:rsid w:val="00DB5AEF"/>
    <w:rsid w:val="00DD348D"/>
    <w:rsid w:val="00DD4931"/>
    <w:rsid w:val="00DD6BC3"/>
    <w:rsid w:val="00DE3839"/>
    <w:rsid w:val="00DF58B9"/>
    <w:rsid w:val="00DF6AE4"/>
    <w:rsid w:val="00E02DF9"/>
    <w:rsid w:val="00E042F2"/>
    <w:rsid w:val="00E228D1"/>
    <w:rsid w:val="00E33007"/>
    <w:rsid w:val="00E33987"/>
    <w:rsid w:val="00E449AE"/>
    <w:rsid w:val="00E508C8"/>
    <w:rsid w:val="00E57EFC"/>
    <w:rsid w:val="00E606DB"/>
    <w:rsid w:val="00E70AA5"/>
    <w:rsid w:val="00EB25DE"/>
    <w:rsid w:val="00ED30EF"/>
    <w:rsid w:val="00ED7681"/>
    <w:rsid w:val="00F1388D"/>
    <w:rsid w:val="00F279D9"/>
    <w:rsid w:val="00F3586D"/>
    <w:rsid w:val="00F60757"/>
    <w:rsid w:val="00F84854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1CE6C-CEBC-44FB-9F62-90A494491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673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9</cp:revision>
  <cp:lastPrinted>2021-02-22T12:20:00Z</cp:lastPrinted>
  <dcterms:created xsi:type="dcterms:W3CDTF">2021-03-04T12:42:00Z</dcterms:created>
  <dcterms:modified xsi:type="dcterms:W3CDTF">2021-03-16T16:52:00Z</dcterms:modified>
</cp:coreProperties>
</file>