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33DA8" w:rsidRDefault="006407C2">
      <w:pPr>
        <w:pStyle w:val="Ttulo1"/>
        <w:spacing w:after="232"/>
        <w:ind w:left="58" w:right="48"/>
      </w:pPr>
      <w:r>
        <w:t>25ª SESSÃO ORDINÁRIA DO 1º PERÍODO DA 3ª SESSÃO LEGISLATIVA DA 16ª LEGISLATURA</w:t>
      </w:r>
    </w:p>
    <w:p w:rsidR="00033DA8" w:rsidRDefault="006407C2">
      <w:pPr>
        <w:spacing w:after="900" w:line="216" w:lineRule="auto"/>
        <w:ind w:left="3635" w:right="3599" w:firstLine="0"/>
        <w:jc w:val="center"/>
      </w:pPr>
      <w:r>
        <w:rPr>
          <w:b/>
          <w:sz w:val="20"/>
        </w:rPr>
        <w:t>Em 11 de Abril de 2023 (Terça-feira)</w:t>
      </w:r>
    </w:p>
    <w:p w:rsidR="00033DA8" w:rsidRDefault="006407C2">
      <w:pPr>
        <w:spacing w:after="0" w:line="265" w:lineRule="auto"/>
        <w:ind w:left="58" w:right="8"/>
        <w:jc w:val="center"/>
      </w:pPr>
      <w:r>
        <w:rPr>
          <w:b/>
          <w:sz w:val="24"/>
        </w:rPr>
        <w:t>RELAÇÃO DE VOTANTES</w:t>
      </w:r>
    </w:p>
    <w:p w:rsidR="00033DA8" w:rsidRDefault="006407C2">
      <w:pPr>
        <w:pStyle w:val="Ttulo1"/>
        <w:spacing w:after="883"/>
        <w:ind w:left="58"/>
      </w:pPr>
      <w:r>
        <w:t>PLENÁRIO</w:t>
      </w:r>
    </w:p>
    <w:p w:rsidR="00033DA8" w:rsidRDefault="006407C2">
      <w:pPr>
        <w:ind w:left="-5"/>
      </w:pPr>
      <w:r>
        <w:rPr>
          <w:b/>
        </w:rPr>
        <w:t>Proposição:</w:t>
      </w:r>
      <w:r>
        <w:t xml:space="preserve"> Redação Final nº 3/2023</w:t>
      </w:r>
    </w:p>
    <w:p w:rsidR="00033DA8" w:rsidRDefault="006407C2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033DA8" w:rsidRDefault="006407C2">
      <w:pPr>
        <w:spacing w:after="210" w:line="226" w:lineRule="auto"/>
        <w:ind w:left="0" w:firstLine="0"/>
        <w:jc w:val="left"/>
      </w:pPr>
      <w:r>
        <w:rPr>
          <w:b/>
        </w:rPr>
        <w:t>Ementa:</w:t>
      </w:r>
      <w:r>
        <w:t xml:space="preserve"> “MODIFICA DISPOSITIVOS DA LEI Nº783, DE 25 DE JUNHO DE 1993, QUE TRATA DOS LIMITES DE RUAS E AVENIDAS DO BAIRRO VALE DO SOL E COHABINAL, NO MUNICÍPIO DE PARNAMIRIM/RN, E DÁ OUTRAS PROVIDÊ</w:t>
      </w:r>
      <w:r>
        <w:t>NCIAS.”.</w:t>
      </w:r>
    </w:p>
    <w:p w:rsidR="00033DA8" w:rsidRDefault="006407C2">
      <w:pPr>
        <w:ind w:left="-5"/>
      </w:pPr>
      <w:r>
        <w:rPr>
          <w:b/>
        </w:rPr>
        <w:t>Início de votação:</w:t>
      </w:r>
      <w:r>
        <w:t xml:space="preserve"> 11 de Abril de 2023 às 11:09 </w:t>
      </w:r>
      <w:r>
        <w:rPr>
          <w:b/>
        </w:rPr>
        <w:t>- Encerramento de votação:</w:t>
      </w:r>
      <w:r>
        <w:t xml:space="preserve"> 11 de Abril de 2023 às 11:09 </w:t>
      </w:r>
    </w:p>
    <w:p w:rsidR="00033DA8" w:rsidRDefault="006407C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033DA8" w:rsidRDefault="006407C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81"/>
        <w:gridCol w:w="1137"/>
        <w:gridCol w:w="1023"/>
        <w:gridCol w:w="585"/>
        <w:gridCol w:w="202"/>
        <w:gridCol w:w="802"/>
      </w:tblGrid>
      <w:tr w:rsidR="00033DA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033DA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033DA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33DA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33DA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033DA8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033DA8">
        <w:tblPrEx>
          <w:tblCellMar>
            <w:left w:w="82" w:type="dxa"/>
            <w:right w:w="115" w:type="dxa"/>
          </w:tblCellMar>
        </w:tblPrEx>
        <w:trPr>
          <w:trHeight w:val="557"/>
        </w:trPr>
        <w:tc>
          <w:tcPr>
            <w:tcW w:w="47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</w:tr>
      <w:tr w:rsidR="00033DA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lastRenderedPageBreak/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33DA8" w:rsidRDefault="006407C2">
      <w:pPr>
        <w:spacing w:after="423"/>
        <w:ind w:left="-9" w:right="-4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6447" name="Picture 264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47" name="Picture 264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DA8" w:rsidRDefault="006407C2">
      <w:pPr>
        <w:ind w:left="-5"/>
      </w:pPr>
      <w:r>
        <w:rPr>
          <w:b/>
        </w:rPr>
        <w:t>Proposição:</w:t>
      </w:r>
      <w:r>
        <w:t xml:space="preserve"> Redação Final nº 4/2023</w:t>
      </w:r>
    </w:p>
    <w:p w:rsidR="00033DA8" w:rsidRDefault="006407C2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tbl>
      <w:tblPr>
        <w:tblStyle w:val="TableGrid"/>
        <w:tblpPr w:vertAnchor="page" w:horzAnchor="page" w:tblpX="3688" w:tblpY="12103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right"/>
            </w:pPr>
            <w:r>
              <w:rPr>
                <w:b/>
              </w:rPr>
              <w:lastRenderedPageBreak/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033DA8" w:rsidRDefault="006407C2">
      <w:pPr>
        <w:ind w:left="-5" w:right="270"/>
      </w:pPr>
      <w:r>
        <w:rPr>
          <w:b/>
        </w:rPr>
        <w:t>Ementa:</w:t>
      </w:r>
      <w:r>
        <w:t xml:space="preserve"> “DENOMINA OFICIALMENTE DE RUA TERESA DE LISIEUX, A RUA PROJETADA LOCALIZADA NO BAIRRO DE NOVA PARNAMIRIM, ENTRE AS RUAS BARREIRA ROXA E NÍSIA FLORESTA, NO MUNICÍPIO DE PARNAMIRIM/RN.”.</w:t>
      </w:r>
    </w:p>
    <w:p w:rsidR="00033DA8" w:rsidRDefault="006407C2">
      <w:pPr>
        <w:ind w:left="-5"/>
      </w:pPr>
      <w:r>
        <w:rPr>
          <w:b/>
        </w:rPr>
        <w:t>Início de votação:</w:t>
      </w:r>
      <w:r>
        <w:t xml:space="preserve"> 11 de Abril de 2023 às 11:09 </w:t>
      </w:r>
      <w:r>
        <w:rPr>
          <w:b/>
        </w:rPr>
        <w:t>- Encerramento de vota</w:t>
      </w:r>
      <w:r>
        <w:rPr>
          <w:b/>
        </w:rPr>
        <w:t>ção:</w:t>
      </w:r>
      <w:r>
        <w:t xml:space="preserve"> 11 de Abril de 2023 às 11:09 </w:t>
      </w:r>
    </w:p>
    <w:p w:rsidR="00033DA8" w:rsidRDefault="006407C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033DA8" w:rsidRDefault="006407C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033DA8">
        <w:trPr>
          <w:trHeight w:val="557"/>
        </w:trPr>
        <w:tc>
          <w:tcPr>
            <w:tcW w:w="47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33DA8" w:rsidRDefault="006407C2">
      <w:pPr>
        <w:spacing w:after="423"/>
        <w:ind w:left="-9" w:right="-4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6449" name="Picture 264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49" name="Picture 2644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DA8" w:rsidRDefault="006407C2">
      <w:pPr>
        <w:ind w:left="-5"/>
      </w:pPr>
      <w:r>
        <w:rPr>
          <w:b/>
        </w:rPr>
        <w:t>Proposição:</w:t>
      </w:r>
      <w:r>
        <w:t xml:space="preserve"> Redação Final nº 8/2023</w:t>
      </w:r>
    </w:p>
    <w:p w:rsidR="00033DA8" w:rsidRDefault="006407C2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tbl>
      <w:tblPr>
        <w:tblStyle w:val="TableGrid"/>
        <w:tblpPr w:vertAnchor="page" w:horzAnchor="page" w:tblpX="3688" w:tblpY="12103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rPr>
                <w:b/>
              </w:rPr>
              <w:lastRenderedPageBreak/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033DA8" w:rsidRDefault="006407C2">
      <w:pPr>
        <w:ind w:left="-5" w:right="435"/>
      </w:pPr>
      <w:r>
        <w:rPr>
          <w:b/>
        </w:rPr>
        <w:t>Ementa:</w:t>
      </w:r>
      <w:r>
        <w:t xml:space="preserve"> “RECONHECE COMO DE UTILIDADE PÚBLICA A ASSOCIAÇÃO NORTERIOGRANDENSE DE APOIO AO ESPORTE AMADOR (ANAEA), NO ÂMBITO DO MUNICÍPIO DE PARNAMIRIM/RN, E DÁ OUTRAS PROVIDÊNCIAS.”.</w:t>
      </w:r>
    </w:p>
    <w:p w:rsidR="00033DA8" w:rsidRDefault="006407C2">
      <w:pPr>
        <w:ind w:left="-5"/>
      </w:pPr>
      <w:r>
        <w:rPr>
          <w:b/>
        </w:rPr>
        <w:t>Início de votação:</w:t>
      </w:r>
      <w:r>
        <w:t xml:space="preserve"> 11 de Abril de 2023 às 11:10 </w:t>
      </w:r>
      <w:r>
        <w:rPr>
          <w:b/>
        </w:rPr>
        <w:t>- Encerramento de votação:</w:t>
      </w:r>
      <w:r>
        <w:t xml:space="preserve"> 11 de A</w:t>
      </w:r>
      <w:r>
        <w:t xml:space="preserve">bril de 2023 às 11:10 </w:t>
      </w:r>
    </w:p>
    <w:p w:rsidR="00033DA8" w:rsidRDefault="006407C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033DA8" w:rsidRDefault="006407C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033DA8">
        <w:trPr>
          <w:trHeight w:val="557"/>
        </w:trPr>
        <w:tc>
          <w:tcPr>
            <w:tcW w:w="47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33DA8" w:rsidRDefault="006407C2">
      <w:pPr>
        <w:spacing w:after="423"/>
        <w:ind w:left="-9" w:right="-4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6451" name="Picture 264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51" name="Picture 2645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DA8" w:rsidRDefault="006407C2">
      <w:pPr>
        <w:ind w:left="-5"/>
      </w:pPr>
      <w:r>
        <w:rPr>
          <w:b/>
        </w:rPr>
        <w:t>Proposição:</w:t>
      </w:r>
      <w:r>
        <w:t xml:space="preserve"> Redação Final nº 9/2023</w:t>
      </w:r>
    </w:p>
    <w:p w:rsidR="00033DA8" w:rsidRDefault="006407C2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tbl>
      <w:tblPr>
        <w:tblStyle w:val="TableGrid"/>
        <w:tblpPr w:vertAnchor="page" w:horzAnchor="page" w:tblpX="3688" w:tblpY="11862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12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033DA8" w:rsidRDefault="006407C2">
      <w:pPr>
        <w:ind w:left="-5"/>
      </w:pPr>
      <w:r>
        <w:rPr>
          <w:b/>
        </w:rPr>
        <w:t>Ementa:</w:t>
      </w:r>
      <w:r>
        <w:t xml:space="preserve"> – “RECONHECE DE UTILIDADE PÚBLICA A ASSOCIAÇÃO DE PROTEÇÃO AOS ANIMAIS – ASPAN.”.</w:t>
      </w:r>
    </w:p>
    <w:p w:rsidR="00033DA8" w:rsidRDefault="006407C2">
      <w:pPr>
        <w:ind w:left="-5"/>
      </w:pPr>
      <w:r>
        <w:rPr>
          <w:b/>
        </w:rPr>
        <w:t>Início de votação:</w:t>
      </w:r>
      <w:r>
        <w:t xml:space="preserve"> 11 de Abril de 2023 às 11:10 </w:t>
      </w:r>
      <w:r>
        <w:rPr>
          <w:b/>
        </w:rPr>
        <w:t>- Encerramento de votação:</w:t>
      </w:r>
      <w:r>
        <w:t xml:space="preserve"> 11 de Abril de 2023 às 11:11 </w:t>
      </w:r>
    </w:p>
    <w:p w:rsidR="00033DA8" w:rsidRDefault="006407C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033DA8" w:rsidRDefault="006407C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033DA8">
        <w:trPr>
          <w:trHeight w:val="557"/>
        </w:trPr>
        <w:tc>
          <w:tcPr>
            <w:tcW w:w="47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  <w:tc>
          <w:tcPr>
            <w:tcW w:w="33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  <w:tc>
          <w:tcPr>
            <w:tcW w:w="2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3DA8" w:rsidRDefault="00033DA8">
            <w:pPr>
              <w:spacing w:after="160"/>
              <w:ind w:left="0" w:firstLine="0"/>
              <w:jc w:val="left"/>
            </w:pP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33DA8" w:rsidRDefault="006407C2">
      <w:pPr>
        <w:spacing w:after="423"/>
        <w:ind w:left="-9" w:right="-44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26453" name="Picture 264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53" name="Picture 2645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DA8" w:rsidRDefault="006407C2">
      <w:pPr>
        <w:ind w:left="-5"/>
      </w:pPr>
      <w:r>
        <w:rPr>
          <w:b/>
        </w:rPr>
        <w:t>Proposição:</w:t>
      </w:r>
      <w:r>
        <w:t xml:space="preserve"> Moção de Repúdio nº 2/2023</w:t>
      </w:r>
    </w:p>
    <w:p w:rsidR="00033DA8" w:rsidRDefault="006407C2">
      <w:pPr>
        <w:ind w:left="-5"/>
      </w:pPr>
      <w:r>
        <w:rPr>
          <w:b/>
        </w:rPr>
        <w:t>Autor:</w:t>
      </w:r>
      <w:r>
        <w:t xml:space="preserve"> MICHAEL BORGES</w:t>
      </w:r>
    </w:p>
    <w:p w:rsidR="00033DA8" w:rsidRDefault="006407C2">
      <w:pPr>
        <w:ind w:left="-5"/>
      </w:pPr>
      <w:r>
        <w:rPr>
          <w:b/>
        </w:rPr>
        <w:t>Ementa:</w:t>
      </w:r>
      <w:r>
        <w:t xml:space="preserve"> "MOÇÃO DE REPÚDIO EM FACE DO AUMENTO DA ALÍQUOTA DO ICMS NO RN.".</w:t>
      </w:r>
    </w:p>
    <w:p w:rsidR="00033DA8" w:rsidRDefault="006407C2">
      <w:pPr>
        <w:ind w:left="-5"/>
      </w:pPr>
      <w:r>
        <w:rPr>
          <w:b/>
        </w:rPr>
        <w:t>Início de votação:</w:t>
      </w:r>
      <w:r>
        <w:t xml:space="preserve"> 11 de Abril de 2023 às 11:16 </w:t>
      </w:r>
      <w:r>
        <w:rPr>
          <w:b/>
        </w:rPr>
        <w:t>- Encerramento de votação:</w:t>
      </w:r>
      <w:r>
        <w:t xml:space="preserve"> 11 de Abril de 2023 às 11:17 </w:t>
      </w:r>
    </w:p>
    <w:p w:rsidR="00033DA8" w:rsidRDefault="006407C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033DA8" w:rsidRDefault="006407C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5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033DA8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033DA8" w:rsidRDefault="00033DA8">
      <w:pPr>
        <w:sectPr w:rsidR="00033DA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20"/>
          <w:pgMar w:top="886" w:right="813" w:bottom="1419" w:left="777" w:header="720" w:footer="146" w:gutter="0"/>
          <w:cols w:space="720"/>
          <w:titlePg/>
        </w:sectPr>
      </w:pPr>
    </w:p>
    <w:p w:rsidR="00033DA8" w:rsidRDefault="00033DA8">
      <w:pPr>
        <w:spacing w:after="0"/>
        <w:ind w:left="-1440" w:right="10460" w:firstLine="0"/>
        <w:jc w:val="left"/>
      </w:pPr>
    </w:p>
    <w:tbl>
      <w:tblPr>
        <w:tblStyle w:val="TableGrid"/>
        <w:tblW w:w="10337" w:type="dxa"/>
        <w:tblInd w:w="-656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20"/>
        <w:gridCol w:w="3081"/>
        <w:gridCol w:w="2736"/>
      </w:tblGrid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033DA8">
        <w:trPr>
          <w:trHeight w:val="550"/>
        </w:trPr>
        <w:tc>
          <w:tcPr>
            <w:tcW w:w="4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33DA8" w:rsidRDefault="006407C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6407C2"/>
    <w:sectPr w:rsidR="0000000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20"/>
      <w:pgMar w:top="739" w:right="1440" w:bottom="1440" w:left="1440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6407C2">
      <w:pPr>
        <w:spacing w:after="0" w:line="240" w:lineRule="auto"/>
      </w:pPr>
      <w:r>
        <w:separator/>
      </w:r>
    </w:p>
  </w:endnote>
  <w:endnote w:type="continuationSeparator" w:id="0">
    <w:p w:rsidR="00000000" w:rsidRDefault="00640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3DA8" w:rsidRDefault="006407C2">
    <w:pPr>
      <w:spacing w:after="0"/>
      <w:ind w:left="0" w:right="-25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3DA8" w:rsidRDefault="006407C2">
    <w:pPr>
      <w:spacing w:after="0"/>
      <w:ind w:left="0" w:right="-25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3DA8" w:rsidRDefault="006407C2">
    <w:pPr>
      <w:spacing w:after="0"/>
      <w:ind w:left="0" w:right="-252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3DA8" w:rsidRDefault="006407C2">
    <w:pPr>
      <w:spacing w:after="0"/>
      <w:ind w:left="0" w:right="-87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3DA8" w:rsidRDefault="006407C2">
    <w:pPr>
      <w:spacing w:after="0"/>
      <w:ind w:left="0" w:right="-87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3DA8" w:rsidRDefault="006407C2">
    <w:pPr>
      <w:spacing w:after="0"/>
      <w:ind w:left="0" w:right="-87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6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6407C2">
      <w:pPr>
        <w:spacing w:after="0" w:line="240" w:lineRule="auto"/>
      </w:pPr>
      <w:r>
        <w:separator/>
      </w:r>
    </w:p>
  </w:footnote>
  <w:footnote w:type="continuationSeparator" w:id="0">
    <w:p w:rsidR="00000000" w:rsidRDefault="00640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750"/>
      <w:gridCol w:w="3311"/>
      <w:gridCol w:w="2276"/>
    </w:tblGrid>
    <w:tr w:rsidR="00033DA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033DA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033DA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033DA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0" w:firstLine="0"/>
            <w:jc w:val="left"/>
          </w:pPr>
          <w:r>
            <w:t>CAROL PIRES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033DA8" w:rsidRDefault="006407C2">
    <w:pPr>
      <w:tabs>
        <w:tab w:val="center" w:pos="6416"/>
        <w:tab w:val="center" w:pos="9204"/>
      </w:tabs>
      <w:spacing w:after="0"/>
      <w:ind w:left="0" w:firstLine="0"/>
      <w:jc w:val="left"/>
    </w:pPr>
    <w:r>
      <w:t>CÉSAR MAIA</w:t>
    </w:r>
    <w:r>
      <w:tab/>
      <w:t>MDB</w:t>
    </w:r>
    <w:r>
      <w:tab/>
      <w:t>SIM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pPr w:vertAnchor="page" w:horzAnchor="page" w:tblpX="784" w:tblpY="739"/>
      <w:tblOverlap w:val="never"/>
      <w:tblW w:w="10337" w:type="dxa"/>
      <w:tblInd w:w="0" w:type="dxa"/>
      <w:tblCellMar>
        <w:top w:w="0" w:type="dxa"/>
        <w:left w:w="82" w:type="dxa"/>
        <w:bottom w:w="0" w:type="dxa"/>
        <w:right w:w="115" w:type="dxa"/>
      </w:tblCellMar>
      <w:tblLook w:val="04A0" w:firstRow="1" w:lastRow="0" w:firstColumn="1" w:lastColumn="0" w:noHBand="0" w:noVBand="1"/>
    </w:tblPr>
    <w:tblGrid>
      <w:gridCol w:w="4750"/>
      <w:gridCol w:w="3311"/>
      <w:gridCol w:w="2276"/>
    </w:tblGrid>
    <w:tr w:rsidR="00033DA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34" w:firstLine="0"/>
            <w:jc w:val="center"/>
          </w:pPr>
          <w:r>
            <w:rPr>
              <w:b/>
            </w:rPr>
            <w:t>PARLAMENTAR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31" w:firstLine="0"/>
            <w:jc w:val="center"/>
          </w:pPr>
          <w:r>
            <w:rPr>
              <w:b/>
            </w:rPr>
            <w:t>PARTIDO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31" w:firstLine="0"/>
            <w:jc w:val="center"/>
          </w:pPr>
          <w:r>
            <w:rPr>
              <w:b/>
            </w:rPr>
            <w:t>VOTO</w:t>
          </w:r>
        </w:p>
      </w:tc>
    </w:tr>
    <w:tr w:rsidR="00033DA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0" w:firstLine="0"/>
            <w:jc w:val="left"/>
          </w:pPr>
          <w:r>
            <w:t>AFRÂNIO BEZERRA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29" w:firstLine="0"/>
            <w:jc w:val="center"/>
          </w:pPr>
          <w:r>
            <w:t>PL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033DA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0" w:firstLine="0"/>
            <w:jc w:val="left"/>
          </w:pPr>
          <w:r>
            <w:t>BINHO DE AMBRÓSIO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34" w:firstLine="0"/>
            <w:jc w:val="center"/>
          </w:pPr>
          <w:r>
            <w:t>PSD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28" w:firstLine="0"/>
            <w:jc w:val="center"/>
          </w:pPr>
          <w:r>
            <w:t>SIM</w:t>
          </w:r>
        </w:p>
      </w:tc>
    </w:tr>
    <w:tr w:rsidR="00033DA8">
      <w:trPr>
        <w:trHeight w:val="550"/>
      </w:trPr>
      <w:tc>
        <w:tcPr>
          <w:tcW w:w="475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0" w:firstLine="0"/>
            <w:jc w:val="left"/>
          </w:pPr>
          <w:r>
            <w:t>CAROL PIRES</w:t>
          </w:r>
        </w:p>
      </w:tc>
      <w:tc>
        <w:tcPr>
          <w:tcW w:w="3311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29" w:firstLine="0"/>
            <w:jc w:val="center"/>
          </w:pPr>
          <w:r>
            <w:t>UNIÃO BRASIL</w:t>
          </w:r>
        </w:p>
      </w:tc>
      <w:tc>
        <w:tcPr>
          <w:tcW w:w="227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33DA8" w:rsidRDefault="006407C2">
          <w:pPr>
            <w:spacing w:after="0"/>
            <w:ind w:left="28" w:firstLine="0"/>
            <w:jc w:val="center"/>
          </w:pPr>
          <w:r>
            <w:t>SIM</w:t>
          </w:r>
        </w:p>
      </w:tc>
    </w:tr>
  </w:tbl>
  <w:p w:rsidR="00033DA8" w:rsidRDefault="006407C2">
    <w:pPr>
      <w:tabs>
        <w:tab w:val="center" w:pos="6416"/>
        <w:tab w:val="center" w:pos="9204"/>
      </w:tabs>
      <w:spacing w:after="0"/>
      <w:ind w:left="0" w:firstLine="0"/>
      <w:jc w:val="left"/>
    </w:pPr>
    <w:r>
      <w:t>CÉSAR MAIA</w:t>
    </w:r>
    <w:r>
      <w:tab/>
      <w:t>MDB</w:t>
    </w:r>
    <w:r>
      <w:tab/>
      <w:t>SIM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3DA8" w:rsidRDefault="00033DA8">
    <w:pPr>
      <w:spacing w:after="160"/>
      <w:ind w:lef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3DA8" w:rsidRDefault="00033DA8">
    <w:pPr>
      <w:spacing w:after="160"/>
      <w:ind w:left="0" w:firstLine="0"/>
      <w:jc w:val="lef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3DA8" w:rsidRDefault="00033DA8">
    <w:pPr>
      <w:spacing w:after="160"/>
      <w:ind w:left="0" w:firstLine="0"/>
      <w:jc w:val="lef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3DA8" w:rsidRDefault="00033DA8">
    <w:pPr>
      <w:spacing w:after="160"/>
      <w:ind w:left="0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DA8"/>
    <w:rsid w:val="00033DA8"/>
    <w:rsid w:val="0064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ettings" Target="setting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625</Words>
  <Characters>3376</Characters>
  <Application>Microsoft Office Word</Application>
  <DocSecurity>4</DocSecurity>
  <Lines>28</Lines>
  <Paragraphs>7</Paragraphs>
  <ScaleCrop>false</ScaleCrop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25ª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