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A4873" w14:textId="612BA3CA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5A2FD9">
        <w:rPr>
          <w:rFonts w:asciiTheme="minorHAnsi" w:eastAsia="Rasa" w:hAnsiTheme="minorHAnsi" w:cstheme="minorHAnsi"/>
          <w:b/>
          <w:color w:val="333333"/>
        </w:rPr>
        <w:t>015/2025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10B78865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D97B78">
        <w:rPr>
          <w:rFonts w:asciiTheme="minorHAnsi" w:hAnsiTheme="minorHAnsi" w:cstheme="minorHAnsi"/>
          <w:b/>
        </w:rPr>
        <w:t xml:space="preserve">Dispõe sobre conceder Título de </w:t>
      </w:r>
      <w:r w:rsidR="00E93E9E" w:rsidRPr="00D97B78">
        <w:rPr>
          <w:rFonts w:asciiTheme="minorHAnsi" w:hAnsiTheme="minorHAnsi" w:cstheme="minorHAnsi"/>
          <w:b/>
        </w:rPr>
        <w:t xml:space="preserve">Cidadão Condense ao Coronel PM Sérgio Fonseca de Souza </w:t>
      </w:r>
      <w:r w:rsidR="008E5D38" w:rsidRPr="00D97B78">
        <w:rPr>
          <w:rFonts w:asciiTheme="minorHAnsi" w:hAnsiTheme="minorHAnsi" w:cstheme="minorHAnsi"/>
          <w:b/>
        </w:rPr>
        <w:t>e</w:t>
      </w:r>
      <w:r w:rsidRPr="00D97B78">
        <w:rPr>
          <w:rFonts w:asciiTheme="minorHAnsi" w:hAnsiTheme="minorHAnsi" w:cstheme="minorHAnsi"/>
          <w:b/>
        </w:rPr>
        <w:t xml:space="preserve"> dá outras providências</w:t>
      </w:r>
      <w:r w:rsidRPr="00602EFB">
        <w:rPr>
          <w:rFonts w:asciiTheme="minorHAnsi" w:hAnsiTheme="minorHAnsi" w:cstheme="minorHAnsi"/>
          <w:b/>
        </w:rPr>
        <w:t xml:space="preserve">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68C15940" w:rsidR="00A90E5E" w:rsidRPr="000F70C0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</w:t>
      </w:r>
      <w:r w:rsidR="00E93E9E" w:rsidRPr="00E93E9E">
        <w:rPr>
          <w:rFonts w:asciiTheme="minorHAnsi" w:hAnsiTheme="minorHAnsi" w:cstheme="minorHAnsi"/>
        </w:rPr>
        <w:t>Fica concedido o Título de Cidadão Condense ao Coronel PM Sérgio Fonseca de Souza, em reconhecimento à sua notável trajetória profissional e às relevantes contribuições prestadas à segurança pública e ao desenvolvimento social do Estado da Paraíba</w:t>
      </w:r>
      <w:r w:rsidR="00C24F81">
        <w:rPr>
          <w:rFonts w:asciiTheme="minorHAnsi" w:hAnsiTheme="minorHAnsi" w:cstheme="minorHAnsi"/>
        </w:rPr>
        <w:t>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380B1035" w14:textId="39BEF69E" w:rsidR="00D9671C" w:rsidRPr="00602EFB" w:rsidRDefault="00D9671C" w:rsidP="00D9671C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A90E5E"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26BE512A" w14:textId="77777777" w:rsidR="00B06AA7" w:rsidRPr="00602EFB" w:rsidRDefault="00B06AA7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64E3D50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0D64679A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CED357A" w14:textId="72930645" w:rsidR="00226E28" w:rsidRPr="00602EFB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37FFD874" w14:textId="28137439" w:rsidR="00D9671C" w:rsidRPr="00602EFB" w:rsidRDefault="00226E28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0D5E85A1" w14:textId="77777777" w:rsidR="00D9671C" w:rsidRPr="00602EFB" w:rsidRDefault="00D9671C">
      <w:pPr>
        <w:spacing w:after="160" w:line="259" w:lineRule="auto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br w:type="page"/>
      </w:r>
    </w:p>
    <w:p w14:paraId="3E323B23" w14:textId="1AD1051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lastRenderedPageBreak/>
        <w:t>JUSTIFICATIVA</w:t>
      </w:r>
    </w:p>
    <w:p w14:paraId="15F30F61" w14:textId="7777777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</w:p>
    <w:p w14:paraId="7C93D57B" w14:textId="77777777" w:rsidR="00E93E9E" w:rsidRPr="00E93E9E" w:rsidRDefault="00E93E9E" w:rsidP="00E93E9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93E9E">
        <w:rPr>
          <w:rFonts w:asciiTheme="minorHAnsi" w:hAnsiTheme="minorHAnsi" w:cstheme="minorHAnsi"/>
          <w:bCs/>
          <w:color w:val="000000"/>
        </w:rPr>
        <w:t xml:space="preserve">A presente proposição tem por objetivo homenagear o Coronel PM Sérgio Fonseca de Souza, reconhecendo </w:t>
      </w:r>
      <w:proofErr w:type="gramStart"/>
      <w:r w:rsidRPr="00E93E9E">
        <w:rPr>
          <w:rFonts w:asciiTheme="minorHAnsi" w:hAnsiTheme="minorHAnsi" w:cstheme="minorHAnsi"/>
          <w:bCs/>
          <w:color w:val="000000"/>
        </w:rPr>
        <w:t>sua exemplar</w:t>
      </w:r>
      <w:proofErr w:type="gramEnd"/>
      <w:r w:rsidRPr="00E93E9E">
        <w:rPr>
          <w:rFonts w:asciiTheme="minorHAnsi" w:hAnsiTheme="minorHAnsi" w:cstheme="minorHAnsi"/>
          <w:bCs/>
          <w:color w:val="000000"/>
        </w:rPr>
        <w:t xml:space="preserve"> carreira militar e dedicação à segurança pública e ao sistema penitenciário da Paraíba.</w:t>
      </w:r>
    </w:p>
    <w:p w14:paraId="4E71D8F4" w14:textId="416C5DD6" w:rsidR="00E93E9E" w:rsidRPr="00E93E9E" w:rsidRDefault="00E93E9E" w:rsidP="00E93E9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93E9E">
        <w:rPr>
          <w:rFonts w:asciiTheme="minorHAnsi" w:hAnsiTheme="minorHAnsi" w:cstheme="minorHAnsi"/>
          <w:bCs/>
          <w:color w:val="000000"/>
        </w:rPr>
        <w:t xml:space="preserve">O homenageado nasceu em Recife (PE), filho de Carlos Roberto de Souza (in memoriam) e de Iolanda Fonseca da Souza. Ingressou na Polícia Militar da Paraíba por meio do Curso de Formação de Oficiais (CFO), sendo declarado Aspirante a Oficial em dezembro de </w:t>
      </w:r>
      <w:r w:rsidR="00A62DF5">
        <w:rPr>
          <w:rFonts w:asciiTheme="minorHAnsi" w:hAnsiTheme="minorHAnsi" w:cstheme="minorHAnsi"/>
          <w:bCs/>
          <w:color w:val="000000"/>
        </w:rPr>
        <w:t>1998</w:t>
      </w:r>
      <w:r w:rsidRPr="00E93E9E">
        <w:rPr>
          <w:rFonts w:asciiTheme="minorHAnsi" w:hAnsiTheme="minorHAnsi" w:cstheme="minorHAnsi"/>
          <w:bCs/>
          <w:color w:val="000000"/>
        </w:rPr>
        <w:t>, após concluir sua formação na Academia "Senador Arnon de Melo", da Polícia Militar de Alagoas.</w:t>
      </w:r>
    </w:p>
    <w:p w14:paraId="009CD97E" w14:textId="77777777" w:rsidR="00E93E9E" w:rsidRPr="00E93E9E" w:rsidRDefault="00E93E9E" w:rsidP="00E93E9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93E9E">
        <w:rPr>
          <w:rFonts w:asciiTheme="minorHAnsi" w:hAnsiTheme="minorHAnsi" w:cstheme="minorHAnsi"/>
          <w:bCs/>
          <w:color w:val="000000"/>
        </w:rPr>
        <w:t xml:space="preserve">Na corporação, exerceu funções de destaque: foi Coordenador de Policiamento de Unidade do 5º BPM, Subcomandante da 3ª Cia do 5º BPM (atual 7ª CIPM) em Cabedelo-PB, Chefe do Setor de Inteligência, Comandante da Companhia de Choque do 5º BPM e, posteriormente, </w:t>
      </w:r>
      <w:proofErr w:type="gramStart"/>
      <w:r w:rsidRPr="00E93E9E">
        <w:rPr>
          <w:rFonts w:asciiTheme="minorHAnsi" w:hAnsiTheme="minorHAnsi" w:cstheme="minorHAnsi"/>
          <w:bCs/>
          <w:color w:val="000000"/>
        </w:rPr>
        <w:t>Subcomandante</w:t>
      </w:r>
      <w:proofErr w:type="gramEnd"/>
      <w:r w:rsidRPr="00E93E9E">
        <w:rPr>
          <w:rFonts w:asciiTheme="minorHAnsi" w:hAnsiTheme="minorHAnsi" w:cstheme="minorHAnsi"/>
          <w:bCs/>
          <w:color w:val="000000"/>
        </w:rPr>
        <w:t xml:space="preserve"> do 5º BPM. Em seguida, assumiu o posto de Comandante do 2º BPM, sediado em Campina Grande-PB.</w:t>
      </w:r>
    </w:p>
    <w:p w14:paraId="1C5069E1" w14:textId="77777777" w:rsidR="00E93E9E" w:rsidRPr="00E93E9E" w:rsidRDefault="00E93E9E" w:rsidP="00E93E9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93E9E">
        <w:rPr>
          <w:rFonts w:asciiTheme="minorHAnsi" w:hAnsiTheme="minorHAnsi" w:cstheme="minorHAnsi"/>
          <w:bCs/>
          <w:color w:val="000000"/>
        </w:rPr>
        <w:t>A partir de então, passou a contribuir de forma relevante também no Sistema Penitenciário da Paraíba, onde atuou como Diretor da Penitenciária de Segurança Máxima Romeu Gonçalves de Abrantes (PB1 e PB2), da Penitenciária de Segurança Média Hitler Cantalice e da Penitenciária de Segurança Máxima Geraldo Beltrão, todas em João Pessoa. Também exerceu a função de Gerente do Sistema Penitenciário Estadual e, posteriormente, foi nomeado Secretário da Administração Penitenciária da Paraíba (Seap-PB).</w:t>
      </w:r>
    </w:p>
    <w:p w14:paraId="53FA8B92" w14:textId="77777777" w:rsidR="00E93E9E" w:rsidRPr="00E93E9E" w:rsidRDefault="00E93E9E" w:rsidP="00E93E9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93E9E">
        <w:rPr>
          <w:rFonts w:asciiTheme="minorHAnsi" w:hAnsiTheme="minorHAnsi" w:cstheme="minorHAnsi"/>
          <w:bCs/>
          <w:color w:val="000000"/>
        </w:rPr>
        <w:t>Durante sua gestão à frente da Seap-PB, destacou-se pela implementação de políticas de ressocialização de pessoas privadas de liberdade, alcançando resultados expressivos, como a aprovação de centenas de reeducandos no Exame Nacional do Ensino Médio (ENEM). Ademais, desempenhou papel decisivo no combate à pandemia da COVID-19, ao viabilizar a fabricação de milhares de máscaras pelas reeducandas do Presídio Feminino Júlia Maranhão, iniciativa que contribuiu tanto para a saúde pública quanto para a ressocialização.</w:t>
      </w:r>
    </w:p>
    <w:p w14:paraId="4DC9332C" w14:textId="77777777" w:rsidR="00E93E9E" w:rsidRPr="00E93E9E" w:rsidRDefault="00E93E9E" w:rsidP="00E93E9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93E9E">
        <w:rPr>
          <w:rFonts w:asciiTheme="minorHAnsi" w:hAnsiTheme="minorHAnsi" w:cstheme="minorHAnsi"/>
          <w:bCs/>
          <w:color w:val="000000"/>
        </w:rPr>
        <w:t>Em reconhecimento à sua competência e liderança, foi nomeado Comandante-Geral da Polícia Militar da Paraíba, cargo que ocupou com firmeza e compromisso, consolidando sua trajetória de dedicação ao serviço público.</w:t>
      </w:r>
    </w:p>
    <w:p w14:paraId="01B358AC" w14:textId="7ECDA661" w:rsidR="00D00708" w:rsidRPr="00D00708" w:rsidRDefault="00E93E9E" w:rsidP="00E93E9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93E9E">
        <w:rPr>
          <w:rFonts w:asciiTheme="minorHAnsi" w:hAnsiTheme="minorHAnsi" w:cstheme="minorHAnsi"/>
          <w:bCs/>
          <w:color w:val="000000"/>
        </w:rPr>
        <w:lastRenderedPageBreak/>
        <w:t>Por sua notável carreira, marcada pela ética, disciplina, espírito público e compromisso com a segurança e o bem-estar da sociedade paraibana, o Coronel PM Sérgio Fonseca de Souza é merecedor do Título de Cidadão Condense, como forma de reconhecimento e gratidão da população de Conde.</w:t>
      </w:r>
    </w:p>
    <w:p w14:paraId="62D4C032" w14:textId="7D79019A" w:rsidR="00A90E5E" w:rsidRDefault="00A90E5E" w:rsidP="00A90E5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5459A71F" w14:textId="77777777" w:rsidR="000F70C0" w:rsidRPr="00A45E59" w:rsidRDefault="000F70C0" w:rsidP="00A90E5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059E06F7" w14:textId="00B12EB7" w:rsidR="00A45E59" w:rsidRPr="00602EFB" w:rsidRDefault="00A45E59" w:rsidP="00A45E59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A90E5E"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731ED413" w14:textId="77777777" w:rsidR="00602EFB" w:rsidRDefault="00602EF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1B9CB0B8" w14:textId="77777777" w:rsidR="00A90E5E" w:rsidRDefault="00A90E5E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26890C5" w14:textId="2859E46B" w:rsidR="00A45E59" w:rsidRPr="00602EFB" w:rsidRDefault="00A45E59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67874C4D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50D2F" w14:textId="77777777" w:rsidR="00972321" w:rsidRDefault="00972321" w:rsidP="00B45B44">
      <w:r>
        <w:separator/>
      </w:r>
    </w:p>
  </w:endnote>
  <w:endnote w:type="continuationSeparator" w:id="0">
    <w:p w14:paraId="4D0BD0AB" w14:textId="77777777" w:rsidR="00972321" w:rsidRDefault="00972321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sa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A8A37" w14:textId="77777777" w:rsidR="00972321" w:rsidRDefault="00972321" w:rsidP="00B45B44">
      <w:r>
        <w:separator/>
      </w:r>
    </w:p>
  </w:footnote>
  <w:footnote w:type="continuationSeparator" w:id="0">
    <w:p w14:paraId="4BBA15D6" w14:textId="77777777" w:rsidR="00972321" w:rsidRDefault="00972321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1071120">
    <w:abstractNumId w:val="3"/>
  </w:num>
  <w:num w:numId="2" w16cid:durableId="1707439649">
    <w:abstractNumId w:val="4"/>
  </w:num>
  <w:num w:numId="3" w16cid:durableId="2021159971">
    <w:abstractNumId w:val="2"/>
  </w:num>
  <w:num w:numId="4" w16cid:durableId="754941107">
    <w:abstractNumId w:val="1"/>
  </w:num>
  <w:num w:numId="5" w16cid:durableId="226578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152BC"/>
    <w:rsid w:val="00060B1A"/>
    <w:rsid w:val="00087E70"/>
    <w:rsid w:val="000F70C0"/>
    <w:rsid w:val="00185439"/>
    <w:rsid w:val="001B3E7B"/>
    <w:rsid w:val="001B4A32"/>
    <w:rsid w:val="001C3B6C"/>
    <w:rsid w:val="001D2197"/>
    <w:rsid w:val="001E393C"/>
    <w:rsid w:val="001E4CFC"/>
    <w:rsid w:val="00226E28"/>
    <w:rsid w:val="002515CD"/>
    <w:rsid w:val="00316DEB"/>
    <w:rsid w:val="00346B14"/>
    <w:rsid w:val="004428BE"/>
    <w:rsid w:val="004508AD"/>
    <w:rsid w:val="004D24DC"/>
    <w:rsid w:val="004F2810"/>
    <w:rsid w:val="00546C14"/>
    <w:rsid w:val="00582F25"/>
    <w:rsid w:val="005A2FD9"/>
    <w:rsid w:val="005D322E"/>
    <w:rsid w:val="00602EFB"/>
    <w:rsid w:val="006F20F6"/>
    <w:rsid w:val="006F785F"/>
    <w:rsid w:val="007463C8"/>
    <w:rsid w:val="00800788"/>
    <w:rsid w:val="008203F6"/>
    <w:rsid w:val="0085352B"/>
    <w:rsid w:val="00896ACE"/>
    <w:rsid w:val="008C5E8D"/>
    <w:rsid w:val="008E5D38"/>
    <w:rsid w:val="008F7D07"/>
    <w:rsid w:val="00972321"/>
    <w:rsid w:val="009D239E"/>
    <w:rsid w:val="00A45E59"/>
    <w:rsid w:val="00A62713"/>
    <w:rsid w:val="00A62DF5"/>
    <w:rsid w:val="00A6300B"/>
    <w:rsid w:val="00A90E5E"/>
    <w:rsid w:val="00AA6092"/>
    <w:rsid w:val="00B06AA7"/>
    <w:rsid w:val="00B45B44"/>
    <w:rsid w:val="00B47D9D"/>
    <w:rsid w:val="00B75180"/>
    <w:rsid w:val="00B94329"/>
    <w:rsid w:val="00C24F81"/>
    <w:rsid w:val="00CB6248"/>
    <w:rsid w:val="00D00708"/>
    <w:rsid w:val="00D07083"/>
    <w:rsid w:val="00D9671C"/>
    <w:rsid w:val="00D97B78"/>
    <w:rsid w:val="00DC1F1C"/>
    <w:rsid w:val="00DE26E5"/>
    <w:rsid w:val="00E47DDF"/>
    <w:rsid w:val="00E91EB1"/>
    <w:rsid w:val="00E93E9E"/>
    <w:rsid w:val="00EE6E64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523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Rener Alexandre Barbosa</cp:lastModifiedBy>
  <cp:revision>6</cp:revision>
  <dcterms:created xsi:type="dcterms:W3CDTF">2025-08-25T13:46:00Z</dcterms:created>
  <dcterms:modified xsi:type="dcterms:W3CDTF">2025-08-25T14:21:00Z</dcterms:modified>
</cp:coreProperties>
</file>