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03161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34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DB088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DB0889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A908A8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031616">
        <w:rPr>
          <w:rFonts w:ascii="Arial" w:eastAsia="Times New Roman" w:hAnsi="Arial" w:cs="Arial"/>
          <w:sz w:val="28"/>
          <w:szCs w:val="28"/>
          <w:lang w:eastAsia="pt-BR"/>
        </w:rPr>
        <w:t>1.228,25 (um mil duzentos e vinte oito reais e vinte e cinco centavos)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AF4D45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servi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CE600F">
        <w:rPr>
          <w:rFonts w:ascii="Arial" w:eastAsia="Times New Roman" w:hAnsi="Arial" w:cs="Arial"/>
          <w:b/>
          <w:sz w:val="28"/>
          <w:szCs w:val="28"/>
          <w:lang w:eastAsia="pt-BR"/>
        </w:rPr>
        <w:t>Ivan Takemoto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031616">
        <w:rPr>
          <w:rFonts w:ascii="Arial" w:eastAsia="Times New Roman" w:hAnsi="Arial" w:cs="Arial"/>
          <w:sz w:val="28"/>
          <w:szCs w:val="28"/>
          <w:lang w:eastAsia="pt-BR"/>
        </w:rPr>
        <w:t>02 e ½ (duas e meia</w:t>
      </w:r>
      <w:r w:rsidR="00031616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031616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031616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031616">
        <w:rPr>
          <w:rFonts w:ascii="Arial" w:eastAsia="Times New Roman" w:hAnsi="Arial" w:cs="Arial"/>
          <w:sz w:val="28"/>
          <w:szCs w:val="28"/>
          <w:lang w:eastAsia="pt-BR"/>
        </w:rPr>
        <w:t>CURITIBA</w:t>
      </w:r>
      <w:r w:rsidR="00031616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031616">
        <w:rPr>
          <w:rFonts w:ascii="Arial" w:eastAsia="Times New Roman" w:hAnsi="Arial" w:cs="Arial"/>
          <w:sz w:val="28"/>
          <w:szCs w:val="28"/>
          <w:lang w:eastAsia="pt-BR"/>
        </w:rPr>
        <w:t xml:space="preserve"> PR, </w:t>
      </w:r>
      <w:r w:rsidR="00031616" w:rsidRPr="00823713">
        <w:rPr>
          <w:rFonts w:ascii="Arial" w:eastAsia="Times New Roman" w:hAnsi="Arial" w:cs="Arial"/>
          <w:sz w:val="28"/>
          <w:szCs w:val="28"/>
          <w:lang w:eastAsia="pt-BR"/>
        </w:rPr>
        <w:t>para participar do curso</w:t>
      </w:r>
      <w:r w:rsidR="00031616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031616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031616">
        <w:rPr>
          <w:rFonts w:ascii="Arial" w:eastAsia="Calibri" w:hAnsi="Arial" w:cs="Arial"/>
          <w:b/>
          <w:sz w:val="28"/>
          <w:szCs w:val="28"/>
        </w:rPr>
        <w:t>II FÓRUM DE CONTROLE EXTERNO – LICITAÇÕES E CONTRATOS</w:t>
      </w:r>
      <w:r w:rsidR="00031616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031616">
        <w:rPr>
          <w:rFonts w:ascii="Arial" w:eastAsia="Calibri" w:hAnsi="Arial" w:cs="Arial"/>
          <w:b/>
          <w:sz w:val="28"/>
          <w:szCs w:val="28"/>
        </w:rPr>
        <w:t xml:space="preserve">, </w:t>
      </w:r>
      <w:r w:rsidR="00031616" w:rsidRPr="00604D78">
        <w:rPr>
          <w:rFonts w:ascii="Arial" w:eastAsia="Calibri" w:hAnsi="Arial" w:cs="Arial"/>
          <w:sz w:val="28"/>
          <w:szCs w:val="28"/>
        </w:rPr>
        <w:t>pel</w:t>
      </w:r>
      <w:r w:rsidR="00031616">
        <w:rPr>
          <w:rFonts w:ascii="Arial" w:eastAsia="Calibri" w:hAnsi="Arial" w:cs="Arial"/>
          <w:sz w:val="28"/>
          <w:szCs w:val="28"/>
        </w:rPr>
        <w:t>o</w:t>
      </w:r>
      <w:r w:rsidR="00031616" w:rsidRPr="00604D78">
        <w:rPr>
          <w:rFonts w:ascii="Arial" w:eastAsia="Calibri" w:hAnsi="Arial" w:cs="Arial"/>
          <w:sz w:val="28"/>
          <w:szCs w:val="28"/>
        </w:rPr>
        <w:t xml:space="preserve"> </w:t>
      </w:r>
      <w:r w:rsidR="00031616">
        <w:rPr>
          <w:rFonts w:ascii="Arial" w:eastAsia="Calibri" w:hAnsi="Arial" w:cs="Arial"/>
          <w:sz w:val="28"/>
          <w:szCs w:val="28"/>
        </w:rPr>
        <w:t>Tribunal de Contas do Estado do Paraná</w:t>
      </w:r>
      <w:r w:rsidR="00031616" w:rsidRPr="00A908A8">
        <w:rPr>
          <w:rFonts w:ascii="Arial" w:eastAsia="Times New Roman" w:hAnsi="Arial" w:cs="Arial"/>
          <w:sz w:val="28"/>
          <w:szCs w:val="28"/>
          <w:lang w:eastAsia="pt-BR"/>
        </w:rPr>
        <w:t>.</w:t>
      </w:r>
      <w:r w:rsidR="00031616">
        <w:rPr>
          <w:rFonts w:ascii="Arial" w:eastAsia="Times New Roman" w:hAnsi="Arial" w:cs="Arial"/>
          <w:sz w:val="28"/>
          <w:szCs w:val="28"/>
          <w:lang w:eastAsia="pt-BR"/>
        </w:rPr>
        <w:t xml:space="preserve"> Com saída às 12h00min do dia 27/06/2017, retorno às 23h50min do dia 29/06/2017.</w:t>
      </w:r>
      <w:r w:rsidR="002B0DE3" w:rsidRPr="00A908A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604D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031616">
        <w:rPr>
          <w:rFonts w:ascii="Arial" w:eastAsia="Times New Roman" w:hAnsi="Arial" w:cs="Arial"/>
          <w:sz w:val="28"/>
          <w:szCs w:val="20"/>
          <w:lang w:eastAsia="pt-BR"/>
        </w:rPr>
        <w:t>3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031616">
        <w:rPr>
          <w:rFonts w:ascii="Arial" w:eastAsia="Times New Roman" w:hAnsi="Arial" w:cs="Arial"/>
          <w:sz w:val="28"/>
          <w:szCs w:val="20"/>
          <w:lang w:eastAsia="pt-BR"/>
        </w:rPr>
        <w:t>junh</w:t>
      </w:r>
      <w:r w:rsidR="00604D78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DB0889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DB0889" w:rsidRDefault="00DB0889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DB0889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DEC" w:rsidRDefault="00172DEC">
      <w:pPr>
        <w:spacing w:after="0" w:line="240" w:lineRule="auto"/>
      </w:pPr>
      <w:r>
        <w:separator/>
      </w:r>
    </w:p>
  </w:endnote>
  <w:endnote w:type="continuationSeparator" w:id="1">
    <w:p w:rsidR="00172DEC" w:rsidRDefault="00172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DEC" w:rsidRDefault="00172DEC">
      <w:pPr>
        <w:spacing w:after="0" w:line="240" w:lineRule="auto"/>
      </w:pPr>
      <w:r>
        <w:separator/>
      </w:r>
    </w:p>
  </w:footnote>
  <w:footnote w:type="continuationSeparator" w:id="1">
    <w:p w:rsidR="00172DEC" w:rsidRDefault="00172D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31616"/>
    <w:rsid w:val="00075DC9"/>
    <w:rsid w:val="000A6726"/>
    <w:rsid w:val="000D3B6F"/>
    <w:rsid w:val="001166C7"/>
    <w:rsid w:val="00132FAC"/>
    <w:rsid w:val="00172DE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2B7A36"/>
    <w:rsid w:val="002F0110"/>
    <w:rsid w:val="00303862"/>
    <w:rsid w:val="003701C9"/>
    <w:rsid w:val="003B224B"/>
    <w:rsid w:val="003C38D2"/>
    <w:rsid w:val="003D5EBD"/>
    <w:rsid w:val="003E6222"/>
    <w:rsid w:val="00451FAD"/>
    <w:rsid w:val="0045246C"/>
    <w:rsid w:val="004668C7"/>
    <w:rsid w:val="004824FB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04D78"/>
    <w:rsid w:val="00615901"/>
    <w:rsid w:val="00625DB8"/>
    <w:rsid w:val="00670A81"/>
    <w:rsid w:val="0068492A"/>
    <w:rsid w:val="006C4282"/>
    <w:rsid w:val="006D4235"/>
    <w:rsid w:val="006F2ADD"/>
    <w:rsid w:val="00706F12"/>
    <w:rsid w:val="007111D0"/>
    <w:rsid w:val="0072165F"/>
    <w:rsid w:val="00733C85"/>
    <w:rsid w:val="00740F67"/>
    <w:rsid w:val="00812DFC"/>
    <w:rsid w:val="00816E28"/>
    <w:rsid w:val="00823713"/>
    <w:rsid w:val="008569FC"/>
    <w:rsid w:val="008745C7"/>
    <w:rsid w:val="008B24FE"/>
    <w:rsid w:val="008B393C"/>
    <w:rsid w:val="008D3836"/>
    <w:rsid w:val="0090254F"/>
    <w:rsid w:val="009143FC"/>
    <w:rsid w:val="00917FE8"/>
    <w:rsid w:val="00935BDB"/>
    <w:rsid w:val="00967469"/>
    <w:rsid w:val="00981CC2"/>
    <w:rsid w:val="009B1297"/>
    <w:rsid w:val="009B5E79"/>
    <w:rsid w:val="009E1EA2"/>
    <w:rsid w:val="009E3757"/>
    <w:rsid w:val="00A37567"/>
    <w:rsid w:val="00A539C3"/>
    <w:rsid w:val="00A5789C"/>
    <w:rsid w:val="00A701DC"/>
    <w:rsid w:val="00A816A6"/>
    <w:rsid w:val="00A86826"/>
    <w:rsid w:val="00A908A8"/>
    <w:rsid w:val="00A90A70"/>
    <w:rsid w:val="00AA7A80"/>
    <w:rsid w:val="00AE2ED4"/>
    <w:rsid w:val="00AF4D45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442B1"/>
    <w:rsid w:val="00C50F89"/>
    <w:rsid w:val="00C934D9"/>
    <w:rsid w:val="00C963AA"/>
    <w:rsid w:val="00CA1FC9"/>
    <w:rsid w:val="00CE35D3"/>
    <w:rsid w:val="00CE600F"/>
    <w:rsid w:val="00D13127"/>
    <w:rsid w:val="00D75158"/>
    <w:rsid w:val="00D8184C"/>
    <w:rsid w:val="00DA4F51"/>
    <w:rsid w:val="00DB0889"/>
    <w:rsid w:val="00DB15A9"/>
    <w:rsid w:val="00DC55B8"/>
    <w:rsid w:val="00DC74BA"/>
    <w:rsid w:val="00E03E6E"/>
    <w:rsid w:val="00E0638E"/>
    <w:rsid w:val="00EA00BD"/>
    <w:rsid w:val="00EA5BEE"/>
    <w:rsid w:val="00EB5A74"/>
    <w:rsid w:val="00EB7A10"/>
    <w:rsid w:val="00ED39C3"/>
    <w:rsid w:val="00F26949"/>
    <w:rsid w:val="00F27A08"/>
    <w:rsid w:val="00F51172"/>
    <w:rsid w:val="00F67FCA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2017-03-27T12:29:00Z</cp:lastPrinted>
  <dcterms:created xsi:type="dcterms:W3CDTF">2017-06-23T13:52:00Z</dcterms:created>
  <dcterms:modified xsi:type="dcterms:W3CDTF">2017-06-23T13:52:00Z</dcterms:modified>
</cp:coreProperties>
</file>