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55204" w14:textId="4F690CA9" w:rsidR="0059062B" w:rsidRPr="000C2472" w:rsidRDefault="0059062B" w:rsidP="0059062B">
      <w:pPr>
        <w:ind w:left="708" w:firstLine="708"/>
        <w:rPr>
          <w:b/>
          <w:sz w:val="22"/>
          <w:szCs w:val="22"/>
          <w:u w:val="single"/>
        </w:rPr>
      </w:pPr>
      <w:r w:rsidRPr="000C2472">
        <w:rPr>
          <w:b/>
          <w:sz w:val="22"/>
          <w:szCs w:val="22"/>
          <w:u w:val="single"/>
        </w:rPr>
        <w:t>PROJETO DE LEI</w:t>
      </w:r>
      <w:r>
        <w:rPr>
          <w:b/>
          <w:sz w:val="22"/>
          <w:szCs w:val="22"/>
          <w:u w:val="single"/>
        </w:rPr>
        <w:t xml:space="preserve"> </w:t>
      </w:r>
      <w:r w:rsidR="00F57DE1">
        <w:rPr>
          <w:b/>
          <w:sz w:val="22"/>
          <w:szCs w:val="22"/>
          <w:u w:val="single"/>
        </w:rPr>
        <w:t>DO LEGISLATIVO</w:t>
      </w:r>
      <w:r w:rsidRPr="000C2472">
        <w:rPr>
          <w:b/>
          <w:sz w:val="22"/>
          <w:szCs w:val="22"/>
          <w:u w:val="single"/>
        </w:rPr>
        <w:t xml:space="preserve"> N</w:t>
      </w:r>
      <w:r>
        <w:rPr>
          <w:b/>
          <w:sz w:val="22"/>
          <w:szCs w:val="22"/>
          <w:u w:val="single"/>
        </w:rPr>
        <w:t>. 00</w:t>
      </w:r>
      <w:r w:rsidR="001D1328">
        <w:rPr>
          <w:b/>
          <w:sz w:val="22"/>
          <w:szCs w:val="22"/>
          <w:u w:val="single"/>
        </w:rPr>
        <w:t>4</w:t>
      </w:r>
      <w:r w:rsidRPr="000C2472">
        <w:rPr>
          <w:b/>
          <w:sz w:val="22"/>
          <w:szCs w:val="22"/>
          <w:u w:val="single"/>
        </w:rPr>
        <w:t>/20</w:t>
      </w:r>
      <w:r w:rsidR="00D71DF8">
        <w:rPr>
          <w:b/>
          <w:sz w:val="22"/>
          <w:szCs w:val="22"/>
          <w:u w:val="single"/>
        </w:rPr>
        <w:t>2</w:t>
      </w:r>
      <w:r w:rsidR="00F00AE6">
        <w:rPr>
          <w:b/>
          <w:sz w:val="22"/>
          <w:szCs w:val="22"/>
          <w:u w:val="single"/>
        </w:rPr>
        <w:t>2</w:t>
      </w:r>
    </w:p>
    <w:p w14:paraId="51455205" w14:textId="77777777" w:rsidR="0059062B" w:rsidRPr="000C2472" w:rsidRDefault="0059062B" w:rsidP="0059062B">
      <w:pPr>
        <w:ind w:left="2268"/>
        <w:jc w:val="both"/>
        <w:rPr>
          <w:sz w:val="22"/>
          <w:szCs w:val="22"/>
        </w:rPr>
      </w:pPr>
    </w:p>
    <w:p w14:paraId="4D5C8BE3" w14:textId="77777777" w:rsidR="009E7B6C" w:rsidRPr="009E7B6C" w:rsidRDefault="009E7B6C" w:rsidP="009E7B6C">
      <w:pPr>
        <w:ind w:left="1416"/>
        <w:jc w:val="both"/>
        <w:rPr>
          <w:sz w:val="22"/>
          <w:szCs w:val="22"/>
        </w:rPr>
      </w:pPr>
      <w:bookmarkStart w:id="0" w:name="_Hlk6212065"/>
      <w:r w:rsidRPr="009E7B6C">
        <w:rPr>
          <w:sz w:val="22"/>
          <w:szCs w:val="22"/>
        </w:rPr>
        <w:t>DEFINE E APLICA VALOR PERCENTUAL PARA REVISÃO GERAL ANUAL DOS SUBSÍDIOS DE AGENTES POLÍTICOS DO MUNICÍPIO DE SCHROEDER, E DÁ OUTRAS PROVIDÊNCIAS.</w:t>
      </w:r>
    </w:p>
    <w:bookmarkEnd w:id="0"/>
    <w:p w14:paraId="51455207" w14:textId="77777777" w:rsidR="0059062B" w:rsidRPr="000C2472" w:rsidRDefault="0059062B" w:rsidP="0059062B">
      <w:pPr>
        <w:ind w:left="2268"/>
        <w:jc w:val="both"/>
        <w:rPr>
          <w:sz w:val="22"/>
          <w:szCs w:val="22"/>
        </w:rPr>
      </w:pPr>
    </w:p>
    <w:p w14:paraId="51455208" w14:textId="77777777" w:rsidR="0059062B" w:rsidRDefault="0059062B" w:rsidP="0059062B">
      <w:pPr>
        <w:ind w:firstLine="1416"/>
        <w:jc w:val="both"/>
        <w:rPr>
          <w:b/>
          <w:sz w:val="22"/>
          <w:szCs w:val="22"/>
        </w:rPr>
      </w:pPr>
    </w:p>
    <w:p w14:paraId="51455209" w14:textId="77777777" w:rsidR="0059062B" w:rsidRDefault="0059062B" w:rsidP="0059062B">
      <w:pPr>
        <w:ind w:firstLine="141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 CAMARA DE VEREADORES DE SCHROEDER </w:t>
      </w:r>
      <w:r w:rsidR="00D93757">
        <w:rPr>
          <w:b/>
          <w:sz w:val="22"/>
          <w:szCs w:val="22"/>
        </w:rPr>
        <w:t>DECRETA</w:t>
      </w:r>
      <w:r>
        <w:rPr>
          <w:b/>
          <w:sz w:val="22"/>
          <w:szCs w:val="22"/>
        </w:rPr>
        <w:t>:</w:t>
      </w:r>
    </w:p>
    <w:p w14:paraId="5145520A" w14:textId="77777777" w:rsidR="0059062B" w:rsidRDefault="0059062B" w:rsidP="0059062B">
      <w:pPr>
        <w:ind w:firstLine="1416"/>
        <w:jc w:val="both"/>
        <w:rPr>
          <w:sz w:val="22"/>
          <w:szCs w:val="22"/>
        </w:rPr>
      </w:pPr>
    </w:p>
    <w:p w14:paraId="06B5E9F5" w14:textId="145D9FEE" w:rsidR="006778CF" w:rsidRDefault="0059062B" w:rsidP="00474CE7">
      <w:pPr>
        <w:ind w:firstLine="1416"/>
        <w:jc w:val="both"/>
      </w:pPr>
      <w:r w:rsidRPr="00F965C5">
        <w:rPr>
          <w:sz w:val="22"/>
          <w:szCs w:val="22"/>
        </w:rPr>
        <w:t xml:space="preserve">Art. 1º </w:t>
      </w:r>
      <w:r w:rsidR="009E7B6C" w:rsidRPr="00F965C5">
        <w:rPr>
          <w:sz w:val="22"/>
          <w:szCs w:val="22"/>
        </w:rPr>
        <w:t>Fica definido o valor percentual de 12,56% (doze inteiros e cinquenta e seis centésimos por cento) como base para a revisão geral anual dos subsídios do</w:t>
      </w:r>
      <w:r w:rsidR="00F965C5">
        <w:rPr>
          <w:sz w:val="22"/>
          <w:szCs w:val="22"/>
        </w:rPr>
        <w:t>s</w:t>
      </w:r>
      <w:r w:rsidR="009E7B6C" w:rsidRPr="00F965C5">
        <w:rPr>
          <w:sz w:val="22"/>
          <w:szCs w:val="22"/>
        </w:rPr>
        <w:t xml:space="preserve"> </w:t>
      </w:r>
      <w:r w:rsidR="00F965C5">
        <w:rPr>
          <w:sz w:val="22"/>
          <w:szCs w:val="22"/>
        </w:rPr>
        <w:t>vereadores</w:t>
      </w:r>
      <w:r w:rsidR="009E7B6C" w:rsidRPr="00F965C5">
        <w:rPr>
          <w:sz w:val="22"/>
          <w:szCs w:val="22"/>
        </w:rPr>
        <w:t>, com aplicação retroativa a partir da data-base de 1º de abril de 2022</w:t>
      </w:r>
      <w:r w:rsidR="00E07EF0">
        <w:rPr>
          <w:sz w:val="22"/>
          <w:szCs w:val="22"/>
        </w:rPr>
        <w:t xml:space="preserve">, </w:t>
      </w:r>
      <w:r w:rsidR="00E07EF0">
        <w:t xml:space="preserve">passando o art. 1º da Lei n.º 2.480/2020, de 10 de junho de 2020, a </w:t>
      </w:r>
      <w:r w:rsidR="003F508F">
        <w:t>vigorar</w:t>
      </w:r>
      <w:r w:rsidR="00E07EF0">
        <w:t xml:space="preserve"> com a seguinte redação:</w:t>
      </w:r>
    </w:p>
    <w:p w14:paraId="5EE0E162" w14:textId="74335653" w:rsidR="00E07EF0" w:rsidRDefault="00E07EF0" w:rsidP="00474CE7">
      <w:pPr>
        <w:ind w:firstLine="1416"/>
        <w:jc w:val="both"/>
      </w:pPr>
    </w:p>
    <w:p w14:paraId="7083934E" w14:textId="31E2FBED" w:rsidR="00E07EF0" w:rsidRPr="00F9749A" w:rsidRDefault="00F9749A" w:rsidP="00F9749A">
      <w:pPr>
        <w:ind w:left="1701"/>
        <w:jc w:val="both"/>
        <w:rPr>
          <w:i/>
          <w:iCs/>
        </w:rPr>
      </w:pPr>
      <w:bookmarkStart w:id="1" w:name="artigo_1"/>
      <w:r>
        <w:rPr>
          <w:i/>
          <w:iCs/>
        </w:rPr>
        <w:t>“</w:t>
      </w:r>
      <w:r w:rsidR="00E07EF0" w:rsidRPr="00F9749A">
        <w:rPr>
          <w:i/>
          <w:iCs/>
        </w:rPr>
        <w:t>Art. 1º</w:t>
      </w:r>
      <w:bookmarkEnd w:id="1"/>
      <w:r w:rsidR="00E07EF0" w:rsidRPr="00F9749A">
        <w:rPr>
          <w:i/>
          <w:iCs/>
        </w:rPr>
        <w:t xml:space="preserve"> O subsídio dos Vereadores do Município de Schroeder para a Legislatura que se inicia em 1º de janeiro de 2021 - 2021/2024, são fixados em R$ </w:t>
      </w:r>
      <w:r w:rsidRPr="00F9749A">
        <w:rPr>
          <w:i/>
          <w:iCs/>
        </w:rPr>
        <w:t>6.122,70</w:t>
      </w:r>
      <w:r w:rsidR="00E07EF0" w:rsidRPr="00F9749A">
        <w:rPr>
          <w:i/>
          <w:iCs/>
        </w:rPr>
        <w:t xml:space="preserve"> (</w:t>
      </w:r>
      <w:r w:rsidRPr="00F9749A">
        <w:rPr>
          <w:i/>
          <w:iCs/>
        </w:rPr>
        <w:t>seis</w:t>
      </w:r>
      <w:r w:rsidR="00E07EF0" w:rsidRPr="00F9749A">
        <w:rPr>
          <w:i/>
          <w:iCs/>
        </w:rPr>
        <w:t xml:space="preserve"> mil, </w:t>
      </w:r>
      <w:r w:rsidRPr="00F9749A">
        <w:rPr>
          <w:i/>
          <w:iCs/>
        </w:rPr>
        <w:t xml:space="preserve">cento e vinte e dois reais e setenta </w:t>
      </w:r>
      <w:r w:rsidR="00E07EF0" w:rsidRPr="00F9749A">
        <w:rPr>
          <w:i/>
          <w:iCs/>
        </w:rPr>
        <w:t>centavos).</w:t>
      </w:r>
      <w:r>
        <w:rPr>
          <w:i/>
          <w:iCs/>
        </w:rPr>
        <w:t>”</w:t>
      </w:r>
    </w:p>
    <w:p w14:paraId="2CD767B5" w14:textId="77777777" w:rsidR="00F9749A" w:rsidRDefault="00F9749A" w:rsidP="00F965C5">
      <w:pPr>
        <w:ind w:firstLine="1416"/>
        <w:jc w:val="both"/>
        <w:rPr>
          <w:sz w:val="22"/>
          <w:szCs w:val="22"/>
        </w:rPr>
      </w:pPr>
    </w:p>
    <w:p w14:paraId="36FB9FEC" w14:textId="6BE78B49" w:rsidR="00F965C5" w:rsidRPr="00F965C5" w:rsidRDefault="00F965C5" w:rsidP="00F965C5">
      <w:pPr>
        <w:ind w:firstLine="1416"/>
        <w:jc w:val="both"/>
        <w:rPr>
          <w:vanish/>
          <w:sz w:val="22"/>
          <w:szCs w:val="22"/>
          <w:specVanish/>
        </w:rPr>
      </w:pPr>
      <w:r w:rsidRPr="00F965C5">
        <w:rPr>
          <w:sz w:val="22"/>
          <w:szCs w:val="22"/>
        </w:rPr>
        <w:t>Parágrafo único. O percentual referente à revisão geral anual corresponde a 90,23% (noventa inteiros e vinte e três centésimos por cento) da apuração da variação acumulada do Índice Nacional de Preços ao Consumidor – INPC, apurado pelo Instituto Brasileiro de Geografia e Estatística – IBGE, de 1º de janeiro de 2021 a 31 de março de 2022</w:t>
      </w:r>
    </w:p>
    <w:p w14:paraId="6E32FFBE" w14:textId="77777777" w:rsidR="00F965C5" w:rsidRPr="00F965C5" w:rsidRDefault="00F965C5" w:rsidP="00F965C5">
      <w:pPr>
        <w:jc w:val="both"/>
        <w:rPr>
          <w:sz w:val="22"/>
          <w:szCs w:val="22"/>
        </w:rPr>
      </w:pPr>
      <w:r w:rsidRPr="00F965C5">
        <w:rPr>
          <w:sz w:val="22"/>
          <w:szCs w:val="22"/>
        </w:rPr>
        <w:t>.</w:t>
      </w:r>
    </w:p>
    <w:p w14:paraId="5145520C" w14:textId="32384B09" w:rsidR="005962E9" w:rsidRPr="00420896" w:rsidRDefault="005962E9" w:rsidP="0059062B">
      <w:pPr>
        <w:ind w:firstLine="1416"/>
        <w:jc w:val="both"/>
        <w:rPr>
          <w:sz w:val="22"/>
          <w:szCs w:val="22"/>
        </w:rPr>
      </w:pPr>
    </w:p>
    <w:p w14:paraId="5145520F" w14:textId="5FFC92A0" w:rsidR="00266BB1" w:rsidRDefault="0059062B" w:rsidP="00266BB1">
      <w:pPr>
        <w:ind w:firstLine="1416"/>
        <w:jc w:val="both"/>
        <w:rPr>
          <w:sz w:val="22"/>
          <w:szCs w:val="22"/>
        </w:rPr>
      </w:pPr>
      <w:r w:rsidRPr="000C2472">
        <w:rPr>
          <w:sz w:val="22"/>
          <w:szCs w:val="22"/>
        </w:rPr>
        <w:t xml:space="preserve">Art. </w:t>
      </w:r>
      <w:r w:rsidR="00AC3644">
        <w:rPr>
          <w:sz w:val="22"/>
          <w:szCs w:val="22"/>
        </w:rPr>
        <w:t>2</w:t>
      </w:r>
      <w:r w:rsidRPr="000C2472">
        <w:rPr>
          <w:sz w:val="22"/>
          <w:szCs w:val="22"/>
        </w:rPr>
        <w:t xml:space="preserve">º </w:t>
      </w:r>
      <w:r w:rsidR="00266BB1" w:rsidRPr="000C2472">
        <w:rPr>
          <w:sz w:val="22"/>
          <w:szCs w:val="22"/>
        </w:rPr>
        <w:t>Esta Lei entra em vigor na data d</w:t>
      </w:r>
      <w:r w:rsidR="00266BB1">
        <w:rPr>
          <w:sz w:val="22"/>
          <w:szCs w:val="22"/>
        </w:rPr>
        <w:t>a</w:t>
      </w:r>
      <w:r w:rsidR="00266BB1" w:rsidRPr="000C2472">
        <w:rPr>
          <w:sz w:val="22"/>
          <w:szCs w:val="22"/>
        </w:rPr>
        <w:t xml:space="preserve"> sua</w:t>
      </w:r>
      <w:r w:rsidR="00266BB1">
        <w:rPr>
          <w:sz w:val="22"/>
          <w:szCs w:val="22"/>
        </w:rPr>
        <w:t xml:space="preserve"> </w:t>
      </w:r>
      <w:r w:rsidR="00266BB1" w:rsidRPr="000C2472">
        <w:rPr>
          <w:sz w:val="22"/>
          <w:szCs w:val="22"/>
        </w:rPr>
        <w:t>publicação no DOM/SC, nos termos do Art. 2º, da Lei nº 1.669/2008, de 17/6/2008.</w:t>
      </w:r>
    </w:p>
    <w:p w14:paraId="51455210" w14:textId="77777777" w:rsidR="0059062B" w:rsidRDefault="0059062B" w:rsidP="0059062B">
      <w:pPr>
        <w:ind w:firstLine="1416"/>
        <w:jc w:val="both"/>
        <w:rPr>
          <w:sz w:val="22"/>
          <w:szCs w:val="22"/>
        </w:rPr>
      </w:pPr>
    </w:p>
    <w:p w14:paraId="51455211" w14:textId="77777777" w:rsidR="0059062B" w:rsidRPr="000C2472" w:rsidRDefault="0059062B" w:rsidP="0059062B">
      <w:pPr>
        <w:ind w:firstLine="1416"/>
        <w:jc w:val="both"/>
        <w:rPr>
          <w:sz w:val="22"/>
          <w:szCs w:val="22"/>
        </w:rPr>
      </w:pPr>
    </w:p>
    <w:p w14:paraId="51455212" w14:textId="77777777" w:rsidR="0059062B" w:rsidRPr="000C2472" w:rsidRDefault="0059062B" w:rsidP="0059062B">
      <w:pPr>
        <w:ind w:firstLine="1416"/>
        <w:jc w:val="both"/>
        <w:rPr>
          <w:sz w:val="22"/>
          <w:szCs w:val="22"/>
        </w:rPr>
      </w:pPr>
    </w:p>
    <w:p w14:paraId="51455213" w14:textId="30B215CE" w:rsidR="0059062B" w:rsidRPr="000C2472" w:rsidRDefault="0059062B" w:rsidP="0059062B">
      <w:pPr>
        <w:ind w:firstLine="1416"/>
        <w:jc w:val="both"/>
        <w:rPr>
          <w:sz w:val="22"/>
          <w:szCs w:val="22"/>
        </w:rPr>
      </w:pPr>
      <w:r w:rsidRPr="000C2472">
        <w:rPr>
          <w:sz w:val="22"/>
          <w:szCs w:val="22"/>
        </w:rPr>
        <w:t xml:space="preserve">Schroeder, </w:t>
      </w:r>
      <w:r w:rsidR="004677DB">
        <w:rPr>
          <w:sz w:val="22"/>
          <w:szCs w:val="22"/>
        </w:rPr>
        <w:t>11</w:t>
      </w:r>
      <w:r w:rsidRPr="000C2472">
        <w:rPr>
          <w:sz w:val="22"/>
          <w:szCs w:val="22"/>
        </w:rPr>
        <w:t xml:space="preserve"> de </w:t>
      </w:r>
      <w:r w:rsidR="00CA4E5C">
        <w:rPr>
          <w:sz w:val="22"/>
          <w:szCs w:val="22"/>
        </w:rPr>
        <w:t>abril</w:t>
      </w:r>
      <w:r w:rsidRPr="000C2472">
        <w:rPr>
          <w:sz w:val="22"/>
          <w:szCs w:val="22"/>
        </w:rPr>
        <w:t xml:space="preserve"> de 20</w:t>
      </w:r>
      <w:r w:rsidR="004D2202">
        <w:rPr>
          <w:sz w:val="22"/>
          <w:szCs w:val="22"/>
        </w:rPr>
        <w:t>2</w:t>
      </w:r>
      <w:r w:rsidR="004677DB">
        <w:rPr>
          <w:sz w:val="22"/>
          <w:szCs w:val="22"/>
        </w:rPr>
        <w:t>2</w:t>
      </w:r>
      <w:r w:rsidRPr="000C2472">
        <w:rPr>
          <w:sz w:val="22"/>
          <w:szCs w:val="22"/>
        </w:rPr>
        <w:t>.</w:t>
      </w:r>
    </w:p>
    <w:p w14:paraId="51455214" w14:textId="77777777" w:rsidR="0059062B" w:rsidRPr="000C2472" w:rsidRDefault="0059062B" w:rsidP="0059062B">
      <w:pPr>
        <w:ind w:firstLine="1416"/>
        <w:jc w:val="both"/>
        <w:rPr>
          <w:sz w:val="22"/>
          <w:szCs w:val="22"/>
        </w:rPr>
      </w:pPr>
    </w:p>
    <w:p w14:paraId="51455215" w14:textId="77777777" w:rsidR="0059062B" w:rsidRPr="000C2472" w:rsidRDefault="0059062B" w:rsidP="0059062B">
      <w:pPr>
        <w:ind w:firstLine="2268"/>
        <w:jc w:val="both"/>
        <w:rPr>
          <w:sz w:val="22"/>
          <w:szCs w:val="22"/>
        </w:rPr>
      </w:pPr>
      <w:r w:rsidRPr="000C2472">
        <w:rPr>
          <w:sz w:val="22"/>
          <w:szCs w:val="22"/>
        </w:rPr>
        <w:tab/>
      </w:r>
    </w:p>
    <w:p w14:paraId="08C90C20" w14:textId="77777777" w:rsidR="002362EE" w:rsidRDefault="00436048" w:rsidP="002362EE">
      <w:pPr>
        <w:ind w:firstLine="6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Ver. </w:t>
      </w:r>
      <w:r w:rsidR="002362EE">
        <w:rPr>
          <w:b/>
          <w:sz w:val="22"/>
          <w:szCs w:val="22"/>
        </w:rPr>
        <w:t xml:space="preserve">Manoel </w:t>
      </w:r>
      <w:proofErr w:type="spellStart"/>
      <w:r w:rsidR="002362EE">
        <w:rPr>
          <w:b/>
          <w:sz w:val="22"/>
          <w:szCs w:val="22"/>
        </w:rPr>
        <w:t>Ednilson</w:t>
      </w:r>
      <w:proofErr w:type="spellEnd"/>
      <w:r w:rsidR="002362EE">
        <w:rPr>
          <w:b/>
          <w:sz w:val="22"/>
          <w:szCs w:val="22"/>
        </w:rPr>
        <w:t xml:space="preserve"> </w:t>
      </w:r>
      <w:proofErr w:type="spellStart"/>
      <w:r w:rsidR="002362EE">
        <w:rPr>
          <w:b/>
          <w:sz w:val="22"/>
          <w:szCs w:val="22"/>
        </w:rPr>
        <w:t>Burgardt</w:t>
      </w:r>
      <w:proofErr w:type="spellEnd"/>
      <w:r w:rsidR="00380CB0">
        <w:rPr>
          <w:b/>
          <w:sz w:val="22"/>
          <w:szCs w:val="22"/>
        </w:rPr>
        <w:t xml:space="preserve">                           </w:t>
      </w:r>
      <w:r w:rsidR="002362EE">
        <w:rPr>
          <w:b/>
          <w:sz w:val="22"/>
          <w:szCs w:val="22"/>
        </w:rPr>
        <w:t xml:space="preserve">Ana Cláudia </w:t>
      </w:r>
      <w:proofErr w:type="spellStart"/>
      <w:r w:rsidR="002362EE">
        <w:rPr>
          <w:b/>
          <w:sz w:val="22"/>
          <w:szCs w:val="22"/>
        </w:rPr>
        <w:t>Locilha</w:t>
      </w:r>
      <w:proofErr w:type="spellEnd"/>
      <w:r w:rsidR="002362EE">
        <w:rPr>
          <w:b/>
          <w:sz w:val="22"/>
          <w:szCs w:val="22"/>
        </w:rPr>
        <w:t xml:space="preserve"> de Oliveira</w:t>
      </w:r>
    </w:p>
    <w:p w14:paraId="5EDF1215" w14:textId="15DF7C66" w:rsidR="002362EE" w:rsidRPr="002362EE" w:rsidRDefault="002362EE" w:rsidP="002362EE">
      <w:pPr>
        <w:ind w:firstLine="6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</w:t>
      </w:r>
      <w:r w:rsidRPr="000C2472">
        <w:rPr>
          <w:sz w:val="22"/>
          <w:szCs w:val="22"/>
        </w:rPr>
        <w:t>Pre</w:t>
      </w:r>
      <w:r>
        <w:rPr>
          <w:sz w:val="22"/>
          <w:szCs w:val="22"/>
        </w:rPr>
        <w:t>sidente</w:t>
      </w:r>
      <w:r>
        <w:rPr>
          <w:b/>
          <w:sz w:val="22"/>
          <w:szCs w:val="22"/>
        </w:rPr>
        <w:t xml:space="preserve">                                                                  </w:t>
      </w:r>
      <w:r>
        <w:rPr>
          <w:sz w:val="22"/>
          <w:szCs w:val="22"/>
        </w:rPr>
        <w:t>Secretária</w:t>
      </w:r>
    </w:p>
    <w:p w14:paraId="51455216" w14:textId="2EC5A1AC" w:rsidR="00380CB0" w:rsidRPr="000C2472" w:rsidRDefault="00380CB0" w:rsidP="00380CB0">
      <w:pPr>
        <w:ind w:firstLine="6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</w:t>
      </w:r>
      <w:r w:rsidR="00436048">
        <w:rPr>
          <w:b/>
          <w:sz w:val="22"/>
          <w:szCs w:val="22"/>
        </w:rPr>
        <w:t xml:space="preserve">  </w:t>
      </w:r>
      <w:r w:rsidR="004D2202">
        <w:rPr>
          <w:b/>
          <w:sz w:val="22"/>
          <w:szCs w:val="22"/>
        </w:rPr>
        <w:t xml:space="preserve">           </w:t>
      </w:r>
      <w:r w:rsidR="00436048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     </w:t>
      </w:r>
    </w:p>
    <w:p w14:paraId="51455217" w14:textId="3667EB57" w:rsidR="00380CB0" w:rsidRDefault="00380CB0" w:rsidP="00380CB0">
      <w:pPr>
        <w:ind w:firstLine="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</w:t>
      </w:r>
    </w:p>
    <w:p w14:paraId="51455218" w14:textId="5D8E745C" w:rsidR="00380CB0" w:rsidRPr="002362EE" w:rsidRDefault="002362EE" w:rsidP="00380CB0">
      <w:pPr>
        <w:ind w:firstLine="6"/>
        <w:rPr>
          <w:b/>
          <w:bCs/>
          <w:sz w:val="22"/>
          <w:szCs w:val="22"/>
        </w:rPr>
      </w:pPr>
      <w:r w:rsidRPr="002362EE">
        <w:rPr>
          <w:b/>
          <w:bCs/>
          <w:sz w:val="22"/>
          <w:szCs w:val="22"/>
        </w:rPr>
        <w:t>Ver. Everaldo Manoel Coelho</w:t>
      </w:r>
    </w:p>
    <w:p w14:paraId="3D12E5FB" w14:textId="2DA30159" w:rsidR="002362EE" w:rsidRPr="002362EE" w:rsidRDefault="002362EE" w:rsidP="00380CB0">
      <w:pPr>
        <w:ind w:firstLine="6"/>
        <w:rPr>
          <w:sz w:val="22"/>
          <w:szCs w:val="22"/>
        </w:rPr>
      </w:pPr>
      <w:r w:rsidRPr="002362EE">
        <w:rPr>
          <w:sz w:val="22"/>
          <w:szCs w:val="22"/>
        </w:rPr>
        <w:t xml:space="preserve">        Suplente Secretário</w:t>
      </w:r>
    </w:p>
    <w:p w14:paraId="51455219" w14:textId="77777777" w:rsidR="00380CB0" w:rsidRDefault="00380CB0" w:rsidP="00380CB0">
      <w:pPr>
        <w:ind w:firstLine="6"/>
        <w:rPr>
          <w:sz w:val="22"/>
          <w:szCs w:val="22"/>
        </w:rPr>
      </w:pPr>
    </w:p>
    <w:p w14:paraId="5145521C" w14:textId="77777777" w:rsidR="0059062B" w:rsidRPr="000C2472" w:rsidRDefault="0059062B" w:rsidP="0059062B">
      <w:pPr>
        <w:jc w:val="both"/>
        <w:rPr>
          <w:sz w:val="22"/>
          <w:szCs w:val="22"/>
        </w:rPr>
      </w:pPr>
    </w:p>
    <w:p w14:paraId="5145521D" w14:textId="77777777" w:rsidR="0059062B" w:rsidRPr="000C2472" w:rsidRDefault="0059062B" w:rsidP="0059062B">
      <w:pPr>
        <w:jc w:val="both"/>
        <w:rPr>
          <w:sz w:val="22"/>
          <w:szCs w:val="22"/>
        </w:rPr>
      </w:pPr>
    </w:p>
    <w:p w14:paraId="5145521E" w14:textId="0522651F" w:rsidR="00A66A17" w:rsidRDefault="00A66A17" w:rsidP="00A66A17">
      <w:pPr>
        <w:shd w:val="clear" w:color="auto" w:fill="FFFFFF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Aprov</w:t>
      </w:r>
      <w:proofErr w:type="spellEnd"/>
      <w:r>
        <w:rPr>
          <w:sz w:val="22"/>
          <w:szCs w:val="22"/>
        </w:rPr>
        <w:t xml:space="preserve">. em </w:t>
      </w:r>
      <w:r w:rsidR="004D2202">
        <w:rPr>
          <w:sz w:val="22"/>
          <w:szCs w:val="22"/>
        </w:rPr>
        <w:t>única</w:t>
      </w:r>
      <w:r>
        <w:rPr>
          <w:sz w:val="22"/>
          <w:szCs w:val="22"/>
        </w:rPr>
        <w:t xml:space="preserve"> disc. em ______/______/______</w:t>
      </w:r>
    </w:p>
    <w:p w14:paraId="51455220" w14:textId="77777777" w:rsidR="00A66A17" w:rsidRDefault="00A66A17" w:rsidP="00A66A17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>SANCIONADA EM ______/______/_______</w:t>
      </w:r>
    </w:p>
    <w:p w14:paraId="51455221" w14:textId="77777777" w:rsidR="002800E3" w:rsidRDefault="002800E3" w:rsidP="002800E3">
      <w:pPr>
        <w:jc w:val="center"/>
        <w:rPr>
          <w:b/>
          <w:sz w:val="20"/>
          <w:szCs w:val="20"/>
          <w:u w:val="single"/>
        </w:rPr>
      </w:pPr>
    </w:p>
    <w:p w14:paraId="51455222" w14:textId="77777777" w:rsidR="002800E3" w:rsidRDefault="002800E3" w:rsidP="002800E3">
      <w:pPr>
        <w:jc w:val="center"/>
        <w:rPr>
          <w:b/>
          <w:sz w:val="20"/>
          <w:szCs w:val="20"/>
        </w:rPr>
      </w:pPr>
    </w:p>
    <w:p w14:paraId="51455223" w14:textId="77777777" w:rsidR="002800E3" w:rsidRDefault="002800E3" w:rsidP="002800E3">
      <w:pPr>
        <w:jc w:val="center"/>
        <w:rPr>
          <w:b/>
          <w:sz w:val="20"/>
          <w:szCs w:val="20"/>
        </w:rPr>
      </w:pPr>
    </w:p>
    <w:p w14:paraId="51455224" w14:textId="77777777" w:rsidR="00817DB0" w:rsidRDefault="00817DB0" w:rsidP="002800E3">
      <w:pPr>
        <w:jc w:val="center"/>
        <w:rPr>
          <w:b/>
          <w:sz w:val="20"/>
          <w:szCs w:val="20"/>
        </w:rPr>
      </w:pPr>
    </w:p>
    <w:p w14:paraId="51455225" w14:textId="51F547BF" w:rsidR="00EB62D1" w:rsidRDefault="00EB62D1" w:rsidP="002800E3">
      <w:pPr>
        <w:jc w:val="center"/>
        <w:rPr>
          <w:b/>
          <w:sz w:val="20"/>
          <w:szCs w:val="20"/>
        </w:rPr>
      </w:pPr>
    </w:p>
    <w:p w14:paraId="49CE38FC" w14:textId="076D0A25" w:rsidR="00AC3644" w:rsidRDefault="00AC3644" w:rsidP="002800E3">
      <w:pPr>
        <w:jc w:val="center"/>
        <w:rPr>
          <w:b/>
          <w:sz w:val="20"/>
          <w:szCs w:val="20"/>
        </w:rPr>
      </w:pPr>
    </w:p>
    <w:p w14:paraId="7D2AE4CF" w14:textId="7198E251" w:rsidR="00AC3644" w:rsidRDefault="00AC3644" w:rsidP="002800E3">
      <w:pPr>
        <w:jc w:val="center"/>
        <w:rPr>
          <w:b/>
          <w:sz w:val="20"/>
          <w:szCs w:val="20"/>
        </w:rPr>
      </w:pPr>
    </w:p>
    <w:p w14:paraId="112F26DA" w14:textId="58F2428D" w:rsidR="00AC3644" w:rsidRDefault="00AC3644" w:rsidP="002800E3">
      <w:pPr>
        <w:jc w:val="center"/>
        <w:rPr>
          <w:b/>
          <w:sz w:val="20"/>
          <w:szCs w:val="20"/>
        </w:rPr>
      </w:pPr>
    </w:p>
    <w:p w14:paraId="60EFEE64" w14:textId="6F9963FE" w:rsidR="00AC3644" w:rsidRDefault="00AC3644" w:rsidP="002800E3">
      <w:pPr>
        <w:jc w:val="center"/>
        <w:rPr>
          <w:b/>
          <w:sz w:val="20"/>
          <w:szCs w:val="20"/>
        </w:rPr>
      </w:pPr>
    </w:p>
    <w:p w14:paraId="6A9DF62A" w14:textId="48F9A2DE" w:rsidR="00AC3644" w:rsidRDefault="00AC3644" w:rsidP="002800E3">
      <w:pPr>
        <w:jc w:val="center"/>
        <w:rPr>
          <w:b/>
          <w:sz w:val="20"/>
          <w:szCs w:val="20"/>
        </w:rPr>
      </w:pPr>
    </w:p>
    <w:p w14:paraId="2BE9F0EC" w14:textId="77777777" w:rsidR="00AC3644" w:rsidRDefault="00AC3644" w:rsidP="002800E3">
      <w:pPr>
        <w:jc w:val="center"/>
        <w:rPr>
          <w:b/>
          <w:sz w:val="20"/>
          <w:szCs w:val="20"/>
        </w:rPr>
      </w:pPr>
    </w:p>
    <w:p w14:paraId="51455226" w14:textId="77777777" w:rsidR="00EB62D1" w:rsidRDefault="00EB62D1" w:rsidP="002800E3">
      <w:pPr>
        <w:jc w:val="center"/>
        <w:rPr>
          <w:b/>
          <w:sz w:val="20"/>
          <w:szCs w:val="20"/>
        </w:rPr>
      </w:pPr>
    </w:p>
    <w:p w14:paraId="51455227" w14:textId="77777777" w:rsidR="00EB62D1" w:rsidRDefault="00EB62D1" w:rsidP="002800E3">
      <w:pPr>
        <w:jc w:val="center"/>
        <w:rPr>
          <w:b/>
          <w:sz w:val="20"/>
          <w:szCs w:val="20"/>
        </w:rPr>
      </w:pPr>
    </w:p>
    <w:p w14:paraId="51455228" w14:textId="77777777" w:rsidR="00EB62D1" w:rsidRDefault="00EB62D1" w:rsidP="002800E3">
      <w:pPr>
        <w:jc w:val="center"/>
        <w:rPr>
          <w:b/>
          <w:sz w:val="20"/>
          <w:szCs w:val="20"/>
        </w:rPr>
      </w:pPr>
    </w:p>
    <w:p w14:paraId="51455229" w14:textId="77777777" w:rsidR="00A66A17" w:rsidRDefault="00A66A17" w:rsidP="002800E3">
      <w:pPr>
        <w:jc w:val="center"/>
        <w:rPr>
          <w:b/>
          <w:sz w:val="20"/>
          <w:szCs w:val="20"/>
        </w:rPr>
      </w:pPr>
    </w:p>
    <w:p w14:paraId="514553ED" w14:textId="78703412" w:rsidR="00404716" w:rsidRPr="000C2472" w:rsidRDefault="00404716" w:rsidP="00404716">
      <w:pPr>
        <w:jc w:val="center"/>
        <w:rPr>
          <w:b/>
          <w:sz w:val="22"/>
          <w:szCs w:val="22"/>
          <w:u w:val="single"/>
        </w:rPr>
      </w:pPr>
      <w:r w:rsidRPr="000C2472">
        <w:rPr>
          <w:b/>
          <w:sz w:val="22"/>
          <w:szCs w:val="22"/>
          <w:u w:val="single"/>
        </w:rPr>
        <w:t xml:space="preserve">PROJETO DE LEI </w:t>
      </w:r>
      <w:r w:rsidR="00F4045E">
        <w:rPr>
          <w:b/>
          <w:sz w:val="22"/>
          <w:szCs w:val="22"/>
          <w:u w:val="single"/>
        </w:rPr>
        <w:t>DO LEGISLATIVO</w:t>
      </w:r>
      <w:r>
        <w:rPr>
          <w:b/>
          <w:sz w:val="22"/>
          <w:szCs w:val="22"/>
          <w:u w:val="single"/>
        </w:rPr>
        <w:t xml:space="preserve"> </w:t>
      </w:r>
      <w:r w:rsidRPr="000C2472">
        <w:rPr>
          <w:b/>
          <w:sz w:val="22"/>
          <w:szCs w:val="22"/>
          <w:u w:val="single"/>
        </w:rPr>
        <w:t>N</w:t>
      </w:r>
      <w:r>
        <w:rPr>
          <w:b/>
          <w:sz w:val="22"/>
          <w:szCs w:val="22"/>
          <w:u w:val="single"/>
        </w:rPr>
        <w:t>. 00</w:t>
      </w:r>
      <w:r w:rsidR="00F4045E">
        <w:rPr>
          <w:b/>
          <w:sz w:val="22"/>
          <w:szCs w:val="22"/>
          <w:u w:val="single"/>
        </w:rPr>
        <w:t>4</w:t>
      </w:r>
      <w:r w:rsidRPr="000C2472">
        <w:rPr>
          <w:b/>
          <w:sz w:val="22"/>
          <w:szCs w:val="22"/>
          <w:u w:val="single"/>
        </w:rPr>
        <w:t>/20</w:t>
      </w:r>
      <w:r w:rsidR="00E60CF4">
        <w:rPr>
          <w:b/>
          <w:sz w:val="22"/>
          <w:szCs w:val="22"/>
          <w:u w:val="single"/>
        </w:rPr>
        <w:t>2</w:t>
      </w:r>
      <w:r w:rsidR="00115CAB">
        <w:rPr>
          <w:b/>
          <w:sz w:val="22"/>
          <w:szCs w:val="22"/>
          <w:u w:val="single"/>
        </w:rPr>
        <w:t>2</w:t>
      </w:r>
    </w:p>
    <w:p w14:paraId="514553EE" w14:textId="77777777" w:rsidR="00404716" w:rsidRPr="000C2472" w:rsidRDefault="00404716" w:rsidP="00404716">
      <w:pPr>
        <w:jc w:val="center"/>
        <w:rPr>
          <w:b/>
          <w:sz w:val="22"/>
          <w:szCs w:val="22"/>
          <w:u w:val="single"/>
        </w:rPr>
      </w:pPr>
    </w:p>
    <w:p w14:paraId="514553EF" w14:textId="77777777" w:rsidR="00404716" w:rsidRPr="000C2472" w:rsidRDefault="00404716" w:rsidP="00404716">
      <w:pPr>
        <w:jc w:val="center"/>
        <w:rPr>
          <w:b/>
          <w:sz w:val="22"/>
          <w:szCs w:val="22"/>
          <w:u w:val="single"/>
        </w:rPr>
      </w:pPr>
      <w:r w:rsidRPr="000C2472">
        <w:rPr>
          <w:b/>
          <w:sz w:val="22"/>
          <w:szCs w:val="22"/>
          <w:u w:val="single"/>
        </w:rPr>
        <w:t xml:space="preserve">EXPOSIÇÃO DE MOTIVOS </w:t>
      </w:r>
    </w:p>
    <w:p w14:paraId="514553F0" w14:textId="77777777" w:rsidR="00404716" w:rsidRPr="000C2472" w:rsidRDefault="00404716" w:rsidP="00404716">
      <w:pPr>
        <w:jc w:val="both"/>
        <w:rPr>
          <w:sz w:val="22"/>
          <w:szCs w:val="22"/>
        </w:rPr>
      </w:pPr>
    </w:p>
    <w:p w14:paraId="514553F1" w14:textId="77777777" w:rsidR="00404716" w:rsidRPr="000C2472" w:rsidRDefault="00404716" w:rsidP="00404716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C2472">
        <w:rPr>
          <w:rFonts w:ascii="Times New Roman" w:hAnsi="Times New Roman" w:cs="Times New Roman"/>
          <w:color w:val="auto"/>
          <w:sz w:val="22"/>
          <w:szCs w:val="22"/>
        </w:rPr>
        <w:t>Senhores Vereadores</w:t>
      </w:r>
      <w:r>
        <w:rPr>
          <w:rFonts w:ascii="Times New Roman" w:hAnsi="Times New Roman" w:cs="Times New Roman"/>
          <w:color w:val="auto"/>
          <w:sz w:val="22"/>
          <w:szCs w:val="22"/>
        </w:rPr>
        <w:t>.</w:t>
      </w:r>
      <w:r w:rsidRPr="000C2472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514553F2" w14:textId="77777777" w:rsidR="00404716" w:rsidRPr="000C2472" w:rsidRDefault="00404716" w:rsidP="00404716">
      <w:pPr>
        <w:rPr>
          <w:sz w:val="22"/>
          <w:szCs w:val="22"/>
        </w:rPr>
      </w:pPr>
    </w:p>
    <w:p w14:paraId="514553F3" w14:textId="0FEE50A3" w:rsidR="00404716" w:rsidRDefault="00404716" w:rsidP="00404716">
      <w:pPr>
        <w:jc w:val="both"/>
        <w:rPr>
          <w:sz w:val="22"/>
          <w:szCs w:val="22"/>
        </w:rPr>
      </w:pPr>
      <w:r w:rsidRPr="000C2472">
        <w:rPr>
          <w:sz w:val="22"/>
          <w:szCs w:val="22"/>
        </w:rPr>
        <w:t xml:space="preserve">O </w:t>
      </w:r>
      <w:r>
        <w:rPr>
          <w:sz w:val="22"/>
          <w:szCs w:val="22"/>
        </w:rPr>
        <w:t xml:space="preserve">presente projeto visa </w:t>
      </w:r>
      <w:r w:rsidRPr="000C2472">
        <w:rPr>
          <w:sz w:val="22"/>
          <w:szCs w:val="22"/>
        </w:rPr>
        <w:t>aplica</w:t>
      </w:r>
      <w:r>
        <w:rPr>
          <w:sz w:val="22"/>
          <w:szCs w:val="22"/>
        </w:rPr>
        <w:t xml:space="preserve">r </w:t>
      </w:r>
      <w:r w:rsidRPr="000C2472">
        <w:rPr>
          <w:sz w:val="22"/>
          <w:szCs w:val="22"/>
        </w:rPr>
        <w:t xml:space="preserve">a revisão geral anual concedida aos </w:t>
      </w:r>
      <w:r w:rsidR="00115CAB">
        <w:rPr>
          <w:sz w:val="22"/>
          <w:szCs w:val="22"/>
        </w:rPr>
        <w:t xml:space="preserve">agentes </w:t>
      </w:r>
      <w:r>
        <w:rPr>
          <w:sz w:val="22"/>
          <w:szCs w:val="22"/>
        </w:rPr>
        <w:t>da Câmara de Vereadores de Schroeder</w:t>
      </w:r>
      <w:r w:rsidRPr="000C2472">
        <w:rPr>
          <w:sz w:val="22"/>
          <w:szCs w:val="22"/>
        </w:rPr>
        <w:t>, com aplicação a partir da data-base de 1º de abril de 20</w:t>
      </w:r>
      <w:r w:rsidR="00E60CF4">
        <w:rPr>
          <w:sz w:val="22"/>
          <w:szCs w:val="22"/>
        </w:rPr>
        <w:t>2</w:t>
      </w:r>
      <w:r w:rsidR="00115CAB">
        <w:rPr>
          <w:sz w:val="22"/>
          <w:szCs w:val="22"/>
        </w:rPr>
        <w:t>2</w:t>
      </w:r>
      <w:r w:rsidRPr="000C2472">
        <w:rPr>
          <w:sz w:val="22"/>
          <w:szCs w:val="22"/>
        </w:rPr>
        <w:t>.</w:t>
      </w:r>
    </w:p>
    <w:p w14:paraId="514553F4" w14:textId="77777777" w:rsidR="003B227A" w:rsidRDefault="003B227A" w:rsidP="00404716">
      <w:pPr>
        <w:jc w:val="both"/>
        <w:rPr>
          <w:sz w:val="22"/>
          <w:szCs w:val="22"/>
        </w:rPr>
      </w:pPr>
    </w:p>
    <w:p w14:paraId="59259AF8" w14:textId="2FDB289C" w:rsidR="00681EAF" w:rsidRPr="00C914CC" w:rsidRDefault="00115CAB" w:rsidP="000F0601">
      <w:pPr>
        <w:jc w:val="both"/>
        <w:rPr>
          <w:sz w:val="22"/>
          <w:szCs w:val="22"/>
        </w:rPr>
      </w:pPr>
      <w:r w:rsidRPr="00C914CC">
        <w:rPr>
          <w:sz w:val="22"/>
          <w:szCs w:val="22"/>
        </w:rPr>
        <w:t xml:space="preserve">Cabe ressaltar que </w:t>
      </w:r>
      <w:r w:rsidR="00D9741E" w:rsidRPr="00C914CC">
        <w:rPr>
          <w:sz w:val="22"/>
          <w:szCs w:val="22"/>
        </w:rPr>
        <w:t>o</w:t>
      </w:r>
      <w:r w:rsidR="00D9741E" w:rsidRPr="00C914CC">
        <w:rPr>
          <w:color w:val="000000"/>
          <w:sz w:val="22"/>
          <w:szCs w:val="22"/>
        </w:rPr>
        <w:t xml:space="preserve"> percentual em questão se refere à revisão geral anual aos </w:t>
      </w:r>
      <w:r w:rsidR="00D9741E" w:rsidRPr="00C914CC">
        <w:rPr>
          <w:sz w:val="22"/>
          <w:szCs w:val="22"/>
        </w:rPr>
        <w:t>Agentes Políticos previstos na Lei n.º 2.4</w:t>
      </w:r>
      <w:r w:rsidR="00522B3B" w:rsidRPr="00C914CC">
        <w:rPr>
          <w:sz w:val="22"/>
          <w:szCs w:val="22"/>
        </w:rPr>
        <w:t>80</w:t>
      </w:r>
      <w:r w:rsidR="00D9741E" w:rsidRPr="00C914CC">
        <w:rPr>
          <w:sz w:val="22"/>
          <w:szCs w:val="22"/>
        </w:rPr>
        <w:t xml:space="preserve">/2020, que </w:t>
      </w:r>
      <w:r w:rsidR="00681EAF" w:rsidRPr="00C914CC">
        <w:rPr>
          <w:sz w:val="22"/>
          <w:szCs w:val="22"/>
        </w:rPr>
        <w:t xml:space="preserve">corresponde a </w:t>
      </w:r>
      <w:r w:rsidR="000F0601" w:rsidRPr="00C914CC">
        <w:rPr>
          <w:sz w:val="22"/>
          <w:szCs w:val="22"/>
        </w:rPr>
        <w:t xml:space="preserve">90,23% (noventa inteiros e vinte e três centésimos por cento) da apuração da variação acumulada do Índice Nacional de Preços ao Consumidor – INPC, apurado pelo Instituto Brasileiro de Geografia e Estatística – IBGE, de 1º de </w:t>
      </w:r>
      <w:r w:rsidR="00F24308" w:rsidRPr="00C914CC">
        <w:rPr>
          <w:sz w:val="22"/>
          <w:szCs w:val="22"/>
        </w:rPr>
        <w:t>janeiro</w:t>
      </w:r>
      <w:r w:rsidR="000F0601" w:rsidRPr="00C914CC">
        <w:rPr>
          <w:sz w:val="22"/>
          <w:szCs w:val="22"/>
        </w:rPr>
        <w:t xml:space="preserve"> de 20</w:t>
      </w:r>
      <w:r w:rsidR="00F24308" w:rsidRPr="00C914CC">
        <w:rPr>
          <w:sz w:val="22"/>
          <w:szCs w:val="22"/>
        </w:rPr>
        <w:t>21</w:t>
      </w:r>
      <w:r w:rsidR="000F0601" w:rsidRPr="00C914CC">
        <w:rPr>
          <w:sz w:val="22"/>
          <w:szCs w:val="22"/>
        </w:rPr>
        <w:t xml:space="preserve"> a 31 de março de 2022.</w:t>
      </w:r>
    </w:p>
    <w:p w14:paraId="0EFD2F66" w14:textId="77777777" w:rsidR="00681EAF" w:rsidRDefault="00681EAF" w:rsidP="00115CAB">
      <w:pPr>
        <w:jc w:val="both"/>
        <w:rPr>
          <w:sz w:val="22"/>
          <w:szCs w:val="22"/>
        </w:rPr>
      </w:pPr>
    </w:p>
    <w:p w14:paraId="17901629" w14:textId="24D75BDC" w:rsidR="00355656" w:rsidRDefault="00355656" w:rsidP="0040471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Outrossim, o Tribunal de Contas do Estado de Santa Catarina fixou entendimento quando da reforma do prejulgado 2102, de que a Câmara Municipal </w:t>
      </w:r>
      <w:r w:rsidR="00EE5572">
        <w:rPr>
          <w:sz w:val="22"/>
          <w:szCs w:val="22"/>
        </w:rPr>
        <w:t>poderá conceder</w:t>
      </w:r>
      <w:r>
        <w:rPr>
          <w:sz w:val="22"/>
          <w:szCs w:val="22"/>
        </w:rPr>
        <w:t xml:space="preserve"> revisão geral anual</w:t>
      </w:r>
      <w:r w:rsidR="00EE5572">
        <w:rPr>
          <w:sz w:val="22"/>
          <w:szCs w:val="22"/>
        </w:rPr>
        <w:t xml:space="preserve">, </w:t>
      </w:r>
      <w:r w:rsidR="003B1146">
        <w:rPr>
          <w:sz w:val="22"/>
          <w:szCs w:val="22"/>
        </w:rPr>
        <w:t>observando na íntegra</w:t>
      </w:r>
      <w:r>
        <w:rPr>
          <w:sz w:val="22"/>
          <w:szCs w:val="22"/>
        </w:rPr>
        <w:t xml:space="preserve"> as disposições da lei específica de iniciativa do Chefe do Poder Executivo. </w:t>
      </w:r>
    </w:p>
    <w:p w14:paraId="2C6958C2" w14:textId="607ED361" w:rsidR="00355656" w:rsidRDefault="00355656" w:rsidP="00404716">
      <w:pPr>
        <w:jc w:val="both"/>
        <w:rPr>
          <w:sz w:val="22"/>
          <w:szCs w:val="22"/>
        </w:rPr>
      </w:pPr>
    </w:p>
    <w:p w14:paraId="155D285D" w14:textId="77777777" w:rsidR="00355656" w:rsidRDefault="00355656" w:rsidP="00404716">
      <w:pPr>
        <w:jc w:val="both"/>
        <w:rPr>
          <w:sz w:val="22"/>
          <w:szCs w:val="22"/>
        </w:rPr>
      </w:pPr>
    </w:p>
    <w:p w14:paraId="514553F7" w14:textId="728B9DDE" w:rsidR="00404716" w:rsidRPr="000C2472" w:rsidRDefault="00404716" w:rsidP="00404716">
      <w:pPr>
        <w:jc w:val="both"/>
        <w:rPr>
          <w:sz w:val="22"/>
          <w:szCs w:val="22"/>
        </w:rPr>
      </w:pPr>
      <w:r>
        <w:rPr>
          <w:sz w:val="22"/>
          <w:szCs w:val="22"/>
        </w:rPr>
        <w:t>Nesse sentido conclam</w:t>
      </w:r>
      <w:r w:rsidR="00355656">
        <w:rPr>
          <w:sz w:val="22"/>
          <w:szCs w:val="22"/>
        </w:rPr>
        <w:t>amos</w:t>
      </w:r>
      <w:r>
        <w:rPr>
          <w:sz w:val="22"/>
          <w:szCs w:val="22"/>
        </w:rPr>
        <w:t xml:space="preserve"> aos nobres pares a sua aprovação.</w:t>
      </w:r>
    </w:p>
    <w:p w14:paraId="514553F8" w14:textId="77777777" w:rsidR="00404716" w:rsidRPr="000C2472" w:rsidRDefault="00404716" w:rsidP="00404716">
      <w:pPr>
        <w:jc w:val="both"/>
        <w:rPr>
          <w:sz w:val="22"/>
          <w:szCs w:val="22"/>
        </w:rPr>
      </w:pPr>
    </w:p>
    <w:p w14:paraId="514553F9" w14:textId="77777777" w:rsidR="00404716" w:rsidRPr="000C2472" w:rsidRDefault="00404716" w:rsidP="00404716">
      <w:pPr>
        <w:jc w:val="both"/>
        <w:rPr>
          <w:sz w:val="22"/>
          <w:szCs w:val="22"/>
        </w:rPr>
      </w:pPr>
    </w:p>
    <w:p w14:paraId="514553FA" w14:textId="77777777" w:rsidR="00404716" w:rsidRPr="000C2472" w:rsidRDefault="00404716" w:rsidP="00404716">
      <w:pPr>
        <w:jc w:val="both"/>
        <w:rPr>
          <w:sz w:val="22"/>
          <w:szCs w:val="22"/>
        </w:rPr>
      </w:pPr>
    </w:p>
    <w:p w14:paraId="514553FB" w14:textId="1ED86F32" w:rsidR="00404716" w:rsidRDefault="00404716" w:rsidP="00404716">
      <w:pPr>
        <w:jc w:val="both"/>
        <w:rPr>
          <w:sz w:val="22"/>
          <w:szCs w:val="22"/>
        </w:rPr>
      </w:pPr>
      <w:r w:rsidRPr="000C2472">
        <w:rPr>
          <w:sz w:val="22"/>
          <w:szCs w:val="22"/>
        </w:rPr>
        <w:t xml:space="preserve">Schroeder, </w:t>
      </w:r>
      <w:r w:rsidR="005129D6">
        <w:rPr>
          <w:sz w:val="22"/>
          <w:szCs w:val="22"/>
        </w:rPr>
        <w:t>11</w:t>
      </w:r>
      <w:r w:rsidRPr="000C2472">
        <w:rPr>
          <w:sz w:val="22"/>
          <w:szCs w:val="22"/>
        </w:rPr>
        <w:t xml:space="preserve"> de </w:t>
      </w:r>
      <w:r w:rsidR="00657EFD">
        <w:rPr>
          <w:sz w:val="22"/>
          <w:szCs w:val="22"/>
        </w:rPr>
        <w:t>abril</w:t>
      </w:r>
      <w:r w:rsidRPr="000C2472">
        <w:rPr>
          <w:sz w:val="22"/>
          <w:szCs w:val="22"/>
        </w:rPr>
        <w:t xml:space="preserve"> de 20</w:t>
      </w:r>
      <w:r w:rsidR="003B1146">
        <w:rPr>
          <w:sz w:val="22"/>
          <w:szCs w:val="22"/>
        </w:rPr>
        <w:t>2</w:t>
      </w:r>
      <w:r w:rsidR="005129D6">
        <w:rPr>
          <w:sz w:val="22"/>
          <w:szCs w:val="22"/>
        </w:rPr>
        <w:t>2</w:t>
      </w:r>
      <w:r w:rsidRPr="000C2472">
        <w:rPr>
          <w:sz w:val="22"/>
          <w:szCs w:val="22"/>
        </w:rPr>
        <w:t>.</w:t>
      </w:r>
    </w:p>
    <w:p w14:paraId="514553FC" w14:textId="77777777" w:rsidR="00404716" w:rsidRDefault="00404716" w:rsidP="00404716">
      <w:pPr>
        <w:jc w:val="both"/>
        <w:rPr>
          <w:sz w:val="22"/>
          <w:szCs w:val="22"/>
        </w:rPr>
      </w:pPr>
    </w:p>
    <w:p w14:paraId="514553FD" w14:textId="77777777" w:rsidR="00404716" w:rsidRDefault="00404716" w:rsidP="00404716">
      <w:pPr>
        <w:jc w:val="both"/>
        <w:rPr>
          <w:sz w:val="22"/>
          <w:szCs w:val="22"/>
        </w:rPr>
      </w:pPr>
    </w:p>
    <w:p w14:paraId="514553FE" w14:textId="77777777" w:rsidR="00404716" w:rsidRDefault="00404716" w:rsidP="00404716">
      <w:pPr>
        <w:jc w:val="both"/>
        <w:rPr>
          <w:sz w:val="22"/>
          <w:szCs w:val="22"/>
        </w:rPr>
      </w:pPr>
    </w:p>
    <w:p w14:paraId="514553FF" w14:textId="77777777" w:rsidR="00404716" w:rsidRDefault="00404716" w:rsidP="00404716">
      <w:pPr>
        <w:jc w:val="both"/>
        <w:rPr>
          <w:sz w:val="22"/>
          <w:szCs w:val="22"/>
        </w:rPr>
      </w:pPr>
    </w:p>
    <w:p w14:paraId="5DE1B97B" w14:textId="77777777" w:rsidR="005129D6" w:rsidRDefault="005129D6" w:rsidP="005129D6">
      <w:pPr>
        <w:ind w:firstLine="6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Ver. Manoel </w:t>
      </w:r>
      <w:proofErr w:type="spellStart"/>
      <w:r>
        <w:rPr>
          <w:b/>
          <w:sz w:val="22"/>
          <w:szCs w:val="22"/>
        </w:rPr>
        <w:t>Ednilson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Burgardt</w:t>
      </w:r>
      <w:proofErr w:type="spellEnd"/>
      <w:r>
        <w:rPr>
          <w:b/>
          <w:sz w:val="22"/>
          <w:szCs w:val="22"/>
        </w:rPr>
        <w:t xml:space="preserve">                           Ana Cláudia </w:t>
      </w:r>
      <w:proofErr w:type="spellStart"/>
      <w:r>
        <w:rPr>
          <w:b/>
          <w:sz w:val="22"/>
          <w:szCs w:val="22"/>
        </w:rPr>
        <w:t>Locilha</w:t>
      </w:r>
      <w:proofErr w:type="spellEnd"/>
      <w:r>
        <w:rPr>
          <w:b/>
          <w:sz w:val="22"/>
          <w:szCs w:val="22"/>
        </w:rPr>
        <w:t xml:space="preserve"> de Oliveira</w:t>
      </w:r>
    </w:p>
    <w:p w14:paraId="3795823E" w14:textId="77777777" w:rsidR="005129D6" w:rsidRPr="002362EE" w:rsidRDefault="005129D6" w:rsidP="005129D6">
      <w:pPr>
        <w:ind w:firstLine="6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</w:t>
      </w:r>
      <w:r w:rsidRPr="000C2472">
        <w:rPr>
          <w:sz w:val="22"/>
          <w:szCs w:val="22"/>
        </w:rPr>
        <w:t>Pre</w:t>
      </w:r>
      <w:r>
        <w:rPr>
          <w:sz w:val="22"/>
          <w:szCs w:val="22"/>
        </w:rPr>
        <w:t>sidente</w:t>
      </w:r>
      <w:r>
        <w:rPr>
          <w:b/>
          <w:sz w:val="22"/>
          <w:szCs w:val="22"/>
        </w:rPr>
        <w:t xml:space="preserve">                                                                  </w:t>
      </w:r>
      <w:r>
        <w:rPr>
          <w:sz w:val="22"/>
          <w:szCs w:val="22"/>
        </w:rPr>
        <w:t>Secretária</w:t>
      </w:r>
    </w:p>
    <w:p w14:paraId="7DB26733" w14:textId="77777777" w:rsidR="005129D6" w:rsidRPr="000C2472" w:rsidRDefault="005129D6" w:rsidP="005129D6">
      <w:pPr>
        <w:ind w:firstLine="6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</w:t>
      </w:r>
    </w:p>
    <w:p w14:paraId="402E1832" w14:textId="77777777" w:rsidR="005129D6" w:rsidRDefault="005129D6" w:rsidP="005129D6">
      <w:pPr>
        <w:ind w:firstLine="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</w:t>
      </w:r>
    </w:p>
    <w:p w14:paraId="43631BFE" w14:textId="77777777" w:rsidR="005129D6" w:rsidRPr="002362EE" w:rsidRDefault="005129D6" w:rsidP="005129D6">
      <w:pPr>
        <w:ind w:firstLine="6"/>
        <w:rPr>
          <w:b/>
          <w:bCs/>
          <w:sz w:val="22"/>
          <w:szCs w:val="22"/>
        </w:rPr>
      </w:pPr>
      <w:r w:rsidRPr="002362EE">
        <w:rPr>
          <w:b/>
          <w:bCs/>
          <w:sz w:val="22"/>
          <w:szCs w:val="22"/>
        </w:rPr>
        <w:t>Ver. Everaldo Manoel Coelho</w:t>
      </w:r>
    </w:p>
    <w:p w14:paraId="4C35B358" w14:textId="77777777" w:rsidR="005129D6" w:rsidRPr="002362EE" w:rsidRDefault="005129D6" w:rsidP="005129D6">
      <w:pPr>
        <w:ind w:firstLine="6"/>
        <w:rPr>
          <w:sz w:val="22"/>
          <w:szCs w:val="22"/>
        </w:rPr>
      </w:pPr>
      <w:r w:rsidRPr="002362EE">
        <w:rPr>
          <w:sz w:val="22"/>
          <w:szCs w:val="22"/>
        </w:rPr>
        <w:t xml:space="preserve">        Suplente Secretário</w:t>
      </w:r>
    </w:p>
    <w:p w14:paraId="2D30D730" w14:textId="77777777" w:rsidR="003B1146" w:rsidRPr="000C2472" w:rsidRDefault="003B1146" w:rsidP="003B1146">
      <w:pPr>
        <w:jc w:val="both"/>
        <w:rPr>
          <w:sz w:val="22"/>
          <w:szCs w:val="22"/>
        </w:rPr>
      </w:pPr>
    </w:p>
    <w:p w14:paraId="51455407" w14:textId="77777777" w:rsidR="00404716" w:rsidRPr="000C2472" w:rsidRDefault="00404716" w:rsidP="00404716">
      <w:pPr>
        <w:jc w:val="both"/>
        <w:rPr>
          <w:sz w:val="22"/>
          <w:szCs w:val="22"/>
        </w:rPr>
      </w:pPr>
    </w:p>
    <w:p w14:paraId="51455408" w14:textId="77777777" w:rsidR="00404716" w:rsidRPr="000C2472" w:rsidRDefault="00404716" w:rsidP="00404716">
      <w:pPr>
        <w:jc w:val="both"/>
        <w:rPr>
          <w:sz w:val="22"/>
          <w:szCs w:val="22"/>
        </w:rPr>
      </w:pPr>
    </w:p>
    <w:p w14:paraId="51455409" w14:textId="77777777" w:rsidR="00404716" w:rsidRPr="000C2472" w:rsidRDefault="00404716" w:rsidP="00404716">
      <w:pPr>
        <w:jc w:val="both"/>
        <w:rPr>
          <w:sz w:val="22"/>
          <w:szCs w:val="22"/>
        </w:rPr>
      </w:pPr>
    </w:p>
    <w:p w14:paraId="5145540A" w14:textId="77777777" w:rsidR="00404716" w:rsidRDefault="00404716" w:rsidP="002800E3">
      <w:pPr>
        <w:rPr>
          <w:b/>
          <w:sz w:val="20"/>
          <w:szCs w:val="20"/>
        </w:rPr>
      </w:pPr>
    </w:p>
    <w:p w14:paraId="5145540B" w14:textId="77777777" w:rsidR="002800E3" w:rsidRDefault="002800E3" w:rsidP="002800E3">
      <w:pPr>
        <w:rPr>
          <w:b/>
          <w:sz w:val="20"/>
          <w:szCs w:val="20"/>
        </w:rPr>
      </w:pPr>
    </w:p>
    <w:p w14:paraId="5145540C" w14:textId="77777777" w:rsidR="002800E3" w:rsidRDefault="002800E3" w:rsidP="002800E3">
      <w:pPr>
        <w:rPr>
          <w:b/>
          <w:sz w:val="20"/>
          <w:szCs w:val="20"/>
        </w:rPr>
      </w:pPr>
    </w:p>
    <w:p w14:paraId="5145540D" w14:textId="77777777" w:rsidR="002800E3" w:rsidRDefault="002800E3" w:rsidP="002800E3">
      <w:pPr>
        <w:rPr>
          <w:b/>
          <w:sz w:val="20"/>
          <w:szCs w:val="20"/>
        </w:rPr>
      </w:pPr>
    </w:p>
    <w:p w14:paraId="5145540F" w14:textId="77777777" w:rsidR="009873CF" w:rsidRDefault="009873CF" w:rsidP="00074027">
      <w:pPr>
        <w:rPr>
          <w:b/>
          <w:sz w:val="22"/>
          <w:szCs w:val="22"/>
          <w:u w:val="single"/>
        </w:rPr>
      </w:pPr>
    </w:p>
    <w:sectPr w:rsidR="009873CF" w:rsidSect="00545ACD">
      <w:pgSz w:w="11906" w:h="16838"/>
      <w:pgMar w:top="2552" w:right="1701" w:bottom="130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386"/>
    <w:rsid w:val="00010572"/>
    <w:rsid w:val="000216B0"/>
    <w:rsid w:val="00063A37"/>
    <w:rsid w:val="00074027"/>
    <w:rsid w:val="00074F7E"/>
    <w:rsid w:val="00080D66"/>
    <w:rsid w:val="00082D79"/>
    <w:rsid w:val="0008707C"/>
    <w:rsid w:val="000B34DC"/>
    <w:rsid w:val="000C2025"/>
    <w:rsid w:val="000D28E4"/>
    <w:rsid w:val="000E0345"/>
    <w:rsid w:val="000E5AF5"/>
    <w:rsid w:val="000F0601"/>
    <w:rsid w:val="000F4163"/>
    <w:rsid w:val="0010126F"/>
    <w:rsid w:val="00102DA2"/>
    <w:rsid w:val="00115CAB"/>
    <w:rsid w:val="00144F72"/>
    <w:rsid w:val="001521BF"/>
    <w:rsid w:val="00172C7F"/>
    <w:rsid w:val="001812F0"/>
    <w:rsid w:val="001864AB"/>
    <w:rsid w:val="00191D3C"/>
    <w:rsid w:val="00193B9E"/>
    <w:rsid w:val="001D1328"/>
    <w:rsid w:val="001F726C"/>
    <w:rsid w:val="00210BE9"/>
    <w:rsid w:val="00211429"/>
    <w:rsid w:val="002139D3"/>
    <w:rsid w:val="002209FB"/>
    <w:rsid w:val="00223A17"/>
    <w:rsid w:val="002240A8"/>
    <w:rsid w:val="002326BF"/>
    <w:rsid w:val="002362EE"/>
    <w:rsid w:val="0023706D"/>
    <w:rsid w:val="00252B9E"/>
    <w:rsid w:val="00257DFC"/>
    <w:rsid w:val="00266BB1"/>
    <w:rsid w:val="002800E3"/>
    <w:rsid w:val="00280C2D"/>
    <w:rsid w:val="0028122C"/>
    <w:rsid w:val="00311EA8"/>
    <w:rsid w:val="00312690"/>
    <w:rsid w:val="00320A48"/>
    <w:rsid w:val="0033256D"/>
    <w:rsid w:val="00335B2F"/>
    <w:rsid w:val="00342B6C"/>
    <w:rsid w:val="00355656"/>
    <w:rsid w:val="00380CB0"/>
    <w:rsid w:val="00396337"/>
    <w:rsid w:val="003B1146"/>
    <w:rsid w:val="003B227A"/>
    <w:rsid w:val="003C49C2"/>
    <w:rsid w:val="003C5DAF"/>
    <w:rsid w:val="003E492D"/>
    <w:rsid w:val="003F464C"/>
    <w:rsid w:val="003F508F"/>
    <w:rsid w:val="00404716"/>
    <w:rsid w:val="00420896"/>
    <w:rsid w:val="00436048"/>
    <w:rsid w:val="004364F3"/>
    <w:rsid w:val="00437694"/>
    <w:rsid w:val="0046070A"/>
    <w:rsid w:val="004677DB"/>
    <w:rsid w:val="00474CE7"/>
    <w:rsid w:val="00486012"/>
    <w:rsid w:val="004860CF"/>
    <w:rsid w:val="004A1783"/>
    <w:rsid w:val="004B2F3B"/>
    <w:rsid w:val="004B4BEF"/>
    <w:rsid w:val="004B57DB"/>
    <w:rsid w:val="004C077F"/>
    <w:rsid w:val="004D2202"/>
    <w:rsid w:val="005070AD"/>
    <w:rsid w:val="005129D6"/>
    <w:rsid w:val="00515178"/>
    <w:rsid w:val="00522B3B"/>
    <w:rsid w:val="0054311B"/>
    <w:rsid w:val="00545ACD"/>
    <w:rsid w:val="0054629C"/>
    <w:rsid w:val="00556BE0"/>
    <w:rsid w:val="00575433"/>
    <w:rsid w:val="00583FA9"/>
    <w:rsid w:val="00587AD6"/>
    <w:rsid w:val="0059062B"/>
    <w:rsid w:val="005962E9"/>
    <w:rsid w:val="005B0D57"/>
    <w:rsid w:val="005C5E8B"/>
    <w:rsid w:val="005D22D3"/>
    <w:rsid w:val="005D540B"/>
    <w:rsid w:val="00600206"/>
    <w:rsid w:val="00617E1E"/>
    <w:rsid w:val="0062447B"/>
    <w:rsid w:val="00657EFD"/>
    <w:rsid w:val="00675798"/>
    <w:rsid w:val="006778CF"/>
    <w:rsid w:val="00681EAF"/>
    <w:rsid w:val="00685AC2"/>
    <w:rsid w:val="00690D45"/>
    <w:rsid w:val="006A50F0"/>
    <w:rsid w:val="006C76AA"/>
    <w:rsid w:val="006D06FC"/>
    <w:rsid w:val="006E4386"/>
    <w:rsid w:val="007332E3"/>
    <w:rsid w:val="00735109"/>
    <w:rsid w:val="00737026"/>
    <w:rsid w:val="007A62B9"/>
    <w:rsid w:val="007A7D7A"/>
    <w:rsid w:val="007B4455"/>
    <w:rsid w:val="007D246B"/>
    <w:rsid w:val="008005B1"/>
    <w:rsid w:val="00800944"/>
    <w:rsid w:val="00806DE3"/>
    <w:rsid w:val="008142DF"/>
    <w:rsid w:val="00817DB0"/>
    <w:rsid w:val="00820B7A"/>
    <w:rsid w:val="00833F54"/>
    <w:rsid w:val="00834003"/>
    <w:rsid w:val="00840233"/>
    <w:rsid w:val="008552E3"/>
    <w:rsid w:val="00867E91"/>
    <w:rsid w:val="00872E3B"/>
    <w:rsid w:val="0087495F"/>
    <w:rsid w:val="0088481B"/>
    <w:rsid w:val="008962E5"/>
    <w:rsid w:val="00896E1F"/>
    <w:rsid w:val="008A772F"/>
    <w:rsid w:val="008D217E"/>
    <w:rsid w:val="008D416C"/>
    <w:rsid w:val="008E636A"/>
    <w:rsid w:val="008F13C1"/>
    <w:rsid w:val="00921C36"/>
    <w:rsid w:val="00950389"/>
    <w:rsid w:val="009572DF"/>
    <w:rsid w:val="00985109"/>
    <w:rsid w:val="009873CF"/>
    <w:rsid w:val="009E7B6C"/>
    <w:rsid w:val="009F272A"/>
    <w:rsid w:val="009F5DF2"/>
    <w:rsid w:val="00A12DC7"/>
    <w:rsid w:val="00A147C3"/>
    <w:rsid w:val="00A2656E"/>
    <w:rsid w:val="00A26F76"/>
    <w:rsid w:val="00A273B0"/>
    <w:rsid w:val="00A42B36"/>
    <w:rsid w:val="00A51856"/>
    <w:rsid w:val="00A637E7"/>
    <w:rsid w:val="00A64A7D"/>
    <w:rsid w:val="00A66A17"/>
    <w:rsid w:val="00A8364D"/>
    <w:rsid w:val="00A9302F"/>
    <w:rsid w:val="00A95A80"/>
    <w:rsid w:val="00AC3644"/>
    <w:rsid w:val="00AF18B3"/>
    <w:rsid w:val="00B02343"/>
    <w:rsid w:val="00B236B2"/>
    <w:rsid w:val="00B34DC2"/>
    <w:rsid w:val="00B43355"/>
    <w:rsid w:val="00B46632"/>
    <w:rsid w:val="00B6785E"/>
    <w:rsid w:val="00B92D4B"/>
    <w:rsid w:val="00BC745A"/>
    <w:rsid w:val="00C02F41"/>
    <w:rsid w:val="00C10D3E"/>
    <w:rsid w:val="00C47655"/>
    <w:rsid w:val="00C50654"/>
    <w:rsid w:val="00C7001C"/>
    <w:rsid w:val="00C83A5E"/>
    <w:rsid w:val="00C914CC"/>
    <w:rsid w:val="00C97F32"/>
    <w:rsid w:val="00CA4E5C"/>
    <w:rsid w:val="00CA6169"/>
    <w:rsid w:val="00CA7C53"/>
    <w:rsid w:val="00CF1EDF"/>
    <w:rsid w:val="00D2526E"/>
    <w:rsid w:val="00D575FF"/>
    <w:rsid w:val="00D71DF8"/>
    <w:rsid w:val="00D93757"/>
    <w:rsid w:val="00D9741E"/>
    <w:rsid w:val="00DA2D30"/>
    <w:rsid w:val="00DC16E3"/>
    <w:rsid w:val="00DF03F2"/>
    <w:rsid w:val="00DF1F08"/>
    <w:rsid w:val="00E07EF0"/>
    <w:rsid w:val="00E25249"/>
    <w:rsid w:val="00E25D58"/>
    <w:rsid w:val="00E31BA4"/>
    <w:rsid w:val="00E51B1A"/>
    <w:rsid w:val="00E60CF4"/>
    <w:rsid w:val="00E60E6D"/>
    <w:rsid w:val="00E642A9"/>
    <w:rsid w:val="00E72205"/>
    <w:rsid w:val="00E85E96"/>
    <w:rsid w:val="00E85F89"/>
    <w:rsid w:val="00EB0E53"/>
    <w:rsid w:val="00EB62D1"/>
    <w:rsid w:val="00EB7681"/>
    <w:rsid w:val="00EC7D3B"/>
    <w:rsid w:val="00ED3FFC"/>
    <w:rsid w:val="00ED4BD1"/>
    <w:rsid w:val="00EE1E6F"/>
    <w:rsid w:val="00EE5572"/>
    <w:rsid w:val="00EF347A"/>
    <w:rsid w:val="00EF3FD3"/>
    <w:rsid w:val="00F00AE6"/>
    <w:rsid w:val="00F045F9"/>
    <w:rsid w:val="00F06AD9"/>
    <w:rsid w:val="00F24308"/>
    <w:rsid w:val="00F4045E"/>
    <w:rsid w:val="00F44423"/>
    <w:rsid w:val="00F56AA0"/>
    <w:rsid w:val="00F57DE1"/>
    <w:rsid w:val="00F965C5"/>
    <w:rsid w:val="00F9749A"/>
    <w:rsid w:val="00FA09DA"/>
    <w:rsid w:val="00FA6D3A"/>
    <w:rsid w:val="00FB0027"/>
    <w:rsid w:val="00FB6CB5"/>
    <w:rsid w:val="00FC2AB0"/>
    <w:rsid w:val="00FD736B"/>
    <w:rsid w:val="00FE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455204"/>
  <w15:docId w15:val="{E45E9AEA-1636-4CD5-92D3-ABCBDB557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800E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404716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rsid w:val="00266BB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266BB1"/>
    <w:rPr>
      <w:rFonts w:ascii="Segoe UI" w:hAnsi="Segoe UI" w:cs="Segoe UI"/>
      <w:sz w:val="18"/>
      <w:szCs w:val="18"/>
    </w:rPr>
  </w:style>
  <w:style w:type="character" w:customStyle="1" w:styleId="label">
    <w:name w:val="label"/>
    <w:basedOn w:val="Fontepargpadro"/>
    <w:rsid w:val="00E07E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MARA_SCH_3\Desktop\Lei02059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38F79-3703-46EC-9BB2-B5AC43CA9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Lei02059</Template>
  <TotalTime>18</TotalTime>
  <Pages>2</Pages>
  <Words>506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de Vereadores de Schoereder</Company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CAMARA_SCH_3</dc:creator>
  <cp:lastModifiedBy>Camara Schroereder</cp:lastModifiedBy>
  <cp:revision>13</cp:revision>
  <cp:lastPrinted>2017-04-11T17:23:00Z</cp:lastPrinted>
  <dcterms:created xsi:type="dcterms:W3CDTF">2022-04-11T17:29:00Z</dcterms:created>
  <dcterms:modified xsi:type="dcterms:W3CDTF">2022-04-12T12:00:00Z</dcterms:modified>
</cp:coreProperties>
</file>