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56206" w14:textId="77777777" w:rsidR="00D10DBD" w:rsidRDefault="00D10DBD" w:rsidP="00F140EA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</w:tblGrid>
      <w:tr w:rsidR="00D10DBD" w:rsidRPr="00F140EA" w14:paraId="0DA49596" w14:textId="77777777" w:rsidTr="00A852D0">
        <w:tc>
          <w:tcPr>
            <w:tcW w:w="3686" w:type="dxa"/>
          </w:tcPr>
          <w:p w14:paraId="30D2FFD6" w14:textId="77777777" w:rsidR="00D10DBD" w:rsidRPr="00F140EA" w:rsidRDefault="00D10DBD" w:rsidP="00A852D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9AD8212" w14:textId="77777777" w:rsidR="00D10DBD" w:rsidRPr="00F140EA" w:rsidRDefault="00D10DBD" w:rsidP="00A852D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40EA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265/2023</w:t>
            </w:r>
          </w:p>
          <w:p w14:paraId="0063BF0A" w14:textId="77777777" w:rsidR="00D10DBD" w:rsidRPr="00F140EA" w:rsidRDefault="00D10DBD" w:rsidP="00A852D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00DE9E7" w14:textId="77777777" w:rsidR="00D10DBD" w:rsidRDefault="00D10DBD" w:rsidP="00F140EA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A90842" w14:textId="56907CBB" w:rsidR="00661507" w:rsidRPr="00F140EA" w:rsidRDefault="00B41B32" w:rsidP="00F140EA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0EA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F140EA" w:rsidRPr="00F140EA">
        <w:rPr>
          <w:rFonts w:ascii="Times New Roman" w:hAnsi="Times New Roman" w:cs="Times New Roman"/>
          <w:b/>
          <w:sz w:val="24"/>
          <w:szCs w:val="24"/>
        </w:rPr>
        <w:t xml:space="preserve"> JOAQUIM EQUIP.</w:t>
      </w:r>
    </w:p>
    <w:p w14:paraId="40AE7A95" w14:textId="77777777" w:rsidR="008F5820" w:rsidRPr="00F140EA" w:rsidRDefault="008F5820" w:rsidP="00F140EA">
      <w:pPr>
        <w:pStyle w:val="Corpodetexto"/>
        <w:ind w:right="-663"/>
        <w:jc w:val="both"/>
        <w:rPr>
          <w:rFonts w:eastAsia="Batang"/>
          <w:b/>
          <w:szCs w:val="24"/>
        </w:rPr>
      </w:pPr>
    </w:p>
    <w:p w14:paraId="40562C6D" w14:textId="7F42D02A" w:rsidR="00F140EA" w:rsidRDefault="00F140EA" w:rsidP="00F140EA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0EA">
        <w:rPr>
          <w:rFonts w:ascii="Times New Roman" w:hAnsi="Times New Roman" w:cs="Times New Roman"/>
          <w:b/>
          <w:sz w:val="24"/>
          <w:szCs w:val="24"/>
        </w:rPr>
        <w:t>INDIC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 w:rsidRPr="00F140EA">
        <w:rPr>
          <w:rFonts w:ascii="Times New Roman" w:hAnsi="Times New Roman" w:cs="Times New Roman"/>
          <w:b/>
          <w:sz w:val="24"/>
          <w:szCs w:val="24"/>
        </w:rPr>
        <w:t xml:space="preserve"> AO PODER EXECUTIVO QUE SEJA AVALIADA A POSSIBILIDADE D</w:t>
      </w:r>
      <w:r w:rsidR="00D10DBD">
        <w:rPr>
          <w:rFonts w:ascii="Times New Roman" w:hAnsi="Times New Roman" w:cs="Times New Roman"/>
          <w:b/>
          <w:sz w:val="24"/>
          <w:szCs w:val="24"/>
        </w:rPr>
        <w:t>A</w:t>
      </w:r>
      <w:r w:rsidRPr="00F140EA">
        <w:rPr>
          <w:rFonts w:ascii="Times New Roman" w:hAnsi="Times New Roman" w:cs="Times New Roman"/>
          <w:b/>
          <w:sz w:val="24"/>
          <w:szCs w:val="24"/>
        </w:rPr>
        <w:t xml:space="preserve"> INSTALA</w:t>
      </w:r>
      <w:r w:rsidR="00D10DBD">
        <w:rPr>
          <w:rFonts w:ascii="Times New Roman" w:hAnsi="Times New Roman" w:cs="Times New Roman"/>
          <w:b/>
          <w:sz w:val="24"/>
          <w:szCs w:val="24"/>
        </w:rPr>
        <w:t>ÇÃO DE</w:t>
      </w:r>
      <w:r w:rsidRPr="00F140EA">
        <w:rPr>
          <w:rFonts w:ascii="Times New Roman" w:hAnsi="Times New Roman" w:cs="Times New Roman"/>
          <w:b/>
          <w:sz w:val="24"/>
          <w:szCs w:val="24"/>
        </w:rPr>
        <w:t xml:space="preserve"> “BOT</w:t>
      </w:r>
      <w:r>
        <w:rPr>
          <w:rFonts w:ascii="Times New Roman" w:hAnsi="Times New Roman" w:cs="Times New Roman"/>
          <w:b/>
          <w:sz w:val="24"/>
          <w:szCs w:val="24"/>
        </w:rPr>
        <w:t>ÃO</w:t>
      </w:r>
      <w:r w:rsidRPr="00F140EA">
        <w:rPr>
          <w:rFonts w:ascii="Times New Roman" w:hAnsi="Times New Roman" w:cs="Times New Roman"/>
          <w:b/>
          <w:sz w:val="24"/>
          <w:szCs w:val="24"/>
        </w:rPr>
        <w:t xml:space="preserve"> DO PÂNICO” NAS ESCOLAS MUNICIPAIS, EM PARCERIA COM A POL</w:t>
      </w:r>
      <w:r>
        <w:rPr>
          <w:rFonts w:ascii="Times New Roman" w:hAnsi="Times New Roman" w:cs="Times New Roman"/>
          <w:b/>
          <w:sz w:val="24"/>
          <w:szCs w:val="24"/>
        </w:rPr>
        <w:t>Í</w:t>
      </w:r>
      <w:r w:rsidRPr="00F140EA">
        <w:rPr>
          <w:rFonts w:ascii="Times New Roman" w:hAnsi="Times New Roman" w:cs="Times New Roman"/>
          <w:b/>
          <w:sz w:val="24"/>
          <w:szCs w:val="24"/>
        </w:rPr>
        <w:t>CIA MILITAR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4E9A600F" w14:textId="77777777" w:rsidR="008F5820" w:rsidRPr="00F140EA" w:rsidRDefault="008F5820" w:rsidP="00F140EA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0F12E3" w14:textId="3C2780EC" w:rsidR="00F140EA" w:rsidRDefault="00B41B32" w:rsidP="00F140EA">
      <w:pPr>
        <w:pStyle w:val="Corpodetexto"/>
        <w:ind w:right="-663"/>
        <w:jc w:val="both"/>
        <w:rPr>
          <w:b/>
          <w:szCs w:val="24"/>
        </w:rPr>
      </w:pPr>
      <w:r w:rsidRPr="00F140EA">
        <w:rPr>
          <w:rFonts w:eastAsia="Batang"/>
          <w:szCs w:val="24"/>
        </w:rPr>
        <w:t xml:space="preserve">                                            </w:t>
      </w:r>
      <w:r w:rsidRPr="00F140EA">
        <w:rPr>
          <w:rFonts w:eastAsia="Batang"/>
          <w:szCs w:val="24"/>
        </w:rPr>
        <w:tab/>
      </w:r>
      <w:r w:rsidRPr="00F140EA">
        <w:rPr>
          <w:rFonts w:eastAsia="Batang"/>
          <w:szCs w:val="24"/>
        </w:rPr>
        <w:tab/>
        <w:t>Solicito à Mesa, ouvido o soberano Plenário, com fulcro no que dispõe o art. 122 do Regimento Interno desta Casa, que seja encaminhada ao Sr. Prefeito a presente</w:t>
      </w:r>
      <w:r w:rsidRPr="00F140EA">
        <w:rPr>
          <w:szCs w:val="24"/>
        </w:rPr>
        <w:t xml:space="preserve"> </w:t>
      </w:r>
      <w:r w:rsidRPr="00F140EA">
        <w:rPr>
          <w:rFonts w:eastAsia="Batang"/>
          <w:szCs w:val="24"/>
        </w:rPr>
        <w:t xml:space="preserve">INDICAÇÃO, </w:t>
      </w:r>
      <w:r w:rsidRPr="00F140EA">
        <w:rPr>
          <w:szCs w:val="24"/>
          <w:u w:val="single"/>
        </w:rPr>
        <w:t xml:space="preserve">versando sobre </w:t>
      </w:r>
      <w:r w:rsidR="00F140EA" w:rsidRPr="00F140EA">
        <w:rPr>
          <w:szCs w:val="24"/>
          <w:u w:val="single"/>
        </w:rPr>
        <w:t>o Poder Executivo avaliar a possibilidade d</w:t>
      </w:r>
      <w:r w:rsidR="00D10DBD">
        <w:rPr>
          <w:szCs w:val="24"/>
          <w:u w:val="single"/>
        </w:rPr>
        <w:t>a</w:t>
      </w:r>
      <w:r w:rsidR="00F140EA" w:rsidRPr="00F140EA">
        <w:rPr>
          <w:szCs w:val="24"/>
          <w:u w:val="single"/>
        </w:rPr>
        <w:t xml:space="preserve"> instala</w:t>
      </w:r>
      <w:r w:rsidR="00D10DBD">
        <w:rPr>
          <w:szCs w:val="24"/>
          <w:u w:val="single"/>
        </w:rPr>
        <w:t>ção de</w:t>
      </w:r>
      <w:r w:rsidR="00F140EA" w:rsidRPr="00F140EA">
        <w:rPr>
          <w:szCs w:val="24"/>
          <w:u w:val="single"/>
        </w:rPr>
        <w:t xml:space="preserve"> “bot</w:t>
      </w:r>
      <w:r w:rsidR="00F140EA">
        <w:rPr>
          <w:szCs w:val="24"/>
          <w:u w:val="single"/>
        </w:rPr>
        <w:t>ão</w:t>
      </w:r>
      <w:r w:rsidR="00F140EA" w:rsidRPr="00F140EA">
        <w:rPr>
          <w:szCs w:val="24"/>
          <w:u w:val="single"/>
        </w:rPr>
        <w:t xml:space="preserve"> do pânico” nas escolas municipais, em parceria com a Pol</w:t>
      </w:r>
      <w:r w:rsidR="00F140EA">
        <w:rPr>
          <w:szCs w:val="24"/>
          <w:u w:val="single"/>
        </w:rPr>
        <w:t>í</w:t>
      </w:r>
      <w:r w:rsidR="00F140EA" w:rsidRPr="00F140EA">
        <w:rPr>
          <w:szCs w:val="24"/>
          <w:u w:val="single"/>
        </w:rPr>
        <w:t>cia Militar visando a promoção de maior segurança nas instituições educacionais.</w:t>
      </w:r>
    </w:p>
    <w:p w14:paraId="44A01027" w14:textId="77777777" w:rsidR="00F140EA" w:rsidRPr="00F140EA" w:rsidRDefault="00F140EA" w:rsidP="00F140EA">
      <w:pPr>
        <w:pStyle w:val="Corpodetexto"/>
        <w:ind w:right="-663"/>
        <w:jc w:val="both"/>
        <w:rPr>
          <w:szCs w:val="24"/>
          <w:u w:val="single"/>
        </w:rPr>
      </w:pPr>
    </w:p>
    <w:p w14:paraId="1919F2B1" w14:textId="2FE3EAFF" w:rsidR="008F5820" w:rsidRPr="00F140EA" w:rsidRDefault="00B41B32" w:rsidP="00F140EA">
      <w:pPr>
        <w:pStyle w:val="Corpodetexto"/>
        <w:ind w:right="-663"/>
        <w:jc w:val="both"/>
        <w:rPr>
          <w:b/>
          <w:szCs w:val="24"/>
          <w:u w:val="single"/>
        </w:rPr>
      </w:pPr>
      <w:r w:rsidRPr="00F140EA">
        <w:rPr>
          <w:b/>
          <w:szCs w:val="24"/>
        </w:rPr>
        <w:t xml:space="preserve">                                                         </w:t>
      </w:r>
      <w:r w:rsidR="00F140EA">
        <w:rPr>
          <w:b/>
          <w:szCs w:val="24"/>
        </w:rPr>
        <w:t xml:space="preserve"> </w:t>
      </w:r>
      <w:r w:rsidRPr="00F140EA">
        <w:rPr>
          <w:b/>
          <w:szCs w:val="24"/>
        </w:rPr>
        <w:t xml:space="preserve">  </w:t>
      </w:r>
      <w:r w:rsidRPr="00F140EA">
        <w:rPr>
          <w:b/>
          <w:szCs w:val="24"/>
          <w:u w:val="single"/>
        </w:rPr>
        <w:t>JUSTIFICATIVA</w:t>
      </w:r>
    </w:p>
    <w:p w14:paraId="5022E448" w14:textId="6609014E" w:rsidR="00D10DBD" w:rsidRPr="00F140EA" w:rsidRDefault="00B41B32" w:rsidP="00F140EA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F140EA">
        <w:rPr>
          <w:rFonts w:ascii="Times New Roman" w:hAnsi="Times New Roman" w:cs="Times New Roman"/>
          <w:sz w:val="24"/>
          <w:szCs w:val="24"/>
        </w:rPr>
        <w:tab/>
      </w:r>
      <w:r w:rsidRPr="00F140EA">
        <w:rPr>
          <w:rFonts w:ascii="Times New Roman" w:hAnsi="Times New Roman" w:cs="Times New Roman"/>
          <w:sz w:val="24"/>
          <w:szCs w:val="24"/>
        </w:rPr>
        <w:tab/>
      </w:r>
      <w:r w:rsidRPr="00F140EA">
        <w:rPr>
          <w:rFonts w:ascii="Times New Roman" w:hAnsi="Times New Roman" w:cs="Times New Roman"/>
          <w:sz w:val="24"/>
          <w:szCs w:val="24"/>
        </w:rPr>
        <w:tab/>
      </w:r>
      <w:r w:rsidRPr="00F140E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631720A1" w14:textId="3977DE05" w:rsidR="00D10DBD" w:rsidRPr="00D10DBD" w:rsidRDefault="00D10DBD" w:rsidP="00D10DBD">
      <w:pPr>
        <w:tabs>
          <w:tab w:val="left" w:pos="3686"/>
        </w:tabs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 w:rsidRPr="00D10DBD">
        <w:rPr>
          <w:rFonts w:ascii="Times New Roman" w:hAnsi="Times New Roman" w:cs="Times New Roman"/>
          <w:sz w:val="24"/>
          <w:szCs w:val="24"/>
        </w:rPr>
        <w:t xml:space="preserve"> Trata-se de uma</w:t>
      </w:r>
      <w:r w:rsidR="002C04FD" w:rsidRPr="00D10DBD">
        <w:rPr>
          <w:rFonts w:ascii="Times New Roman" w:hAnsi="Times New Roman" w:cs="Times New Roman"/>
          <w:sz w:val="24"/>
          <w:szCs w:val="24"/>
        </w:rPr>
        <w:t xml:space="preserve"> medida de segurança preventiva nas escolas municipais, conferindo proteção aos professores, alunos, pais e funcionários</w:t>
      </w:r>
      <w:r>
        <w:rPr>
          <w:rFonts w:ascii="Times New Roman" w:hAnsi="Times New Roman" w:cs="Times New Roman"/>
          <w:sz w:val="24"/>
          <w:szCs w:val="24"/>
        </w:rPr>
        <w:t>, diante das</w:t>
      </w:r>
      <w:r w:rsidRPr="00D10DBD">
        <w:rPr>
          <w:rFonts w:ascii="Times New Roman" w:hAnsi="Times New Roman" w:cs="Times New Roman"/>
          <w:sz w:val="24"/>
          <w:szCs w:val="24"/>
        </w:rPr>
        <w:t xml:space="preserve"> recentes ocorrências registradas no país que vitimaram crianças em escolas.</w:t>
      </w:r>
    </w:p>
    <w:p w14:paraId="45FA5210" w14:textId="2179AF40" w:rsidR="002C04FD" w:rsidRPr="00D10DBD" w:rsidRDefault="00F66A90" w:rsidP="002C04FD">
      <w:pPr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 w:rsidRPr="00D10DBD">
        <w:rPr>
          <w:rFonts w:ascii="Times New Roman" w:hAnsi="Times New Roman" w:cs="Times New Roman"/>
          <w:sz w:val="24"/>
          <w:szCs w:val="24"/>
        </w:rPr>
        <w:t xml:space="preserve"> O </w:t>
      </w:r>
      <w:r w:rsidR="00D10DBD">
        <w:rPr>
          <w:rFonts w:ascii="Times New Roman" w:hAnsi="Times New Roman" w:cs="Times New Roman"/>
          <w:sz w:val="24"/>
          <w:szCs w:val="24"/>
        </w:rPr>
        <w:t>“</w:t>
      </w:r>
      <w:r w:rsidRPr="00D10DBD">
        <w:rPr>
          <w:rFonts w:ascii="Times New Roman" w:hAnsi="Times New Roman" w:cs="Times New Roman"/>
          <w:sz w:val="24"/>
          <w:szCs w:val="24"/>
        </w:rPr>
        <w:t>botão de pânico</w:t>
      </w:r>
      <w:r w:rsidR="00D10DBD">
        <w:rPr>
          <w:rFonts w:ascii="Times New Roman" w:hAnsi="Times New Roman" w:cs="Times New Roman"/>
          <w:sz w:val="24"/>
          <w:szCs w:val="24"/>
        </w:rPr>
        <w:t>”</w:t>
      </w:r>
      <w:r w:rsidRPr="00D10DBD">
        <w:rPr>
          <w:rFonts w:ascii="Times New Roman" w:hAnsi="Times New Roman" w:cs="Times New Roman"/>
          <w:sz w:val="24"/>
          <w:szCs w:val="24"/>
        </w:rPr>
        <w:t xml:space="preserve"> é um dispositivo que, ao ser acionado, envia um alerta emergencial silencioso para solicitar apoio</w:t>
      </w:r>
      <w:r w:rsidR="002C04FD" w:rsidRPr="00D10DBD">
        <w:rPr>
          <w:rFonts w:ascii="Times New Roman" w:hAnsi="Times New Roman" w:cs="Times New Roman"/>
          <w:sz w:val="24"/>
          <w:szCs w:val="24"/>
        </w:rPr>
        <w:t>,</w:t>
      </w:r>
      <w:r w:rsidRPr="00D10DBD">
        <w:rPr>
          <w:rFonts w:ascii="Times New Roman" w:hAnsi="Times New Roman" w:cs="Times New Roman"/>
          <w:sz w:val="24"/>
          <w:szCs w:val="24"/>
        </w:rPr>
        <w:t xml:space="preserve"> interliga</w:t>
      </w:r>
      <w:r w:rsidR="002C04FD" w:rsidRPr="00D10DBD">
        <w:rPr>
          <w:rFonts w:ascii="Times New Roman" w:hAnsi="Times New Roman" w:cs="Times New Roman"/>
          <w:sz w:val="24"/>
          <w:szCs w:val="24"/>
        </w:rPr>
        <w:t>ndo</w:t>
      </w:r>
      <w:r w:rsidRPr="00D10DBD">
        <w:rPr>
          <w:rFonts w:ascii="Times New Roman" w:hAnsi="Times New Roman" w:cs="Times New Roman"/>
          <w:sz w:val="24"/>
          <w:szCs w:val="24"/>
        </w:rPr>
        <w:t xml:space="preserve"> e aciona</w:t>
      </w:r>
      <w:r w:rsidR="002C04FD" w:rsidRPr="00D10DBD">
        <w:rPr>
          <w:rFonts w:ascii="Times New Roman" w:hAnsi="Times New Roman" w:cs="Times New Roman"/>
          <w:sz w:val="24"/>
          <w:szCs w:val="24"/>
        </w:rPr>
        <w:t>ndo</w:t>
      </w:r>
      <w:r w:rsidRPr="00D10DBD">
        <w:rPr>
          <w:rFonts w:ascii="Times New Roman" w:hAnsi="Times New Roman" w:cs="Times New Roman"/>
          <w:sz w:val="24"/>
          <w:szCs w:val="24"/>
        </w:rPr>
        <w:t xml:space="preserve"> qualquer uma das forças de segurança da cidade em questão de segundos. Captada a ação, automaticamente o agente responsável pela operação aciona a força de segurança mais próxima ao local</w:t>
      </w:r>
      <w:r w:rsidR="002C04FD" w:rsidRPr="00D10DBD">
        <w:rPr>
          <w:rFonts w:ascii="Times New Roman" w:hAnsi="Times New Roman" w:cs="Times New Roman"/>
          <w:sz w:val="24"/>
          <w:szCs w:val="24"/>
        </w:rPr>
        <w:t>.</w:t>
      </w:r>
    </w:p>
    <w:p w14:paraId="4E4C72BE" w14:textId="095A96BF" w:rsidR="00A50680" w:rsidRPr="00D10DBD" w:rsidRDefault="00D10DBD" w:rsidP="00D10DBD">
      <w:pPr>
        <w:tabs>
          <w:tab w:val="left" w:pos="3686"/>
        </w:tabs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 w:rsidRPr="00D10DBD">
        <w:rPr>
          <w:rFonts w:ascii="Times New Roman" w:hAnsi="Times New Roman" w:cs="Times New Roman"/>
          <w:sz w:val="24"/>
          <w:szCs w:val="24"/>
        </w:rPr>
        <w:t xml:space="preserve"> </w:t>
      </w:r>
      <w:r w:rsidR="002C04FD" w:rsidRPr="00D10DBD">
        <w:rPr>
          <w:rFonts w:ascii="Times New Roman" w:hAnsi="Times New Roman" w:cs="Times New Roman"/>
          <w:sz w:val="24"/>
          <w:szCs w:val="24"/>
        </w:rPr>
        <w:t>Portanto, o</w:t>
      </w:r>
      <w:r w:rsidR="00C83DAB" w:rsidRPr="00D10DBD">
        <w:rPr>
          <w:rFonts w:ascii="Times New Roman" w:hAnsi="Times New Roman" w:cs="Times New Roman"/>
          <w:sz w:val="24"/>
          <w:szCs w:val="24"/>
        </w:rPr>
        <w:t xml:space="preserve"> dispositivo serve para alertar as autoridades policiais sobre um eventual ataque</w:t>
      </w:r>
      <w:r>
        <w:rPr>
          <w:rFonts w:ascii="Times New Roman" w:hAnsi="Times New Roman" w:cs="Times New Roman"/>
          <w:sz w:val="24"/>
          <w:szCs w:val="24"/>
        </w:rPr>
        <w:t xml:space="preserve"> e </w:t>
      </w:r>
      <w:r w:rsidR="00C83DAB" w:rsidRPr="00D10DBD">
        <w:rPr>
          <w:rFonts w:ascii="Times New Roman" w:hAnsi="Times New Roman" w:cs="Times New Roman"/>
          <w:sz w:val="24"/>
          <w:szCs w:val="24"/>
        </w:rPr>
        <w:t>facilitar a comunicação das instituições de ensino com os órgãos de segurança</w:t>
      </w:r>
      <w:r>
        <w:rPr>
          <w:rFonts w:ascii="Times New Roman" w:hAnsi="Times New Roman" w:cs="Times New Roman"/>
          <w:sz w:val="24"/>
          <w:szCs w:val="24"/>
        </w:rPr>
        <w:t>, pois a administração escolar poderá</w:t>
      </w:r>
      <w:r w:rsidR="00A50680" w:rsidRPr="00D10DBD">
        <w:rPr>
          <w:rFonts w:ascii="Times New Roman" w:hAnsi="Times New Roman" w:cs="Times New Roman"/>
          <w:sz w:val="24"/>
          <w:szCs w:val="24"/>
        </w:rPr>
        <w:t xml:space="preserve"> acionar o </w:t>
      </w:r>
      <w:r>
        <w:rPr>
          <w:rFonts w:ascii="Times New Roman" w:hAnsi="Times New Roman" w:cs="Times New Roman"/>
          <w:sz w:val="24"/>
          <w:szCs w:val="24"/>
        </w:rPr>
        <w:t>“botão de pânico”</w:t>
      </w:r>
      <w:r w:rsidR="00A50680" w:rsidRPr="00D10DBD">
        <w:rPr>
          <w:rFonts w:ascii="Times New Roman" w:hAnsi="Times New Roman" w:cs="Times New Roman"/>
          <w:sz w:val="24"/>
          <w:szCs w:val="24"/>
        </w:rPr>
        <w:t xml:space="preserve"> em casos de emergência e a Polícia é acionada sem a necessidade de abrir um chamado via telefone, considerando não apenas o tempo na ligação telefônica, mas a possibilidade de acionar a Polícia sem chamar a atenção.</w:t>
      </w:r>
    </w:p>
    <w:p w14:paraId="3ABA0F0E" w14:textId="77777777" w:rsidR="00D10DBD" w:rsidRDefault="00A50680" w:rsidP="00D10DBD">
      <w:pPr>
        <w:pStyle w:val="NormalWeb"/>
        <w:shd w:val="clear" w:color="auto" w:fill="FFFFFF"/>
        <w:tabs>
          <w:tab w:val="left" w:pos="3544"/>
          <w:tab w:val="left" w:pos="3686"/>
        </w:tabs>
        <w:spacing w:before="0" w:beforeAutospacing="0" w:after="0" w:afterAutospacing="0"/>
        <w:ind w:right="-663"/>
        <w:jc w:val="both"/>
        <w:textAlignment w:val="baseline"/>
      </w:pPr>
      <w:r w:rsidRPr="00D10DBD">
        <w:tab/>
      </w:r>
      <w:r w:rsidRPr="00D10DBD">
        <w:tab/>
        <w:t xml:space="preserve"> </w:t>
      </w:r>
      <w:r w:rsidRPr="00D10DBD">
        <w:tab/>
      </w:r>
    </w:p>
    <w:p w14:paraId="74E32281" w14:textId="10DE4998" w:rsidR="00661507" w:rsidRPr="00D10DBD" w:rsidRDefault="00A50680" w:rsidP="00D10DBD">
      <w:pPr>
        <w:pStyle w:val="NormalWeb"/>
        <w:shd w:val="clear" w:color="auto" w:fill="FFFFFF"/>
        <w:tabs>
          <w:tab w:val="left" w:pos="3544"/>
          <w:tab w:val="left" w:pos="3686"/>
        </w:tabs>
        <w:spacing w:before="0" w:beforeAutospacing="0" w:after="0" w:afterAutospacing="0"/>
        <w:ind w:right="-663"/>
        <w:jc w:val="both"/>
        <w:textAlignment w:val="baseline"/>
      </w:pPr>
      <w:r w:rsidRPr="00D10DBD"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8AF9A63" w14:textId="34CAB025" w:rsidR="00661507" w:rsidRPr="00F140EA" w:rsidRDefault="00B41B32" w:rsidP="00F140EA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140EA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F140EA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F140EA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F140EA">
        <w:rPr>
          <w:rFonts w:ascii="Times New Roman" w:hAnsi="Times New Roman" w:cs="Times New Roman"/>
          <w:snapToGrid w:val="0"/>
          <w:sz w:val="24"/>
          <w:szCs w:val="24"/>
        </w:rPr>
        <w:t>24</w:t>
      </w:r>
      <w:r w:rsidRPr="00F140EA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F140EA">
        <w:rPr>
          <w:rFonts w:ascii="Times New Roman" w:hAnsi="Times New Roman" w:cs="Times New Roman"/>
          <w:snapToGrid w:val="0"/>
          <w:sz w:val="24"/>
          <w:szCs w:val="24"/>
        </w:rPr>
        <w:t>abril de 2023.</w:t>
      </w:r>
    </w:p>
    <w:p w14:paraId="13C2949F" w14:textId="244865CF" w:rsidR="00A85319" w:rsidRDefault="00A85319" w:rsidP="00F140EA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768EEB" w14:textId="4755833F" w:rsidR="00F140EA" w:rsidRDefault="00F140EA" w:rsidP="00F140EA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CC4445" w14:textId="77777777" w:rsidR="00A85319" w:rsidRPr="00F140EA" w:rsidRDefault="00A85319" w:rsidP="00D10DBD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3D7D222D" w14:textId="12A824AE" w:rsidR="00F140EA" w:rsidRPr="00F140EA" w:rsidRDefault="00F140EA" w:rsidP="00F140EA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="002C04F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10DB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40EA">
        <w:rPr>
          <w:rFonts w:ascii="Times New Roman" w:hAnsi="Times New Roman" w:cs="Times New Roman"/>
          <w:b/>
          <w:sz w:val="24"/>
          <w:szCs w:val="24"/>
        </w:rPr>
        <w:t>VER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F140EA">
        <w:rPr>
          <w:rFonts w:ascii="Times New Roman" w:hAnsi="Times New Roman" w:cs="Times New Roman"/>
          <w:b/>
          <w:sz w:val="24"/>
          <w:szCs w:val="24"/>
        </w:rPr>
        <w:t xml:space="preserve"> JOAQUIM EQUIP</w:t>
      </w:r>
    </w:p>
    <w:p w14:paraId="7963E0DB" w14:textId="77777777" w:rsidR="00661507" w:rsidRPr="00F140EA" w:rsidRDefault="00661507" w:rsidP="00F140EA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61507" w:rsidRPr="00F140EA" w:rsidSect="00F16218">
      <w:headerReference w:type="default" r:id="rId6"/>
      <w:footerReference w:type="default" r:id="rId7"/>
      <w:pgSz w:w="11907" w:h="16840" w:code="9"/>
      <w:pgMar w:top="194" w:right="1701" w:bottom="567" w:left="1797" w:header="737" w:footer="54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F1E6B" w14:textId="77777777" w:rsidR="000514E7" w:rsidRDefault="000514E7">
      <w:r>
        <w:separator/>
      </w:r>
    </w:p>
  </w:endnote>
  <w:endnote w:type="continuationSeparator" w:id="0">
    <w:p w14:paraId="740CE71A" w14:textId="77777777" w:rsidR="000514E7" w:rsidRDefault="00051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2598F" w14:textId="57BEFC77" w:rsidR="00C935CD" w:rsidRPr="00A85319" w:rsidRDefault="00B41B32" w:rsidP="00D10DBD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F140EA">
      <w:rPr>
        <w:rFonts w:ascii="Times New Roman" w:hAnsi="Times New Roman" w:cs="Times New Roman"/>
      </w:rPr>
      <w:t>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</w:t>
    </w:r>
    <w:r w:rsidR="00D10DBD">
      <w:rPr>
        <w:rFonts w:ascii="Times New Roman" w:hAnsi="Times New Roman" w:cs="Times New Roman"/>
      </w:rPr>
      <w:t>__</w:t>
    </w:r>
    <w:r w:rsidRPr="00A85319">
      <w:rPr>
        <w:rFonts w:ascii="Times New Roman" w:hAnsi="Times New Roman" w:cs="Times New Roman"/>
      </w:rPr>
      <w:t>____________</w:t>
    </w:r>
  </w:p>
  <w:p w14:paraId="49B2A8B4" w14:textId="6CAA8DA6" w:rsidR="00C935CD" w:rsidRPr="00A85319" w:rsidRDefault="00B41B32" w:rsidP="00D10DBD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</w:t>
    </w:r>
    <w:r w:rsidR="00D10DBD">
      <w:rPr>
        <w:rFonts w:ascii="Times New Roman" w:hAnsi="Times New Roman" w:cs="Times New Roman"/>
      </w:rPr>
      <w:t xml:space="preserve">  </w:t>
    </w:r>
    <w:r w:rsidRPr="00A85319">
      <w:rPr>
        <w:rFonts w:ascii="Times New Roman" w:hAnsi="Times New Roman" w:cs="Times New Roman"/>
      </w:rPr>
      <w:t>Protocolo</w:t>
    </w:r>
  </w:p>
  <w:p w14:paraId="65FECE7D" w14:textId="4ADA91F3" w:rsidR="00C935CD" w:rsidRPr="00A85319" w:rsidRDefault="00B41B32" w:rsidP="00D10DBD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F140EA">
      <w:rPr>
        <w:rFonts w:ascii="Times New Roman" w:hAnsi="Times New Roman" w:cs="Times New Roman"/>
      </w:rPr>
      <w:t>3</w:t>
    </w:r>
  </w:p>
  <w:p w14:paraId="7B448E16" w14:textId="77777777" w:rsidR="00C935CD" w:rsidRPr="00A85319" w:rsidRDefault="00C935CD" w:rsidP="00D10DBD">
    <w:pPr>
      <w:ind w:right="-663"/>
      <w:rPr>
        <w:rFonts w:ascii="Times New Roman" w:hAnsi="Times New Roman" w:cs="Times New Roman"/>
      </w:rPr>
    </w:pPr>
  </w:p>
  <w:p w14:paraId="100BEBCA" w14:textId="77777777" w:rsidR="00C935CD" w:rsidRPr="00A85319" w:rsidRDefault="00B41B32" w:rsidP="00D10DBD">
    <w:pPr>
      <w:ind w:right="-663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14:paraId="3461595C" w14:textId="58ACCF5D" w:rsidR="00C935CD" w:rsidRPr="00A85319" w:rsidRDefault="00B41B32" w:rsidP="00D10DBD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</w:t>
    </w:r>
    <w:r w:rsidR="00F140EA">
      <w:rPr>
        <w:rFonts w:ascii="Times New Roman" w:hAnsi="Times New Roman" w:cs="Times New Roman"/>
      </w:rPr>
      <w:t xml:space="preserve">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F140EA">
      <w:rPr>
        <w:rFonts w:ascii="Times New Roman" w:hAnsi="Times New Roman" w:cs="Times New Roman"/>
      </w:rPr>
      <w:t>Joaquim Pereira dos Santos</w:t>
    </w:r>
  </w:p>
  <w:p w14:paraId="15ADE203" w14:textId="77777777" w:rsidR="009161E1" w:rsidRPr="003D3AA8" w:rsidRDefault="009161E1" w:rsidP="00D10DBD">
    <w:pPr>
      <w:pStyle w:val="Rodap"/>
      <w:ind w:right="-663"/>
    </w:pPr>
  </w:p>
  <w:p w14:paraId="4AC43A6C" w14:textId="77777777"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6B4D9" w14:textId="77777777" w:rsidR="000514E7" w:rsidRDefault="000514E7">
      <w:r>
        <w:separator/>
      </w:r>
    </w:p>
  </w:footnote>
  <w:footnote w:type="continuationSeparator" w:id="0">
    <w:p w14:paraId="654798E1" w14:textId="77777777" w:rsidR="000514E7" w:rsidRDefault="00051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895BE" w14:textId="35325057" w:rsidR="00B24132" w:rsidRDefault="00B41B32" w:rsidP="00D10DB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38515CF" wp14:editId="73A25FD1">
          <wp:extent cx="5760000" cy="714580"/>
          <wp:effectExtent l="0" t="0" r="0" b="9525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514E7"/>
    <w:rsid w:val="0009146C"/>
    <w:rsid w:val="000A30C2"/>
    <w:rsid w:val="001915A3"/>
    <w:rsid w:val="00217F62"/>
    <w:rsid w:val="00227004"/>
    <w:rsid w:val="00252B93"/>
    <w:rsid w:val="00270397"/>
    <w:rsid w:val="002C04FD"/>
    <w:rsid w:val="002E01CD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661507"/>
    <w:rsid w:val="006710A8"/>
    <w:rsid w:val="006E72B2"/>
    <w:rsid w:val="00704380"/>
    <w:rsid w:val="00706A3E"/>
    <w:rsid w:val="007661D0"/>
    <w:rsid w:val="008A734A"/>
    <w:rsid w:val="008F5820"/>
    <w:rsid w:val="009161E1"/>
    <w:rsid w:val="009A55C5"/>
    <w:rsid w:val="009F196D"/>
    <w:rsid w:val="00A50680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41B32"/>
    <w:rsid w:val="00B60709"/>
    <w:rsid w:val="00BB662E"/>
    <w:rsid w:val="00BF18A5"/>
    <w:rsid w:val="00C2534C"/>
    <w:rsid w:val="00C37A5D"/>
    <w:rsid w:val="00C83DAB"/>
    <w:rsid w:val="00C92142"/>
    <w:rsid w:val="00C935CD"/>
    <w:rsid w:val="00D10DBD"/>
    <w:rsid w:val="00D1446A"/>
    <w:rsid w:val="00D85BB2"/>
    <w:rsid w:val="00DB235C"/>
    <w:rsid w:val="00E24D21"/>
    <w:rsid w:val="00F071AE"/>
    <w:rsid w:val="00F132E6"/>
    <w:rsid w:val="00F140EA"/>
    <w:rsid w:val="00F16218"/>
    <w:rsid w:val="00F31F2E"/>
    <w:rsid w:val="00F66A90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2299BE"/>
  <w15:docId w15:val="{970D4ACB-AD66-4AF7-9901-46E10FD31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83DA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372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6</cp:revision>
  <cp:lastPrinted>2023-04-24T19:04:00Z</cp:lastPrinted>
  <dcterms:created xsi:type="dcterms:W3CDTF">2021-01-12T21:38:00Z</dcterms:created>
  <dcterms:modified xsi:type="dcterms:W3CDTF">2023-04-24T19:04:00Z</dcterms:modified>
</cp:coreProperties>
</file>