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A60E589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2252E">
        <w:rPr>
          <w:rFonts w:ascii="Courier New" w:eastAsia="Courier New" w:hAnsi="Courier New" w:cs="Courier New"/>
          <w:b/>
          <w:sz w:val="28"/>
          <w:szCs w:val="28"/>
        </w:rPr>
        <w:t>795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2BFDD989" w14:textId="77777777" w:rsidR="00325674" w:rsidRPr="00325674" w:rsidRDefault="00325674">
      <w:pPr>
        <w:keepNext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958B85A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73F51" w:rsidRPr="00B73F5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reforma da praça situada na Alameda Leonídia Murce,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8C422F" w14:textId="0FA96787" w:rsidR="00CA4411" w:rsidRDefault="00B73F5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73F51">
        <w:rPr>
          <w:rFonts w:ascii="Courier New" w:eastAsia="Courier New" w:hAnsi="Courier New" w:cs="Courier New"/>
          <w:b/>
          <w:sz w:val="20"/>
          <w:szCs w:val="20"/>
        </w:rPr>
        <w:t>a reforma da praça situada na Alameda Leonídia Murce, no bairro Granja Califórnia.</w:t>
      </w:r>
    </w:p>
    <w:p w14:paraId="10106E23" w14:textId="77777777" w:rsidR="00B73F51" w:rsidRDefault="00B73F5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9B48ED7" w14:textId="591CECD7" w:rsidR="009302EB" w:rsidRDefault="00B73F51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73F51">
              <w:rPr>
                <w:rFonts w:ascii="Courier New" w:eastAsia="Courier New" w:hAnsi="Courier New" w:cs="Courier New"/>
                <w:sz w:val="20"/>
                <w:szCs w:val="20"/>
              </w:rPr>
              <w:t>A área em questão é um espaço de convivência utilizado pelos moradores, atualmente precário e descuidado. A reforma é essencial para transformá-lo em um ambiente adequado para encontros, lazer e atividades comunitárias, promovendo a valorização do espaço urbano e oferecendo mais conforto, segurança e bem-estar à população local.</w:t>
            </w:r>
          </w:p>
          <w:p w14:paraId="130220C8" w14:textId="77777777" w:rsidR="00B73F51" w:rsidRDefault="00B73F51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938F492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3F51">
        <w:rPr>
          <w:rFonts w:ascii="Courier New" w:eastAsia="Courier New" w:hAnsi="Courier New" w:cs="Courier New"/>
          <w:sz w:val="18"/>
          <w:szCs w:val="18"/>
        </w:rPr>
        <w:t>26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448F3230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48537F9" w14:textId="45C131CF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1FA0B0B0" w14:textId="72A70549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0C82A7F3" w14:textId="0B71D472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28EFD19D" w14:textId="1349305B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79D0CEFF" w14:textId="5AA218D4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179F512A" w14:textId="55F96B0F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5C8CFE22" w14:textId="77777777" w:rsidR="00325674" w:rsidRDefault="00325674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7AA77" w14:textId="77777777" w:rsidR="00604937" w:rsidRDefault="00604937">
      <w:r>
        <w:separator/>
      </w:r>
    </w:p>
  </w:endnote>
  <w:endnote w:type="continuationSeparator" w:id="0">
    <w:p w14:paraId="0C4E266C" w14:textId="77777777" w:rsidR="00604937" w:rsidRDefault="0060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43759" w14:textId="77777777" w:rsidR="00604937" w:rsidRDefault="00604937">
      <w:r>
        <w:separator/>
      </w:r>
    </w:p>
  </w:footnote>
  <w:footnote w:type="continuationSeparator" w:id="0">
    <w:p w14:paraId="43B63737" w14:textId="77777777" w:rsidR="00604937" w:rsidRDefault="0060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0386172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686234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275E"/>
    <w:rsid w:val="00087EAB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25674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5FD"/>
    <w:rsid w:val="00595A36"/>
    <w:rsid w:val="005965AC"/>
    <w:rsid w:val="005A0622"/>
    <w:rsid w:val="005A74CF"/>
    <w:rsid w:val="005B20E1"/>
    <w:rsid w:val="005D5E64"/>
    <w:rsid w:val="005E455C"/>
    <w:rsid w:val="005F4A71"/>
    <w:rsid w:val="00604937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252E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617"/>
    <w:rsid w:val="00A83F3A"/>
    <w:rsid w:val="00A85A10"/>
    <w:rsid w:val="00A85B8B"/>
    <w:rsid w:val="00AD14AB"/>
    <w:rsid w:val="00AD185F"/>
    <w:rsid w:val="00B33883"/>
    <w:rsid w:val="00B407EF"/>
    <w:rsid w:val="00B43D10"/>
    <w:rsid w:val="00B53EB9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684"/>
    <w:rsid w:val="00D01F3B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2025-09-22T16:34:00Z</cp:lastPrinted>
  <dcterms:created xsi:type="dcterms:W3CDTF">2025-09-26T13:44:00Z</dcterms:created>
  <dcterms:modified xsi:type="dcterms:W3CDTF">2025-09-29T14:55:00Z</dcterms:modified>
</cp:coreProperties>
</file>