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26B" w:rsidRPr="00530788" w:rsidRDefault="00EB726B" w:rsidP="00EB726B">
      <w:pPr>
        <w:pStyle w:val="Ttulo2"/>
        <w:ind w:right="-96"/>
        <w:rPr>
          <w:i/>
          <w:iCs/>
          <w:sz w:val="26"/>
          <w:szCs w:val="26"/>
        </w:rPr>
      </w:pPr>
      <w:r w:rsidRPr="00530788">
        <w:rPr>
          <w:i/>
          <w:iCs/>
          <w:sz w:val="26"/>
          <w:szCs w:val="26"/>
        </w:rPr>
        <w:t>Ata nº 01</w:t>
      </w:r>
      <w:r w:rsidR="00AF7FC8">
        <w:rPr>
          <w:i/>
          <w:iCs/>
          <w:sz w:val="26"/>
          <w:szCs w:val="26"/>
        </w:rPr>
        <w:t>9</w:t>
      </w:r>
      <w:r w:rsidRPr="00530788">
        <w:rPr>
          <w:i/>
          <w:iCs/>
          <w:sz w:val="26"/>
          <w:szCs w:val="26"/>
        </w:rPr>
        <w:t xml:space="preserve">/2024-ORD                                                                                                                  </w:t>
      </w:r>
    </w:p>
    <w:p w:rsidR="00EB726B" w:rsidRPr="00530788" w:rsidRDefault="00EB726B" w:rsidP="00EB726B">
      <w:pPr>
        <w:ind w:right="-96"/>
        <w:jc w:val="both"/>
        <w:rPr>
          <w:bCs/>
          <w:sz w:val="26"/>
          <w:szCs w:val="26"/>
        </w:rPr>
      </w:pPr>
    </w:p>
    <w:p w:rsidR="00EB726B" w:rsidRPr="00530788" w:rsidRDefault="00EB726B" w:rsidP="00EB726B">
      <w:pPr>
        <w:ind w:right="-96"/>
        <w:jc w:val="both"/>
        <w:rPr>
          <w:sz w:val="26"/>
          <w:szCs w:val="26"/>
        </w:rPr>
      </w:pPr>
    </w:p>
    <w:p w:rsidR="00EB726B" w:rsidRPr="00252DB1" w:rsidRDefault="00EB726B" w:rsidP="0013252D">
      <w:pPr>
        <w:pStyle w:val="PargrafodaLista"/>
        <w:ind w:left="0" w:right="-96"/>
        <w:jc w:val="both"/>
        <w:rPr>
          <w:rFonts w:ascii="Times New Roman" w:hAnsi="Times New Roman" w:cs="Times New Roman"/>
          <w:sz w:val="26"/>
          <w:szCs w:val="26"/>
        </w:rPr>
      </w:pPr>
      <w:r w:rsidRPr="00252DB1">
        <w:rPr>
          <w:rFonts w:ascii="Times New Roman" w:hAnsi="Times New Roman" w:cs="Times New Roman"/>
          <w:sz w:val="26"/>
          <w:szCs w:val="26"/>
        </w:rPr>
        <w:t xml:space="preserve">Ata da décima </w:t>
      </w:r>
      <w:r w:rsidR="00AF7FC8">
        <w:rPr>
          <w:rFonts w:ascii="Times New Roman" w:hAnsi="Times New Roman" w:cs="Times New Roman"/>
          <w:sz w:val="26"/>
          <w:szCs w:val="26"/>
        </w:rPr>
        <w:t>nona</w:t>
      </w:r>
      <w:r w:rsidRPr="00252DB1">
        <w:rPr>
          <w:rFonts w:ascii="Times New Roman" w:hAnsi="Times New Roman" w:cs="Times New Roman"/>
          <w:sz w:val="26"/>
          <w:szCs w:val="26"/>
        </w:rPr>
        <w:t xml:space="preserve"> sessão ordinária da Câmara Municipal de Campo Novo do Parecis, 4º exercício, </w:t>
      </w:r>
      <w:r w:rsidR="00B00344" w:rsidRPr="00252DB1">
        <w:rPr>
          <w:rFonts w:ascii="Times New Roman" w:hAnsi="Times New Roman" w:cs="Times New Roman"/>
          <w:sz w:val="26"/>
          <w:szCs w:val="26"/>
        </w:rPr>
        <w:t>2</w:t>
      </w:r>
      <w:r w:rsidRPr="00252DB1">
        <w:rPr>
          <w:rFonts w:ascii="Times New Roman" w:hAnsi="Times New Roman" w:cs="Times New Roman"/>
          <w:sz w:val="26"/>
          <w:szCs w:val="26"/>
        </w:rPr>
        <w:t xml:space="preserve">º período da 9ª Legislatura Municipal. </w:t>
      </w:r>
      <w:proofErr w:type="gramStart"/>
      <w:r w:rsidR="005F21E3">
        <w:rPr>
          <w:rFonts w:ascii="Times New Roman" w:hAnsi="Times New Roman" w:cs="Times New Roman"/>
          <w:sz w:val="26"/>
          <w:szCs w:val="26"/>
        </w:rPr>
        <w:t xml:space="preserve">Ao </w:t>
      </w:r>
      <w:r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="005F21E3">
        <w:rPr>
          <w:rFonts w:ascii="Times New Roman" w:hAnsi="Times New Roman" w:cs="Times New Roman"/>
          <w:sz w:val="26"/>
          <w:szCs w:val="26"/>
        </w:rPr>
        <w:t>dízimo</w:t>
      </w:r>
      <w:proofErr w:type="gramEnd"/>
      <w:r w:rsidR="005F21E3">
        <w:rPr>
          <w:rFonts w:ascii="Times New Roman" w:hAnsi="Times New Roman" w:cs="Times New Roman"/>
          <w:sz w:val="26"/>
          <w:szCs w:val="26"/>
        </w:rPr>
        <w:t xml:space="preserve"> segundo dia do</w:t>
      </w:r>
      <w:r w:rsidRPr="00252DB1">
        <w:rPr>
          <w:rFonts w:ascii="Times New Roman" w:hAnsi="Times New Roman" w:cs="Times New Roman"/>
          <w:sz w:val="26"/>
          <w:szCs w:val="26"/>
        </w:rPr>
        <w:t xml:space="preserve"> mês de </w:t>
      </w:r>
      <w:r w:rsidR="005F21E3">
        <w:rPr>
          <w:rFonts w:ascii="Times New Roman" w:hAnsi="Times New Roman" w:cs="Times New Roman"/>
          <w:sz w:val="26"/>
          <w:szCs w:val="26"/>
        </w:rPr>
        <w:t>agosto</w:t>
      </w:r>
      <w:r w:rsidRPr="00252DB1">
        <w:rPr>
          <w:rFonts w:ascii="Times New Roman" w:hAnsi="Times New Roman" w:cs="Times New Roman"/>
          <w:sz w:val="26"/>
          <w:szCs w:val="26"/>
        </w:rPr>
        <w:t xml:space="preserve">, realizou a Câmara Municipal a sua décima </w:t>
      </w:r>
      <w:r w:rsidR="005F21E3">
        <w:rPr>
          <w:rFonts w:ascii="Times New Roman" w:hAnsi="Times New Roman" w:cs="Times New Roman"/>
          <w:sz w:val="26"/>
          <w:szCs w:val="26"/>
        </w:rPr>
        <w:t>nona</w:t>
      </w:r>
      <w:r w:rsidR="00B71E36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Pr="00252DB1">
        <w:rPr>
          <w:rFonts w:ascii="Times New Roman" w:hAnsi="Times New Roman" w:cs="Times New Roman"/>
          <w:sz w:val="26"/>
          <w:szCs w:val="26"/>
        </w:rPr>
        <w:t>sessão ordinária do ano de 2024, em sua sala de sessões no P</w:t>
      </w:r>
      <w:bookmarkStart w:id="0" w:name="_GoBack"/>
      <w:bookmarkEnd w:id="0"/>
      <w:r w:rsidRPr="00252DB1">
        <w:rPr>
          <w:rFonts w:ascii="Times New Roman" w:hAnsi="Times New Roman" w:cs="Times New Roman"/>
          <w:sz w:val="26"/>
          <w:szCs w:val="26"/>
        </w:rPr>
        <w:t xml:space="preserve">lenário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Rainoldo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Vogel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. Às dezesseis horas e cinquenta </w:t>
      </w:r>
      <w:r w:rsidR="00B71E36" w:rsidRPr="00252DB1">
        <w:rPr>
          <w:rFonts w:ascii="Times New Roman" w:hAnsi="Times New Roman" w:cs="Times New Roman"/>
          <w:sz w:val="26"/>
          <w:szCs w:val="26"/>
        </w:rPr>
        <w:t xml:space="preserve">e </w:t>
      </w:r>
      <w:r w:rsidR="00244240" w:rsidRPr="00252DB1">
        <w:rPr>
          <w:rFonts w:ascii="Times New Roman" w:hAnsi="Times New Roman" w:cs="Times New Roman"/>
          <w:sz w:val="26"/>
          <w:szCs w:val="26"/>
        </w:rPr>
        <w:t>três</w:t>
      </w:r>
      <w:r w:rsidR="00B71E36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Pr="00252DB1">
        <w:rPr>
          <w:rFonts w:ascii="Times New Roman" w:hAnsi="Times New Roman" w:cs="Times New Roman"/>
          <w:sz w:val="26"/>
          <w:szCs w:val="26"/>
        </w:rPr>
        <w:t xml:space="preserve">minutos, assumiu a presidência dos trabalhos o Vereador Vanderlei Marcos Pulga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 (nome parlamentar: Vanderlei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), formando a Mesa Diretora com o Vereador Marcelo José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 (nome parlamentar: Marcelo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) – Vice-Presidente,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Deilson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 Lopes Beiral (nome parlamentar: Gringo) – 1º Secretário, e Willian Freitas Rodrigues (nome parlamentar: Willian Freitas) - 2º Secretário. Constatou-se a presença dos seguintes vereadores: José Marciano da Silva (nome parlamentar: Marciano), Luiz Roberto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Seibert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 Corrêa (nome parlamentar: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Beito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 Machadinho), Joaquim Pereira dos Santos (nome parlamentar: Joaquim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Equip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), Fábio Aguiar (nome parlamentar: Fábio do Agem) e Márcio </w:t>
      </w:r>
      <w:proofErr w:type="spellStart"/>
      <w:r w:rsidRPr="00252DB1">
        <w:rPr>
          <w:rFonts w:ascii="Times New Roman" w:hAnsi="Times New Roman" w:cs="Times New Roman"/>
          <w:sz w:val="26"/>
          <w:szCs w:val="26"/>
        </w:rPr>
        <w:t>Clei</w:t>
      </w:r>
      <w:proofErr w:type="spellEnd"/>
      <w:r w:rsidRPr="00252DB1">
        <w:rPr>
          <w:rFonts w:ascii="Times New Roman" w:hAnsi="Times New Roman" w:cs="Times New Roman"/>
          <w:sz w:val="26"/>
          <w:szCs w:val="26"/>
        </w:rPr>
        <w:t xml:space="preserve"> Ferreira do Nascimento (nome parlamentar: Márcio Nascimento). Havendo </w:t>
      </w:r>
      <w:r w:rsidRPr="00252DB1">
        <w:rPr>
          <w:rFonts w:ascii="Times New Roman" w:hAnsi="Times New Roman" w:cs="Times New Roman"/>
          <w:i/>
          <w:iCs/>
          <w:sz w:val="26"/>
          <w:szCs w:val="26"/>
        </w:rPr>
        <w:t>quórum</w:t>
      </w:r>
      <w:r w:rsidRPr="00252DB1">
        <w:rPr>
          <w:rFonts w:ascii="Times New Roman" w:hAnsi="Times New Roman" w:cs="Times New Roman"/>
          <w:sz w:val="26"/>
          <w:szCs w:val="26"/>
        </w:rPr>
        <w:t xml:space="preserve"> legal, o Presidente declarou aberta a sessão, agradecendo a presença e audiência de todos.</w:t>
      </w:r>
      <w:r w:rsidR="00C70D1D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="008E0194" w:rsidRPr="00252DB1">
        <w:rPr>
          <w:rFonts w:ascii="Times New Roman" w:hAnsi="Times New Roman" w:cs="Times New Roman"/>
          <w:sz w:val="26"/>
          <w:szCs w:val="26"/>
        </w:rPr>
        <w:t xml:space="preserve">Seguiu-se para o momento bíblico sob orientação do Vereador Marcelo </w:t>
      </w:r>
      <w:proofErr w:type="spellStart"/>
      <w:r w:rsidR="008E0194" w:rsidRPr="00252DB1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="008E0194" w:rsidRPr="00252DB1">
        <w:rPr>
          <w:rFonts w:ascii="Times New Roman" w:hAnsi="Times New Roman" w:cs="Times New Roman"/>
          <w:sz w:val="26"/>
          <w:szCs w:val="26"/>
        </w:rPr>
        <w:t xml:space="preserve"> que citou </w:t>
      </w:r>
      <w:r w:rsidR="00026748" w:rsidRPr="00252DB1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="00026748" w:rsidRPr="00252DB1">
        <w:rPr>
          <w:rFonts w:ascii="Times New Roman" w:hAnsi="Times New Roman" w:cs="Times New Roman"/>
          <w:sz w:val="26"/>
          <w:szCs w:val="26"/>
        </w:rPr>
        <w:t>Corintios</w:t>
      </w:r>
      <w:proofErr w:type="spellEnd"/>
      <w:r w:rsidR="008E0194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="00026748" w:rsidRPr="00252DB1">
        <w:rPr>
          <w:rFonts w:ascii="Times New Roman" w:hAnsi="Times New Roman" w:cs="Times New Roman"/>
          <w:sz w:val="26"/>
          <w:szCs w:val="26"/>
        </w:rPr>
        <w:t>13</w:t>
      </w:r>
      <w:r w:rsidR="008E0194" w:rsidRPr="00252DB1">
        <w:rPr>
          <w:rFonts w:ascii="Times New Roman" w:hAnsi="Times New Roman" w:cs="Times New Roman"/>
          <w:sz w:val="26"/>
          <w:szCs w:val="26"/>
        </w:rPr>
        <w:t>:</w:t>
      </w:r>
      <w:r w:rsidR="00026748" w:rsidRPr="00252DB1">
        <w:rPr>
          <w:rFonts w:ascii="Times New Roman" w:hAnsi="Times New Roman" w:cs="Times New Roman"/>
          <w:sz w:val="26"/>
          <w:szCs w:val="26"/>
        </w:rPr>
        <w:t>4-7</w:t>
      </w:r>
      <w:r w:rsidR="008E0194" w:rsidRPr="00252DB1">
        <w:rPr>
          <w:rFonts w:ascii="Times New Roman" w:hAnsi="Times New Roman" w:cs="Times New Roman"/>
          <w:sz w:val="26"/>
          <w:szCs w:val="26"/>
        </w:rPr>
        <w:t>.</w:t>
      </w:r>
      <w:r w:rsidRPr="00252DB1">
        <w:rPr>
          <w:rFonts w:ascii="Times New Roman" w:hAnsi="Times New Roman" w:cs="Times New Roman"/>
          <w:sz w:val="26"/>
          <w:szCs w:val="26"/>
        </w:rPr>
        <w:t xml:space="preserve"> A ata da última sessão ordinária realizada no dia 0</w:t>
      </w:r>
      <w:r w:rsidR="00026748" w:rsidRPr="00252DB1">
        <w:rPr>
          <w:rFonts w:ascii="Times New Roman" w:hAnsi="Times New Roman" w:cs="Times New Roman"/>
          <w:sz w:val="26"/>
          <w:szCs w:val="26"/>
        </w:rPr>
        <w:t>5</w:t>
      </w:r>
      <w:r w:rsidRPr="00252DB1">
        <w:rPr>
          <w:rFonts w:ascii="Times New Roman" w:hAnsi="Times New Roman" w:cs="Times New Roman"/>
          <w:sz w:val="26"/>
          <w:szCs w:val="26"/>
        </w:rPr>
        <w:t>.0</w:t>
      </w:r>
      <w:r w:rsidR="00026748" w:rsidRPr="00252DB1">
        <w:rPr>
          <w:rFonts w:ascii="Times New Roman" w:hAnsi="Times New Roman" w:cs="Times New Roman"/>
          <w:sz w:val="26"/>
          <w:szCs w:val="26"/>
        </w:rPr>
        <w:t>8</w:t>
      </w:r>
      <w:r w:rsidRPr="00252DB1">
        <w:rPr>
          <w:rFonts w:ascii="Times New Roman" w:hAnsi="Times New Roman" w:cs="Times New Roman"/>
          <w:sz w:val="26"/>
          <w:szCs w:val="26"/>
        </w:rPr>
        <w:t>.2024 foi colocada em votação após dispensa da leitura, sendo aprovada sem retificação por</w:t>
      </w:r>
      <w:r w:rsidR="008E0194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="00B24909" w:rsidRPr="00252DB1">
        <w:rPr>
          <w:rFonts w:ascii="Times New Roman" w:hAnsi="Times New Roman" w:cs="Times New Roman"/>
          <w:sz w:val="26"/>
          <w:szCs w:val="26"/>
        </w:rPr>
        <w:t>cinco</w:t>
      </w:r>
      <w:r w:rsidR="008E0194" w:rsidRPr="00252DB1">
        <w:rPr>
          <w:rFonts w:ascii="Times New Roman" w:hAnsi="Times New Roman" w:cs="Times New Roman"/>
          <w:sz w:val="26"/>
          <w:szCs w:val="26"/>
        </w:rPr>
        <w:t xml:space="preserve"> (</w:t>
      </w:r>
      <w:r w:rsidR="00B24909" w:rsidRPr="00252DB1">
        <w:rPr>
          <w:rFonts w:ascii="Times New Roman" w:hAnsi="Times New Roman" w:cs="Times New Roman"/>
          <w:sz w:val="26"/>
          <w:szCs w:val="26"/>
        </w:rPr>
        <w:t>5</w:t>
      </w:r>
      <w:r w:rsidR="008E0194" w:rsidRPr="00252DB1">
        <w:rPr>
          <w:rFonts w:ascii="Times New Roman" w:hAnsi="Times New Roman" w:cs="Times New Roman"/>
          <w:sz w:val="26"/>
          <w:szCs w:val="26"/>
        </w:rPr>
        <w:t>) votos</w:t>
      </w:r>
      <w:r w:rsidR="00B24909" w:rsidRPr="00252DB1">
        <w:rPr>
          <w:rFonts w:ascii="Times New Roman" w:hAnsi="Times New Roman" w:cs="Times New Roman"/>
          <w:sz w:val="26"/>
          <w:szCs w:val="26"/>
        </w:rPr>
        <w:t xml:space="preserve">, ausente os vereadores, José Marciano, Márcio Nascimento e </w:t>
      </w:r>
      <w:proofErr w:type="spellStart"/>
      <w:r w:rsidR="00B24909" w:rsidRPr="00252DB1">
        <w:rPr>
          <w:rFonts w:ascii="Times New Roman" w:hAnsi="Times New Roman" w:cs="Times New Roman"/>
          <w:sz w:val="26"/>
          <w:szCs w:val="26"/>
        </w:rPr>
        <w:t>Beito</w:t>
      </w:r>
      <w:proofErr w:type="spellEnd"/>
      <w:r w:rsidR="00B24909" w:rsidRPr="00252DB1">
        <w:rPr>
          <w:rFonts w:ascii="Times New Roman" w:hAnsi="Times New Roman" w:cs="Times New Roman"/>
          <w:sz w:val="26"/>
          <w:szCs w:val="26"/>
        </w:rPr>
        <w:t xml:space="preserve"> Machadinho</w:t>
      </w:r>
      <w:r w:rsidR="00B00344" w:rsidRPr="00252DB1">
        <w:rPr>
          <w:rFonts w:ascii="Times New Roman" w:hAnsi="Times New Roman" w:cs="Times New Roman"/>
          <w:sz w:val="26"/>
          <w:szCs w:val="26"/>
        </w:rPr>
        <w:t xml:space="preserve">, </w:t>
      </w:r>
      <w:r w:rsidR="00B00344" w:rsidRPr="00252DB1">
        <w:rPr>
          <w:rStyle w:val="Refdecomentrio"/>
          <w:sz w:val="26"/>
          <w:szCs w:val="26"/>
        </w:rPr>
        <w:t>em continuidade ao Pequeno Expediente, foi feita leitura das correspondências recebidas. Na sequência não</w:t>
      </w:r>
      <w:r w:rsidR="00B00344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Pr="00252DB1">
        <w:rPr>
          <w:rFonts w:ascii="Times New Roman" w:hAnsi="Times New Roman" w:cs="Times New Roman"/>
          <w:sz w:val="26"/>
          <w:szCs w:val="26"/>
        </w:rPr>
        <w:t>havendo vereadores inscritos para falar no pequeno expediente</w:t>
      </w:r>
      <w:r w:rsidR="00905504" w:rsidRPr="00252DB1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252DB1">
        <w:rPr>
          <w:rFonts w:ascii="Times New Roman" w:hAnsi="Times New Roman" w:cs="Times New Roman"/>
          <w:sz w:val="26"/>
          <w:szCs w:val="26"/>
        </w:rPr>
        <w:t>iniciou-se o grande expediente, constando na pauta a</w:t>
      </w:r>
      <w:r w:rsidR="0013252D">
        <w:rPr>
          <w:rFonts w:ascii="Times New Roman" w:hAnsi="Times New Roman" w:cs="Times New Roman"/>
          <w:sz w:val="26"/>
          <w:szCs w:val="26"/>
        </w:rPr>
        <w:t>s</w:t>
      </w:r>
      <w:r w:rsidR="00530788" w:rsidRPr="00252DB1">
        <w:rPr>
          <w:rFonts w:ascii="Times New Roman" w:hAnsi="Times New Roman" w:cs="Times New Roman"/>
          <w:sz w:val="26"/>
          <w:szCs w:val="26"/>
        </w:rPr>
        <w:t xml:space="preserve"> seguinte</w:t>
      </w:r>
      <w:r w:rsidR="0013252D">
        <w:rPr>
          <w:rFonts w:ascii="Times New Roman" w:hAnsi="Times New Roman" w:cs="Times New Roman"/>
          <w:sz w:val="26"/>
          <w:szCs w:val="26"/>
        </w:rPr>
        <w:t>s</w:t>
      </w:r>
      <w:r w:rsidR="00530788" w:rsidRPr="00252DB1">
        <w:rPr>
          <w:rFonts w:ascii="Times New Roman" w:hAnsi="Times New Roman" w:cs="Times New Roman"/>
          <w:sz w:val="26"/>
          <w:szCs w:val="26"/>
        </w:rPr>
        <w:t xml:space="preserve"> matéria</w:t>
      </w:r>
      <w:r w:rsidR="0013252D">
        <w:rPr>
          <w:rFonts w:ascii="Times New Roman" w:hAnsi="Times New Roman" w:cs="Times New Roman"/>
          <w:sz w:val="26"/>
          <w:szCs w:val="26"/>
        </w:rPr>
        <w:t>s</w:t>
      </w:r>
      <w:r w:rsidR="00530788" w:rsidRPr="00252DB1">
        <w:rPr>
          <w:rFonts w:ascii="Times New Roman" w:hAnsi="Times New Roman" w:cs="Times New Roman"/>
          <w:sz w:val="26"/>
          <w:szCs w:val="26"/>
        </w:rPr>
        <w:t>:</w:t>
      </w:r>
      <w:bookmarkStart w:id="1" w:name="_Hlk168412226"/>
      <w:bookmarkStart w:id="2" w:name="_Hlk168409651"/>
      <w:r w:rsidR="00530788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="00244240" w:rsidRPr="00252DB1">
        <w:rPr>
          <w:rFonts w:ascii="Times New Roman" w:hAnsi="Times New Roman" w:cs="Times New Roman"/>
          <w:b/>
          <w:sz w:val="24"/>
          <w:szCs w:val="24"/>
        </w:rPr>
        <w:t>PROJETO DE LEI Nº 51/2024</w:t>
      </w:r>
      <w:r w:rsidR="00244240" w:rsidRPr="00252DB1">
        <w:rPr>
          <w:rFonts w:ascii="Times New Roman" w:hAnsi="Times New Roman" w:cs="Times New Roman"/>
          <w:sz w:val="24"/>
          <w:szCs w:val="24"/>
        </w:rPr>
        <w:t>, de autoria do Poder Executivo Municipal. Autorizo o Poder Executivo a abrir crédito adicional suplementar no valor de R$ 398.571,15 e dá outras providências.</w:t>
      </w:r>
      <w:r w:rsidR="00A716A8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="000D1197" w:rsidRPr="00252DB1">
        <w:rPr>
          <w:sz w:val="26"/>
          <w:szCs w:val="26"/>
        </w:rPr>
        <w:t xml:space="preserve">O Projeto veio acompanhado de pedido </w:t>
      </w:r>
      <w:r w:rsidR="00244240" w:rsidRPr="00252DB1">
        <w:rPr>
          <w:sz w:val="26"/>
          <w:szCs w:val="26"/>
        </w:rPr>
        <w:t xml:space="preserve">do autor para tramitação em </w:t>
      </w:r>
      <w:r w:rsidR="000D1197" w:rsidRPr="00252DB1">
        <w:rPr>
          <w:sz w:val="26"/>
          <w:szCs w:val="26"/>
        </w:rPr>
        <w:t>regime de urgência especial o qual foi aprovado por</w:t>
      </w:r>
      <w:r w:rsidR="00244240" w:rsidRPr="00252DB1">
        <w:rPr>
          <w:sz w:val="26"/>
          <w:szCs w:val="26"/>
        </w:rPr>
        <w:t xml:space="preserve"> cinco</w:t>
      </w:r>
      <w:r w:rsidR="000D1197" w:rsidRPr="00252DB1">
        <w:rPr>
          <w:sz w:val="26"/>
          <w:szCs w:val="26"/>
        </w:rPr>
        <w:t xml:space="preserve"> (</w:t>
      </w:r>
      <w:r w:rsidR="00244240" w:rsidRPr="00252DB1">
        <w:rPr>
          <w:sz w:val="26"/>
          <w:szCs w:val="26"/>
        </w:rPr>
        <w:t>5</w:t>
      </w:r>
      <w:r w:rsidR="000D1197" w:rsidRPr="00252DB1">
        <w:rPr>
          <w:sz w:val="26"/>
          <w:szCs w:val="26"/>
        </w:rPr>
        <w:t>) votos,</w:t>
      </w:r>
      <w:r w:rsidR="00244240" w:rsidRPr="00252DB1">
        <w:rPr>
          <w:sz w:val="26"/>
          <w:szCs w:val="26"/>
        </w:rPr>
        <w:t xml:space="preserve"> ausente os vereadores, Vanderlei </w:t>
      </w:r>
      <w:proofErr w:type="spellStart"/>
      <w:r w:rsidR="00244240" w:rsidRPr="00252DB1">
        <w:rPr>
          <w:sz w:val="26"/>
          <w:szCs w:val="26"/>
        </w:rPr>
        <w:t>Baioto</w:t>
      </w:r>
      <w:proofErr w:type="spellEnd"/>
      <w:r w:rsidR="00244240" w:rsidRPr="00252DB1">
        <w:rPr>
          <w:sz w:val="26"/>
          <w:szCs w:val="26"/>
        </w:rPr>
        <w:t xml:space="preserve">, Márcio Nascimento e </w:t>
      </w:r>
      <w:proofErr w:type="spellStart"/>
      <w:r w:rsidR="00244240" w:rsidRPr="00252DB1">
        <w:rPr>
          <w:sz w:val="26"/>
          <w:szCs w:val="26"/>
        </w:rPr>
        <w:t>Beito</w:t>
      </w:r>
      <w:proofErr w:type="spellEnd"/>
      <w:r w:rsidR="00244240" w:rsidRPr="00252DB1">
        <w:rPr>
          <w:sz w:val="26"/>
          <w:szCs w:val="26"/>
        </w:rPr>
        <w:t xml:space="preserve"> Machadinho,</w:t>
      </w:r>
      <w:r w:rsidR="000D1197" w:rsidRPr="00252DB1">
        <w:rPr>
          <w:sz w:val="26"/>
          <w:szCs w:val="26"/>
        </w:rPr>
        <w:t xml:space="preserve"> sendo encaminhado ás Comissões de Legislação, Justiça e Redação Final, </w:t>
      </w:r>
      <w:r w:rsidR="00244240" w:rsidRPr="00252DB1">
        <w:rPr>
          <w:sz w:val="26"/>
          <w:szCs w:val="26"/>
        </w:rPr>
        <w:t>Educação e Saúde</w:t>
      </w:r>
      <w:r w:rsidR="000D1197" w:rsidRPr="00252DB1">
        <w:rPr>
          <w:sz w:val="26"/>
          <w:szCs w:val="26"/>
        </w:rPr>
        <w:t xml:space="preserve"> e Finanças e Orçamento para pronta emissão do parecer</w:t>
      </w:r>
      <w:r w:rsidR="00B00344" w:rsidRPr="00252DB1">
        <w:rPr>
          <w:sz w:val="26"/>
          <w:szCs w:val="26"/>
        </w:rPr>
        <w:t>;</w:t>
      </w:r>
      <w:r w:rsidR="00A716A8" w:rsidRPr="00252DB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44240" w:rsidRPr="00252DB1">
        <w:rPr>
          <w:rFonts w:ascii="Times New Roman" w:hAnsi="Times New Roman" w:cs="Times New Roman"/>
          <w:b/>
          <w:sz w:val="24"/>
          <w:szCs w:val="24"/>
        </w:rPr>
        <w:t>PROJETO DE LEI Nº 054/2024</w:t>
      </w:r>
      <w:r w:rsidR="00244240" w:rsidRPr="00252DB1">
        <w:rPr>
          <w:rFonts w:ascii="Times New Roman" w:hAnsi="Times New Roman" w:cs="Times New Roman"/>
          <w:sz w:val="24"/>
          <w:szCs w:val="24"/>
        </w:rPr>
        <w:t xml:space="preserve">, de autoria do Poder Executivo Municipal. Autorizo o Poder Executivo, </w:t>
      </w:r>
      <w:proofErr w:type="gramStart"/>
      <w:r w:rsidR="00244240" w:rsidRPr="00252DB1">
        <w:rPr>
          <w:rFonts w:ascii="Times New Roman" w:hAnsi="Times New Roman" w:cs="Times New Roman"/>
          <w:sz w:val="24"/>
          <w:szCs w:val="24"/>
        </w:rPr>
        <w:t>Alterar</w:t>
      </w:r>
      <w:proofErr w:type="gramEnd"/>
      <w:r w:rsidR="00244240" w:rsidRPr="00252DB1">
        <w:rPr>
          <w:rFonts w:ascii="Times New Roman" w:hAnsi="Times New Roman" w:cs="Times New Roman"/>
          <w:sz w:val="24"/>
          <w:szCs w:val="24"/>
        </w:rPr>
        <w:t xml:space="preserve"> emendas parlamentares individuais nº EII-049 constantes na Lei municipal nº 2.518, de 19 de dezembro de 2023, que dispõe sobre a Lei orçamentaria anual para o exercício financeiro 2024, e dá outras providências</w:t>
      </w:r>
      <w:r w:rsidR="000D1197" w:rsidRPr="00252DB1">
        <w:rPr>
          <w:rFonts w:ascii="Times New Roman" w:hAnsi="Times New Roman" w:cs="Times New Roman"/>
          <w:sz w:val="26"/>
          <w:szCs w:val="26"/>
        </w:rPr>
        <w:t>.</w:t>
      </w:r>
      <w:r w:rsidR="00905504" w:rsidRPr="00252DB1">
        <w:rPr>
          <w:sz w:val="26"/>
          <w:szCs w:val="26"/>
        </w:rPr>
        <w:t xml:space="preserve"> </w:t>
      </w:r>
      <w:r w:rsidR="000D1197" w:rsidRPr="00252DB1">
        <w:rPr>
          <w:sz w:val="26"/>
          <w:szCs w:val="26"/>
        </w:rPr>
        <w:t xml:space="preserve">O Projeto veio acompanhado de pedido do autor para tramitação em regime de urgência especial o qual foi aprovado por </w:t>
      </w:r>
      <w:r w:rsidR="000B03C8" w:rsidRPr="00252DB1">
        <w:rPr>
          <w:sz w:val="26"/>
          <w:szCs w:val="26"/>
        </w:rPr>
        <w:t>6</w:t>
      </w:r>
      <w:r w:rsidR="000D1197" w:rsidRPr="00252DB1">
        <w:rPr>
          <w:sz w:val="26"/>
          <w:szCs w:val="26"/>
        </w:rPr>
        <w:t xml:space="preserve"> (</w:t>
      </w:r>
      <w:r w:rsidR="000B03C8" w:rsidRPr="00252DB1">
        <w:rPr>
          <w:sz w:val="26"/>
          <w:szCs w:val="26"/>
        </w:rPr>
        <w:t>seis</w:t>
      </w:r>
      <w:r w:rsidR="000D1197" w:rsidRPr="00252DB1">
        <w:rPr>
          <w:sz w:val="26"/>
          <w:szCs w:val="26"/>
        </w:rPr>
        <w:t>) voto</w:t>
      </w:r>
      <w:r w:rsidR="0009074E" w:rsidRPr="00252DB1">
        <w:rPr>
          <w:sz w:val="26"/>
          <w:szCs w:val="26"/>
        </w:rPr>
        <w:t>s</w:t>
      </w:r>
      <w:r w:rsidR="000D1197" w:rsidRPr="00252DB1">
        <w:rPr>
          <w:sz w:val="26"/>
          <w:szCs w:val="26"/>
        </w:rPr>
        <w:t>, ausente o</w:t>
      </w:r>
      <w:r w:rsidR="000B03C8" w:rsidRPr="00252DB1">
        <w:rPr>
          <w:sz w:val="26"/>
          <w:szCs w:val="26"/>
        </w:rPr>
        <w:t>s</w:t>
      </w:r>
      <w:r w:rsidR="000D1197" w:rsidRPr="00252DB1">
        <w:rPr>
          <w:sz w:val="26"/>
          <w:szCs w:val="26"/>
        </w:rPr>
        <w:t xml:space="preserve"> vereador</w:t>
      </w:r>
      <w:r w:rsidR="000B03C8" w:rsidRPr="00252DB1">
        <w:rPr>
          <w:sz w:val="26"/>
          <w:szCs w:val="26"/>
        </w:rPr>
        <w:t xml:space="preserve">es Vanderlei </w:t>
      </w:r>
      <w:proofErr w:type="spellStart"/>
      <w:r w:rsidR="000B03C8" w:rsidRPr="00252DB1">
        <w:rPr>
          <w:sz w:val="26"/>
          <w:szCs w:val="26"/>
        </w:rPr>
        <w:t>Baioto</w:t>
      </w:r>
      <w:proofErr w:type="spellEnd"/>
      <w:r w:rsidR="000B03C8" w:rsidRPr="00252DB1">
        <w:rPr>
          <w:sz w:val="26"/>
          <w:szCs w:val="26"/>
        </w:rPr>
        <w:t xml:space="preserve"> e Willian Freitas</w:t>
      </w:r>
      <w:r w:rsidR="000D1197" w:rsidRPr="00252DB1">
        <w:rPr>
          <w:sz w:val="26"/>
          <w:szCs w:val="26"/>
        </w:rPr>
        <w:t>,</w:t>
      </w:r>
      <w:r w:rsidR="00905504" w:rsidRPr="00252DB1">
        <w:rPr>
          <w:sz w:val="26"/>
          <w:szCs w:val="26"/>
        </w:rPr>
        <w:t xml:space="preserve"> sendo encaminhado ás Comissões de Legislação, Justiça e Redação Final e Finanças e Orçamento para pronta emissão do parecer</w:t>
      </w:r>
      <w:r w:rsidR="0009074E" w:rsidRPr="00252DB1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;</w:t>
      </w:r>
      <w:r w:rsidR="00530788" w:rsidRPr="00252DB1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</w:t>
      </w:r>
      <w:r w:rsidR="000B03C8" w:rsidRPr="00252DB1">
        <w:rPr>
          <w:rFonts w:ascii="Times New Roman" w:hAnsi="Times New Roman" w:cs="Times New Roman"/>
          <w:b/>
          <w:sz w:val="24"/>
          <w:szCs w:val="24"/>
        </w:rPr>
        <w:t>PROJETO DE LEI Nº 055/2024</w:t>
      </w:r>
      <w:r w:rsidR="000B03C8" w:rsidRPr="00252DB1">
        <w:rPr>
          <w:rFonts w:ascii="Times New Roman" w:hAnsi="Times New Roman" w:cs="Times New Roman"/>
          <w:sz w:val="24"/>
          <w:szCs w:val="24"/>
        </w:rPr>
        <w:t xml:space="preserve">, de autoria do Poder Executivo Municipal. Alterar emendas parlamentares individuais nº EII-013 e nº EII-016 e cria a emenda parlamentar nº 104 constantes na Lei municipal nº 2.518, de 19 de dezembro de 2023, que dispõe sobre a Lei orçamentaria anual para o exercício financeiro 2024, e dá outras providências. </w:t>
      </w:r>
      <w:r w:rsidR="00905504" w:rsidRPr="00252DB1">
        <w:rPr>
          <w:sz w:val="26"/>
          <w:szCs w:val="26"/>
        </w:rPr>
        <w:t xml:space="preserve">O Projeto veio acompanhado </w:t>
      </w:r>
      <w:r w:rsidR="00905504" w:rsidRPr="00252DB1">
        <w:rPr>
          <w:sz w:val="26"/>
          <w:szCs w:val="26"/>
        </w:rPr>
        <w:lastRenderedPageBreak/>
        <w:t xml:space="preserve">de pedido do autor para tramitação em regime de urgência especial o qual foi aprovado por </w:t>
      </w:r>
      <w:r w:rsidR="000B03C8" w:rsidRPr="00252DB1">
        <w:rPr>
          <w:sz w:val="26"/>
          <w:szCs w:val="26"/>
        </w:rPr>
        <w:t xml:space="preserve">5 </w:t>
      </w:r>
      <w:r w:rsidR="00B86C20" w:rsidRPr="00252DB1">
        <w:rPr>
          <w:sz w:val="26"/>
          <w:szCs w:val="26"/>
        </w:rPr>
        <w:t>(</w:t>
      </w:r>
      <w:r w:rsidR="000B03C8" w:rsidRPr="00252DB1">
        <w:rPr>
          <w:sz w:val="26"/>
          <w:szCs w:val="26"/>
        </w:rPr>
        <w:t>cinco</w:t>
      </w:r>
      <w:r w:rsidR="00B86C20" w:rsidRPr="00252DB1">
        <w:rPr>
          <w:sz w:val="26"/>
          <w:szCs w:val="26"/>
        </w:rPr>
        <w:t>) votos,</w:t>
      </w:r>
      <w:r w:rsidR="000B03C8" w:rsidRPr="00252DB1">
        <w:rPr>
          <w:sz w:val="26"/>
          <w:szCs w:val="26"/>
        </w:rPr>
        <w:t xml:space="preserve"> ausente os vereadores, Joaquim </w:t>
      </w:r>
      <w:proofErr w:type="spellStart"/>
      <w:r w:rsidR="000B03C8" w:rsidRPr="00252DB1">
        <w:rPr>
          <w:sz w:val="26"/>
          <w:szCs w:val="26"/>
        </w:rPr>
        <w:t>Equip</w:t>
      </w:r>
      <w:proofErr w:type="spellEnd"/>
      <w:r w:rsidR="000B03C8" w:rsidRPr="00252DB1">
        <w:rPr>
          <w:sz w:val="26"/>
          <w:szCs w:val="26"/>
        </w:rPr>
        <w:t>, Fabio do AGEM e Willian Freitas,</w:t>
      </w:r>
      <w:r w:rsidR="00905504" w:rsidRPr="00252DB1">
        <w:rPr>
          <w:sz w:val="26"/>
          <w:szCs w:val="26"/>
        </w:rPr>
        <w:t xml:space="preserve"> sendo encaminhado ás Comissões de Legislação, Justiça e Redação Final</w:t>
      </w:r>
      <w:r w:rsidR="00B86C20" w:rsidRPr="00252DB1">
        <w:rPr>
          <w:sz w:val="26"/>
          <w:szCs w:val="26"/>
        </w:rPr>
        <w:t xml:space="preserve"> </w:t>
      </w:r>
      <w:r w:rsidR="00905504" w:rsidRPr="00252DB1">
        <w:rPr>
          <w:sz w:val="26"/>
          <w:szCs w:val="26"/>
        </w:rPr>
        <w:t>e Finanças e Orçamento para pronta emissão do parecer</w:t>
      </w:r>
      <w:r w:rsidR="00631BA2" w:rsidRPr="00252DB1">
        <w:rPr>
          <w:sz w:val="26"/>
          <w:szCs w:val="26"/>
        </w:rPr>
        <w:t xml:space="preserve">; </w:t>
      </w:r>
      <w:r w:rsidR="00631BA2" w:rsidRPr="00252DB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PROPOSTA ORÇAMENTÁRIA</w:t>
      </w:r>
      <w:r w:rsidR="00631BA2" w:rsidRPr="00252D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31BA2" w:rsidRPr="00252DB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CÂMARA MUNICIPAL</w:t>
      </w:r>
      <w:r w:rsidR="00631BA2" w:rsidRPr="00252D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31BA2" w:rsidRPr="00252DB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referente ao exercício financeiro de 2025,</w:t>
      </w:r>
      <w:r w:rsidR="00631BA2" w:rsidRPr="00252D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da Mesa Diretora, para fins de inclusão na proposta geral do Município. </w:t>
      </w:r>
      <w:r w:rsidR="00631BA2" w:rsidRPr="00252DB1">
        <w:rPr>
          <w:sz w:val="26"/>
          <w:szCs w:val="26"/>
        </w:rPr>
        <w:t xml:space="preserve">A presente matéria veio acompanhado de requerimento de urgência especial de autoria da mesa diretora  o qual foi aprovado por 7 (sete) votos, ausente o vereador </w:t>
      </w:r>
      <w:proofErr w:type="spellStart"/>
      <w:r w:rsidR="00631BA2" w:rsidRPr="00252DB1">
        <w:rPr>
          <w:sz w:val="26"/>
          <w:szCs w:val="26"/>
        </w:rPr>
        <w:t>Beito</w:t>
      </w:r>
      <w:proofErr w:type="spellEnd"/>
      <w:r w:rsidR="00631BA2" w:rsidRPr="00252DB1">
        <w:rPr>
          <w:sz w:val="26"/>
          <w:szCs w:val="26"/>
        </w:rPr>
        <w:t xml:space="preserve"> Machadinho</w:t>
      </w:r>
      <w:r w:rsidR="006327C2" w:rsidRPr="00252DB1">
        <w:rPr>
          <w:sz w:val="26"/>
          <w:szCs w:val="26"/>
        </w:rPr>
        <w:t xml:space="preserve">, segue a matéria para ser aprovada na ordem do dia; </w:t>
      </w:r>
      <w:r w:rsidR="006327C2" w:rsidRPr="00252DB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N° 179/2024, </w:t>
      </w:r>
      <w:r w:rsidR="006327C2" w:rsidRPr="00252DB1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Vereador Gringo, Que envie seguintes informações quanto a gestão administrativa e financeira do Centro Hospitalar Parecis Euclides Horst (CHP) e da Secretaria de Saúde;</w:t>
      </w:r>
      <w:r w:rsidR="006327C2" w:rsidRPr="00252DB1">
        <w:rPr>
          <w:b/>
          <w:lang w:eastAsia="pt-BR"/>
        </w:rPr>
        <w:t xml:space="preserve"> </w:t>
      </w:r>
      <w:r w:rsidR="006327C2" w:rsidRPr="00252DB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N° 180/2024, </w:t>
      </w:r>
      <w:r w:rsidR="006327C2" w:rsidRPr="00252D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Gringo, </w:t>
      </w:r>
      <w:r w:rsidR="006327C2" w:rsidRPr="00252DB1">
        <w:rPr>
          <w:rFonts w:ascii="Times New Roman" w:hAnsi="Times New Roman" w:cs="Times New Roman"/>
          <w:bCs/>
          <w:sz w:val="24"/>
          <w:szCs w:val="24"/>
        </w:rPr>
        <w:t xml:space="preserve">que seja encaminhada à essa Casa de Leis contrato entre a prefeitura municipal e a Instituição Social São Lucas e quais os serviços contratados; </w:t>
      </w:r>
      <w:r w:rsidR="006327C2" w:rsidRPr="00252DB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N° 181/2024, </w:t>
      </w:r>
      <w:r w:rsidR="006327C2" w:rsidRPr="00252D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Gringo, Que seja encaminhada à essa Casa de Leis relatório pormenorizado sobre todos os atendimento e consultas médicas feitas por mês, qual o critério utilizado para os atendimentos. Requer ainda a descrição das doenças por quantidade de pacientes durante o ano de 2024; </w:t>
      </w:r>
      <w:r w:rsidR="006327C2" w:rsidRPr="00252DB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Nº 182/2024, </w:t>
      </w:r>
      <w:r w:rsidR="006327C2" w:rsidRPr="00252D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Gringo, </w:t>
      </w:r>
      <w:r w:rsidR="006327C2" w:rsidRPr="00252DB1">
        <w:rPr>
          <w:rFonts w:ascii="Times New Roman" w:hAnsi="Times New Roman" w:cs="Times New Roman"/>
          <w:sz w:val="24"/>
          <w:szCs w:val="24"/>
        </w:rPr>
        <w:t>ao Sr. Prefeito, por intermédio da Secretaria Municipal de Assistência Social, um relatório detalhado sobre a quantidade de famílias atendidas com cestas básicas no ano de 2024.</w:t>
      </w:r>
      <w:r w:rsidR="00CE3BFD" w:rsidRPr="00252DB1">
        <w:rPr>
          <w:sz w:val="26"/>
          <w:szCs w:val="26"/>
        </w:rPr>
        <w:t xml:space="preserve"> Os requerimentos apresentados não apresentaram nenhuma manifestação contrária, em votação foram aprovados por 7 (sete) votos, sendo encaminhados ao Poder Executivo.</w:t>
      </w:r>
      <w:r w:rsidR="00530788" w:rsidRPr="00252DB1">
        <w:rPr>
          <w:rFonts w:ascii="Times New Roman" w:hAnsi="Times New Roman" w:cs="Times New Roman"/>
          <w:bCs/>
          <w:sz w:val="26"/>
          <w:szCs w:val="26"/>
        </w:rPr>
        <w:t xml:space="preserve"> Esgotada a pauta do Grande Expediente, </w:t>
      </w:r>
      <w:r w:rsidR="00CE3BFD" w:rsidRPr="00252DB1">
        <w:rPr>
          <w:bCs/>
          <w:sz w:val="26"/>
          <w:szCs w:val="26"/>
        </w:rPr>
        <w:t xml:space="preserve">o Presidente concedeu a palavra aos Vereadores inscritos para fazer uso da Tribuna na seguinte ordem, </w:t>
      </w:r>
      <w:proofErr w:type="spellStart"/>
      <w:r w:rsidR="00CE3BFD" w:rsidRPr="00252DB1">
        <w:rPr>
          <w:bCs/>
          <w:sz w:val="26"/>
          <w:szCs w:val="26"/>
        </w:rPr>
        <w:t>Beito</w:t>
      </w:r>
      <w:proofErr w:type="spellEnd"/>
      <w:r w:rsidR="00CE3BFD" w:rsidRPr="00252DB1">
        <w:rPr>
          <w:bCs/>
          <w:sz w:val="26"/>
          <w:szCs w:val="26"/>
        </w:rPr>
        <w:t xml:space="preserve"> Machadinho, Marcio Nascimento, </w:t>
      </w:r>
      <w:proofErr w:type="spellStart"/>
      <w:r w:rsidR="00CE3BFD" w:rsidRPr="00252DB1">
        <w:rPr>
          <w:bCs/>
          <w:sz w:val="26"/>
          <w:szCs w:val="26"/>
        </w:rPr>
        <w:t>Deilson</w:t>
      </w:r>
      <w:proofErr w:type="spellEnd"/>
      <w:r w:rsidR="00CE3BFD" w:rsidRPr="00252DB1">
        <w:rPr>
          <w:bCs/>
          <w:sz w:val="26"/>
          <w:szCs w:val="26"/>
        </w:rPr>
        <w:t xml:space="preserve"> Gringo, Willian Freitas, José Marciano, Marcelo </w:t>
      </w:r>
      <w:proofErr w:type="spellStart"/>
      <w:r w:rsidR="00CE3BFD" w:rsidRPr="00252DB1">
        <w:rPr>
          <w:bCs/>
          <w:sz w:val="26"/>
          <w:szCs w:val="26"/>
        </w:rPr>
        <w:t>Burgel</w:t>
      </w:r>
      <w:proofErr w:type="spellEnd"/>
      <w:r w:rsidR="00CE3BFD" w:rsidRPr="00252DB1">
        <w:rPr>
          <w:bCs/>
          <w:sz w:val="26"/>
          <w:szCs w:val="26"/>
        </w:rPr>
        <w:t xml:space="preserve"> e Vanderlei </w:t>
      </w:r>
      <w:proofErr w:type="spellStart"/>
      <w:r w:rsidR="00CE3BFD" w:rsidRPr="00252DB1">
        <w:rPr>
          <w:bCs/>
          <w:sz w:val="26"/>
          <w:szCs w:val="26"/>
        </w:rPr>
        <w:t>Baioto</w:t>
      </w:r>
      <w:proofErr w:type="spellEnd"/>
      <w:r w:rsidR="00530788" w:rsidRPr="00252DB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9195F" w:rsidRPr="00252DB1">
        <w:rPr>
          <w:rFonts w:ascii="Times New Roman" w:hAnsi="Times New Roman" w:cs="Times New Roman"/>
          <w:bCs/>
          <w:sz w:val="26"/>
          <w:szCs w:val="26"/>
        </w:rPr>
        <w:t>o</w:t>
      </w:r>
      <w:r w:rsidR="00530788" w:rsidRPr="00252DB1">
        <w:rPr>
          <w:rFonts w:ascii="Times New Roman" w:hAnsi="Times New Roman" w:cs="Times New Roman"/>
          <w:bCs/>
          <w:sz w:val="26"/>
          <w:szCs w:val="26"/>
        </w:rPr>
        <w:t xml:space="preserve"> Presidente declarou encerrado o Grande Expediente e concedeu o intervalo regimental de 15 (quinze) minutos</w:t>
      </w:r>
      <w:r w:rsidR="00E50C83" w:rsidRPr="00252DB1">
        <w:rPr>
          <w:rFonts w:ascii="Times New Roman" w:hAnsi="Times New Roman" w:cs="Times New Roman"/>
          <w:bCs/>
          <w:sz w:val="26"/>
          <w:szCs w:val="26"/>
        </w:rPr>
        <w:t>. D</w:t>
      </w:r>
      <w:r w:rsidR="00E33681" w:rsidRPr="00252DB1">
        <w:rPr>
          <w:rFonts w:ascii="Times New Roman" w:hAnsi="Times New Roman" w:cs="Times New Roman"/>
          <w:bCs/>
          <w:sz w:val="26"/>
          <w:szCs w:val="26"/>
        </w:rPr>
        <w:t>ecorrido o intervalo regimental e</w:t>
      </w:r>
      <w:r w:rsidR="00530788" w:rsidRPr="00252DB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681" w:rsidRPr="00252DB1">
        <w:rPr>
          <w:rFonts w:ascii="Times New Roman" w:hAnsi="Times New Roman" w:cs="Times New Roman"/>
          <w:bCs/>
          <w:sz w:val="26"/>
          <w:szCs w:val="26"/>
        </w:rPr>
        <w:t>h</w:t>
      </w:r>
      <w:r w:rsidR="00530788" w:rsidRPr="00252DB1">
        <w:rPr>
          <w:rFonts w:ascii="Times New Roman" w:hAnsi="Times New Roman" w:cs="Times New Roman"/>
          <w:bCs/>
          <w:sz w:val="26"/>
          <w:szCs w:val="26"/>
        </w:rPr>
        <w:t xml:space="preserve">avendo </w:t>
      </w:r>
      <w:proofErr w:type="spellStart"/>
      <w:r w:rsidR="00530788" w:rsidRPr="00252DB1">
        <w:rPr>
          <w:rFonts w:ascii="Times New Roman" w:hAnsi="Times New Roman" w:cs="Times New Roman"/>
          <w:bCs/>
          <w:i/>
          <w:iCs/>
          <w:sz w:val="26"/>
          <w:szCs w:val="26"/>
        </w:rPr>
        <w:t>quorum</w:t>
      </w:r>
      <w:proofErr w:type="spellEnd"/>
      <w:r w:rsidR="00530788" w:rsidRPr="00252DB1">
        <w:rPr>
          <w:rFonts w:ascii="Times New Roman" w:hAnsi="Times New Roman" w:cs="Times New Roman"/>
          <w:bCs/>
          <w:sz w:val="26"/>
          <w:szCs w:val="26"/>
        </w:rPr>
        <w:t xml:space="preserve"> legal, e tendo as Comissões Permanentes já emitido seus pareceres referentes aos Projetos de Lei em regime de urgência especial, o Presidente deu início à Ordem do Dia, constando da pauta as seguintes matérias: discussão única do</w:t>
      </w:r>
      <w:r w:rsidRPr="00252DB1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End w:id="1"/>
      <w:bookmarkEnd w:id="2"/>
      <w:r w:rsidR="00CE3BFD" w:rsidRPr="00252DB1">
        <w:rPr>
          <w:rFonts w:ascii="Times New Roman" w:hAnsi="Times New Roman" w:cs="Times New Roman"/>
          <w:b/>
          <w:sz w:val="24"/>
          <w:szCs w:val="24"/>
        </w:rPr>
        <w:t>PROJETO DE LEI Nº 51/2024</w:t>
      </w:r>
      <w:r w:rsidR="00CE3BFD" w:rsidRPr="00252DB1">
        <w:rPr>
          <w:rFonts w:ascii="Times New Roman" w:hAnsi="Times New Roman" w:cs="Times New Roman"/>
          <w:sz w:val="24"/>
          <w:szCs w:val="24"/>
        </w:rPr>
        <w:t>, de autoria do Poder Executivo Municipal. Autorizo o Poder Executivo a abrir crédito adicional suplementar no valor de R$ 398.571,15 e dá outras providências,</w:t>
      </w:r>
      <w:r w:rsidR="0059195F" w:rsidRPr="00252DB1">
        <w:rPr>
          <w:rFonts w:ascii="Times New Roman" w:hAnsi="Times New Roman" w:cs="Times New Roman"/>
          <w:sz w:val="26"/>
          <w:szCs w:val="26"/>
        </w:rPr>
        <w:t xml:space="preserve"> em regime de urgência especial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r w:rsidR="00E33681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processo 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de votação: simbólic</w:t>
      </w:r>
      <w:r w:rsidR="002F7CAF" w:rsidRPr="00252DB1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simples, acompanhado de parecer conjunto favorável das Comissõe</w:t>
      </w:r>
      <w:r w:rsidR="0059195F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s </w:t>
      </w:r>
      <w:r w:rsidR="0059195F" w:rsidRPr="00252DB1">
        <w:rPr>
          <w:sz w:val="26"/>
          <w:szCs w:val="26"/>
        </w:rPr>
        <w:t xml:space="preserve">de Legislação, Justiça e Redação Final, </w:t>
      </w:r>
      <w:r w:rsidR="00CE3BFD" w:rsidRPr="00252DB1">
        <w:rPr>
          <w:sz w:val="26"/>
          <w:szCs w:val="26"/>
        </w:rPr>
        <w:t>Educação e Saúde</w:t>
      </w:r>
      <w:r w:rsidR="0059195F" w:rsidRPr="00252DB1">
        <w:rPr>
          <w:sz w:val="26"/>
          <w:szCs w:val="26"/>
        </w:rPr>
        <w:t xml:space="preserve"> e Finanças e Orçamento.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Em discussão, </w:t>
      </w:r>
      <w:r w:rsidR="00377CB3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não houve a manifestação de nenhum Vereador. Em votação, o parecer das comissões e o Projeto de Lei </w:t>
      </w:r>
      <w:r w:rsidR="00CE3BFD" w:rsidRPr="00252DB1">
        <w:rPr>
          <w:rStyle w:val="Refdecomentrio"/>
          <w:rFonts w:ascii="Times New Roman" w:hAnsi="Times New Roman" w:cs="Times New Roman"/>
          <w:sz w:val="26"/>
          <w:szCs w:val="26"/>
        </w:rPr>
        <w:t>51</w:t>
      </w:r>
      <w:r w:rsidR="00377CB3" w:rsidRPr="00252DB1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09074E" w:rsidRPr="00252DB1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377CB3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</w:t>
      </w:r>
      <w:r w:rsidR="00621A6A" w:rsidRPr="00252DB1">
        <w:rPr>
          <w:rStyle w:val="Refdecomentrio"/>
          <w:rFonts w:ascii="Times New Roman" w:hAnsi="Times New Roman" w:cs="Times New Roman"/>
          <w:sz w:val="26"/>
          <w:szCs w:val="26"/>
        </w:rPr>
        <w:t>por 7</w:t>
      </w:r>
      <w:r w:rsidR="00E106EC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377CB3" w:rsidRPr="00252DB1">
        <w:rPr>
          <w:rStyle w:val="Refdecomentrio"/>
          <w:rFonts w:ascii="Times New Roman" w:hAnsi="Times New Roman" w:cs="Times New Roman"/>
          <w:sz w:val="26"/>
          <w:szCs w:val="26"/>
        </w:rPr>
        <w:t>(</w:t>
      </w:r>
      <w:r w:rsidR="00E106EC" w:rsidRPr="00252DB1">
        <w:rPr>
          <w:rStyle w:val="Refdecomentrio"/>
          <w:rFonts w:ascii="Times New Roman" w:hAnsi="Times New Roman" w:cs="Times New Roman"/>
          <w:sz w:val="26"/>
          <w:szCs w:val="26"/>
        </w:rPr>
        <w:t>sete)</w:t>
      </w:r>
      <w:r w:rsidR="00377CB3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votos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,</w:t>
      </w:r>
      <w:r w:rsidR="00E106EC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ausente o vereador Fabio do AGEM,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377CB3" w:rsidRPr="00252DB1">
        <w:rPr>
          <w:rStyle w:val="Refdecomentrio"/>
          <w:rFonts w:ascii="Times New Roman" w:hAnsi="Times New Roman" w:cs="Times New Roman"/>
          <w:sz w:val="26"/>
          <w:szCs w:val="26"/>
        </w:rPr>
        <w:t>seguindo para elaboração de Autógrafo</w:t>
      </w:r>
      <w:r w:rsidR="00E50C83" w:rsidRPr="00252DB1">
        <w:rPr>
          <w:rStyle w:val="Refdecomentrio"/>
          <w:rFonts w:ascii="Times New Roman" w:hAnsi="Times New Roman" w:cs="Times New Roman"/>
          <w:sz w:val="26"/>
          <w:szCs w:val="26"/>
        </w:rPr>
        <w:t>.</w:t>
      </w:r>
      <w:r w:rsidR="00112B20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E50C83" w:rsidRPr="00252DB1">
        <w:rPr>
          <w:rStyle w:val="Refdecomentrio"/>
          <w:rFonts w:ascii="Times New Roman" w:hAnsi="Times New Roman" w:cs="Times New Roman"/>
          <w:sz w:val="26"/>
          <w:szCs w:val="26"/>
        </w:rPr>
        <w:t>D</w:t>
      </w:r>
      <w:r w:rsidR="00112B20" w:rsidRPr="00252DB1">
        <w:rPr>
          <w:rStyle w:val="Refdecomentrio"/>
          <w:rFonts w:ascii="Times New Roman" w:hAnsi="Times New Roman" w:cs="Times New Roman"/>
          <w:sz w:val="26"/>
          <w:szCs w:val="26"/>
        </w:rPr>
        <w:t>iscursão única</w:t>
      </w:r>
      <w:r w:rsidR="00E50C83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d</w:t>
      </w:r>
      <w:r w:rsidR="00E50C83" w:rsidRPr="00252DB1">
        <w:rPr>
          <w:rFonts w:ascii="Times New Roman" w:hAnsi="Times New Roman" w:cs="Times New Roman"/>
          <w:sz w:val="26"/>
          <w:szCs w:val="26"/>
        </w:rPr>
        <w:t xml:space="preserve">o </w:t>
      </w:r>
      <w:r w:rsidR="00621A6A" w:rsidRPr="00252DB1">
        <w:rPr>
          <w:rFonts w:ascii="Times New Roman" w:hAnsi="Times New Roman" w:cs="Times New Roman"/>
          <w:b/>
          <w:sz w:val="24"/>
          <w:szCs w:val="24"/>
        </w:rPr>
        <w:t>PROJETO DE LEI Nº 054/2024</w:t>
      </w:r>
      <w:r w:rsidR="00621A6A" w:rsidRPr="00252DB1">
        <w:rPr>
          <w:rFonts w:ascii="Times New Roman" w:hAnsi="Times New Roman" w:cs="Times New Roman"/>
          <w:sz w:val="24"/>
          <w:szCs w:val="24"/>
        </w:rPr>
        <w:t xml:space="preserve">, de autoria do Poder Executivo Municipal. Autorizo o Poder Executivo, </w:t>
      </w:r>
      <w:proofErr w:type="gramStart"/>
      <w:r w:rsidR="00621A6A" w:rsidRPr="00252DB1">
        <w:rPr>
          <w:rFonts w:ascii="Times New Roman" w:hAnsi="Times New Roman" w:cs="Times New Roman"/>
          <w:sz w:val="24"/>
          <w:szCs w:val="24"/>
        </w:rPr>
        <w:t>Alterar</w:t>
      </w:r>
      <w:proofErr w:type="gramEnd"/>
      <w:r w:rsidR="00621A6A" w:rsidRPr="00252DB1">
        <w:rPr>
          <w:rFonts w:ascii="Times New Roman" w:hAnsi="Times New Roman" w:cs="Times New Roman"/>
          <w:sz w:val="24"/>
          <w:szCs w:val="24"/>
        </w:rPr>
        <w:t xml:space="preserve"> emendas parlamentares individuais nº EII-049 constantes na Lei municipal nº 2.518, de 19 de dezembro de 2023, que dispõe sobre a Lei orçamentaria anual para o exercício financeiro 2024, e dá outras providências</w:t>
      </w:r>
      <w:r w:rsidR="00530788" w:rsidRPr="00252DB1">
        <w:rPr>
          <w:rFonts w:ascii="Times New Roman" w:hAnsi="Times New Roman" w:cs="Times New Roman"/>
          <w:sz w:val="26"/>
          <w:szCs w:val="26"/>
        </w:rPr>
        <w:t xml:space="preserve">, em regime de urgência </w:t>
      </w:r>
      <w:r w:rsidR="00112B20" w:rsidRPr="00252DB1">
        <w:rPr>
          <w:rFonts w:ascii="Times New Roman" w:hAnsi="Times New Roman" w:cs="Times New Roman"/>
          <w:sz w:val="26"/>
          <w:szCs w:val="26"/>
        </w:rPr>
        <w:t>especial</w:t>
      </w:r>
      <w:r w:rsidR="00530788" w:rsidRPr="00252DB1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votação: simbólic</w:t>
      </w:r>
      <w:r w:rsidR="00112B20" w:rsidRPr="00252DB1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</w:t>
      </w:r>
      <w:r w:rsidR="001E22CA" w:rsidRPr="00252DB1">
        <w:rPr>
          <w:rStyle w:val="Refdecomentrio"/>
          <w:rFonts w:ascii="Times New Roman" w:hAnsi="Times New Roman" w:cs="Times New Roman"/>
          <w:sz w:val="26"/>
          <w:szCs w:val="26"/>
        </w:rPr>
        <w:t>simples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. acompanhado 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lastRenderedPageBreak/>
        <w:t xml:space="preserve">de parecer das </w:t>
      </w:r>
      <w:r w:rsidR="00377CB3" w:rsidRPr="00252DB1">
        <w:rPr>
          <w:sz w:val="26"/>
          <w:szCs w:val="26"/>
        </w:rPr>
        <w:t>Comissões de Legislação, Justiça e Redação Final,</w:t>
      </w:r>
      <w:r w:rsidR="00252DB1" w:rsidRPr="00252DB1">
        <w:rPr>
          <w:sz w:val="26"/>
          <w:szCs w:val="26"/>
        </w:rPr>
        <w:t xml:space="preserve"> </w:t>
      </w:r>
      <w:r w:rsidR="00377CB3" w:rsidRPr="00252DB1">
        <w:rPr>
          <w:sz w:val="26"/>
          <w:szCs w:val="26"/>
        </w:rPr>
        <w:t>Finanças e Orçamento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em discussão, não houve a manifestação de nenhum Vereador. Em votação, o parecer das comissões e o Projeto de Lei </w:t>
      </w:r>
      <w:r w:rsidR="00252DB1" w:rsidRPr="00252DB1">
        <w:rPr>
          <w:rStyle w:val="Refdecomentrio"/>
          <w:rFonts w:ascii="Times New Roman" w:hAnsi="Times New Roman" w:cs="Times New Roman"/>
          <w:sz w:val="26"/>
          <w:szCs w:val="26"/>
        </w:rPr>
        <w:t>54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09074E" w:rsidRPr="00252DB1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por </w:t>
      </w:r>
      <w:r w:rsidR="00377CB3" w:rsidRPr="00252DB1">
        <w:rPr>
          <w:rStyle w:val="Refdecomentrio"/>
          <w:rFonts w:ascii="Times New Roman" w:hAnsi="Times New Roman" w:cs="Times New Roman"/>
          <w:sz w:val="26"/>
          <w:szCs w:val="26"/>
        </w:rPr>
        <w:t>oito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(</w:t>
      </w:r>
      <w:r w:rsidR="00377CB3" w:rsidRPr="00252DB1">
        <w:rPr>
          <w:rStyle w:val="Refdecomentrio"/>
          <w:rFonts w:ascii="Times New Roman" w:hAnsi="Times New Roman" w:cs="Times New Roman"/>
          <w:sz w:val="26"/>
          <w:szCs w:val="26"/>
        </w:rPr>
        <w:t>8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) votos, seguindo para elaboração de Autógrafo. </w:t>
      </w:r>
      <w:r w:rsidR="00530788" w:rsidRPr="00252DB1">
        <w:rPr>
          <w:rFonts w:ascii="Times New Roman" w:hAnsi="Times New Roman" w:cs="Times New Roman"/>
          <w:bCs/>
          <w:sz w:val="26"/>
          <w:szCs w:val="26"/>
        </w:rPr>
        <w:t>Discussão única</w:t>
      </w:r>
      <w:r w:rsidR="00E50C83" w:rsidRPr="00252DB1">
        <w:rPr>
          <w:rFonts w:ascii="Times New Roman" w:hAnsi="Times New Roman" w:cs="Times New Roman"/>
          <w:bCs/>
          <w:sz w:val="26"/>
          <w:szCs w:val="26"/>
        </w:rPr>
        <w:t xml:space="preserve"> do</w:t>
      </w:r>
      <w:r w:rsidR="00530788" w:rsidRPr="00252DB1">
        <w:rPr>
          <w:rFonts w:ascii="Times New Roman" w:hAnsi="Times New Roman" w:cs="Times New Roman"/>
          <w:sz w:val="26"/>
          <w:szCs w:val="26"/>
        </w:rPr>
        <w:t xml:space="preserve"> </w:t>
      </w:r>
      <w:r w:rsidR="00252DB1" w:rsidRPr="00252DB1">
        <w:rPr>
          <w:rFonts w:ascii="Times New Roman" w:hAnsi="Times New Roman" w:cs="Times New Roman"/>
          <w:b/>
          <w:sz w:val="24"/>
          <w:szCs w:val="24"/>
        </w:rPr>
        <w:t>PROJETO DE LEI Nº 055/2024</w:t>
      </w:r>
      <w:r w:rsidR="00252DB1" w:rsidRPr="00252DB1">
        <w:rPr>
          <w:rFonts w:ascii="Times New Roman" w:hAnsi="Times New Roman" w:cs="Times New Roman"/>
          <w:sz w:val="24"/>
          <w:szCs w:val="24"/>
        </w:rPr>
        <w:t>, de autoria do Poder Executivo Municipal. Alterar emendas parlamentares individuais nº EII-013 e nº EII-016 e cria a emenda parlamentar nº 104 constantes na Lei municipal nº 2.518, de 19 de dezembro de 2023, que dispõe sobre a Lei orçamentaria anual para o exercício financeiro 2024, e dá outras providências</w:t>
      </w:r>
      <w:r w:rsidR="00252DB1">
        <w:rPr>
          <w:rFonts w:ascii="Times New Roman" w:hAnsi="Times New Roman" w:cs="Times New Roman"/>
          <w:sz w:val="24"/>
          <w:szCs w:val="24"/>
        </w:rPr>
        <w:t>,</w:t>
      </w:r>
      <w:r w:rsidR="00530788" w:rsidRPr="00252DB1">
        <w:rPr>
          <w:rFonts w:ascii="Times New Roman" w:hAnsi="Times New Roman" w:cs="Times New Roman"/>
          <w:sz w:val="26"/>
          <w:szCs w:val="26"/>
        </w:rPr>
        <w:t xml:space="preserve"> em regime de urgência especial, 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votação: simbólic</w:t>
      </w:r>
      <w:r w:rsidR="00454418" w:rsidRPr="00252DB1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</w:t>
      </w:r>
      <w:r w:rsidR="00454418" w:rsidRPr="00252DB1">
        <w:rPr>
          <w:rStyle w:val="Refdecomentrio"/>
          <w:rFonts w:ascii="Times New Roman" w:hAnsi="Times New Roman" w:cs="Times New Roman"/>
          <w:sz w:val="26"/>
          <w:szCs w:val="26"/>
        </w:rPr>
        <w:t>simples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. Acompanhado de parecer das </w:t>
      </w:r>
      <w:r w:rsidR="009E2F97" w:rsidRPr="00252DB1">
        <w:rPr>
          <w:sz w:val="26"/>
          <w:szCs w:val="26"/>
        </w:rPr>
        <w:t>Comissões de Legislação, Justiça e Redação Final e Finanças e Orçamento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, em discussão, não houve a manifestação de nenhum Vereador. Em votação,</w:t>
      </w:r>
      <w:r w:rsidR="0045441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o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parecer </w:t>
      </w:r>
      <w:r w:rsidR="0045441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das comissões 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e Projeto de Lei </w:t>
      </w:r>
      <w:r w:rsidR="00252DB1">
        <w:rPr>
          <w:rStyle w:val="Refdecomentrio"/>
          <w:rFonts w:ascii="Times New Roman" w:hAnsi="Times New Roman" w:cs="Times New Roman"/>
          <w:sz w:val="26"/>
          <w:szCs w:val="26"/>
        </w:rPr>
        <w:t>55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454418" w:rsidRPr="00252DB1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por unanimidade dos presentes em Plenário </w:t>
      </w:r>
      <w:r w:rsid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8 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(oito</w:t>
      </w:r>
      <w:r w:rsidR="009E2F97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) </w:t>
      </w:r>
      <w:r w:rsidR="00252DB1">
        <w:rPr>
          <w:rStyle w:val="Refdecomentrio"/>
          <w:rFonts w:ascii="Times New Roman" w:hAnsi="Times New Roman" w:cs="Times New Roman"/>
          <w:sz w:val="26"/>
          <w:szCs w:val="26"/>
        </w:rPr>
        <w:t>v</w:t>
      </w:r>
      <w:r w:rsidR="009E2F97" w:rsidRPr="00252DB1">
        <w:rPr>
          <w:rStyle w:val="Refdecomentrio"/>
          <w:rFonts w:ascii="Times New Roman" w:hAnsi="Times New Roman" w:cs="Times New Roman"/>
          <w:sz w:val="26"/>
          <w:szCs w:val="26"/>
        </w:rPr>
        <w:t>otos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seguindo para elaboração de Autógrafo. </w:t>
      </w:r>
      <w:r w:rsidR="002C4A13">
        <w:rPr>
          <w:rFonts w:ascii="Times New Roman" w:hAnsi="Times New Roman" w:cs="Times New Roman"/>
          <w:bCs/>
          <w:sz w:val="26"/>
          <w:szCs w:val="26"/>
        </w:rPr>
        <w:t>Não havendo vereadores inscritos para falar na explicação pessoal</w:t>
      </w:r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o Presidente agradeceu a presença e audiência de todos e convocou os Senhores Vereadores para a próxima sessão </w:t>
      </w:r>
      <w:r w:rsidR="0013252D">
        <w:rPr>
          <w:rStyle w:val="Refdecomentrio"/>
          <w:rFonts w:ascii="Times New Roman" w:hAnsi="Times New Roman" w:cs="Times New Roman"/>
          <w:sz w:val="26"/>
          <w:szCs w:val="26"/>
        </w:rPr>
        <w:t>extraordinária</w:t>
      </w:r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a ser realizada no 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dia </w:t>
      </w:r>
      <w:r w:rsidR="0013252D">
        <w:rPr>
          <w:rStyle w:val="Refdecomentrio"/>
          <w:rFonts w:ascii="Times New Roman" w:hAnsi="Times New Roman" w:cs="Times New Roman"/>
          <w:sz w:val="26"/>
          <w:szCs w:val="26"/>
        </w:rPr>
        <w:t>19</w:t>
      </w:r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de agosto de</w:t>
      </w:r>
      <w:r w:rsidR="00345F4B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30788" w:rsidRPr="00252DB1">
        <w:rPr>
          <w:rStyle w:val="Refdecomentrio"/>
          <w:rFonts w:ascii="Times New Roman" w:hAnsi="Times New Roman" w:cs="Times New Roman"/>
          <w:sz w:val="26"/>
          <w:szCs w:val="26"/>
        </w:rPr>
        <w:t>2024</w:t>
      </w:r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 às</w:t>
      </w:r>
      <w:proofErr w:type="gramEnd"/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13252D">
        <w:rPr>
          <w:rStyle w:val="Refdecomentrio"/>
          <w:rFonts w:ascii="Times New Roman" w:hAnsi="Times New Roman" w:cs="Times New Roman"/>
          <w:sz w:val="26"/>
          <w:szCs w:val="26"/>
        </w:rPr>
        <w:t>10</w:t>
      </w:r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:00 horas. Nada mais havendo a tratar, declarou encerrada a presente sessão às </w:t>
      </w:r>
      <w:r w:rsidR="0009074E" w:rsidRPr="00252DB1">
        <w:rPr>
          <w:rStyle w:val="Refdecomentrio"/>
          <w:rFonts w:ascii="Times New Roman" w:hAnsi="Times New Roman" w:cs="Times New Roman"/>
          <w:sz w:val="26"/>
          <w:szCs w:val="26"/>
        </w:rPr>
        <w:t>18h</w:t>
      </w:r>
      <w:r w:rsidR="002C4A13">
        <w:rPr>
          <w:rStyle w:val="Refdecomentrio"/>
          <w:rFonts w:ascii="Times New Roman" w:hAnsi="Times New Roman" w:cs="Times New Roman"/>
          <w:sz w:val="26"/>
          <w:szCs w:val="26"/>
        </w:rPr>
        <w:t>45</w:t>
      </w:r>
      <w:r w:rsidR="0009074E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dezoito</w:t>
      </w:r>
      <w:r w:rsidR="009E2F97"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horas e </w:t>
      </w:r>
      <w:r w:rsidR="002C4A13">
        <w:rPr>
          <w:rStyle w:val="Refdecomentrio"/>
          <w:rFonts w:ascii="Times New Roman" w:hAnsi="Times New Roman" w:cs="Times New Roman"/>
          <w:sz w:val="26"/>
          <w:szCs w:val="26"/>
        </w:rPr>
        <w:t>quarenta e cinco min</w:t>
      </w:r>
      <w:r w:rsidR="0009074E" w:rsidRPr="00252DB1">
        <w:rPr>
          <w:rStyle w:val="Refdecomentrio"/>
          <w:rFonts w:ascii="Times New Roman" w:hAnsi="Times New Roman" w:cs="Times New Roman"/>
          <w:sz w:val="26"/>
          <w:szCs w:val="26"/>
        </w:rPr>
        <w:t>u</w:t>
      </w:r>
      <w:r w:rsidR="009E2F97" w:rsidRPr="00252DB1">
        <w:rPr>
          <w:rStyle w:val="Refdecomentrio"/>
          <w:rFonts w:ascii="Times New Roman" w:hAnsi="Times New Roman" w:cs="Times New Roman"/>
          <w:sz w:val="26"/>
          <w:szCs w:val="26"/>
        </w:rPr>
        <w:t>tos</w:t>
      </w:r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, e de conformidade com o art. 157 do Regimento Interno, Stella Regina </w:t>
      </w:r>
      <w:proofErr w:type="spellStart"/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>Pydd</w:t>
      </w:r>
      <w:proofErr w:type="spellEnd"/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>Pilger</w:t>
      </w:r>
      <w:proofErr w:type="spellEnd"/>
      <w:r w:rsidRPr="00252DB1">
        <w:rPr>
          <w:rStyle w:val="Refdecomentrio"/>
          <w:rFonts w:ascii="Times New Roman" w:hAnsi="Times New Roman" w:cs="Times New Roman"/>
          <w:sz w:val="26"/>
          <w:szCs w:val="26"/>
        </w:rPr>
        <w:t xml:space="preserve"> __________________________, Secretária Legislativa Interina, lavrou a presente Ata, qu</w:t>
      </w:r>
      <w:r w:rsidRPr="00252DB1">
        <w:rPr>
          <w:rFonts w:ascii="Times New Roman" w:hAnsi="Times New Roman" w:cs="Times New Roman"/>
          <w:sz w:val="26"/>
          <w:szCs w:val="26"/>
        </w:rPr>
        <w:t xml:space="preserve">e lida e aprovada será assinada pelos Vereadores presentes. </w:t>
      </w:r>
      <w:r w:rsidRPr="00252DB1">
        <w:rPr>
          <w:rFonts w:ascii="Times New Roman" w:hAnsi="Times New Roman" w:cs="Times New Roman"/>
          <w:i/>
          <w:sz w:val="26"/>
          <w:szCs w:val="26"/>
        </w:rPr>
        <w:t xml:space="preserve">OBS: O conteúdo desta sessão encontra-se gravado e à disposição de quem possa interessar. “Ata aprovada na sessão </w:t>
      </w:r>
      <w:r w:rsidR="0013252D">
        <w:rPr>
          <w:rFonts w:ascii="Times New Roman" w:hAnsi="Times New Roman" w:cs="Times New Roman"/>
          <w:i/>
          <w:sz w:val="26"/>
          <w:szCs w:val="26"/>
        </w:rPr>
        <w:t>extraordinária</w:t>
      </w:r>
      <w:r w:rsidRPr="00252DB1">
        <w:rPr>
          <w:rFonts w:ascii="Times New Roman" w:hAnsi="Times New Roman" w:cs="Times New Roman"/>
          <w:i/>
          <w:sz w:val="26"/>
          <w:szCs w:val="26"/>
        </w:rPr>
        <w:t xml:space="preserve"> do dia </w:t>
      </w:r>
      <w:r w:rsidR="0013252D">
        <w:rPr>
          <w:rFonts w:ascii="Times New Roman" w:hAnsi="Times New Roman" w:cs="Times New Roman"/>
          <w:i/>
          <w:sz w:val="26"/>
          <w:szCs w:val="26"/>
        </w:rPr>
        <w:t>19</w:t>
      </w:r>
      <w:r w:rsidRPr="00252DB1">
        <w:rPr>
          <w:rFonts w:ascii="Times New Roman" w:hAnsi="Times New Roman" w:cs="Times New Roman"/>
          <w:i/>
          <w:sz w:val="26"/>
          <w:szCs w:val="26"/>
        </w:rPr>
        <w:t>/0</w:t>
      </w:r>
      <w:r w:rsidR="00530788" w:rsidRPr="00252DB1">
        <w:rPr>
          <w:rFonts w:ascii="Times New Roman" w:hAnsi="Times New Roman" w:cs="Times New Roman"/>
          <w:i/>
          <w:sz w:val="26"/>
          <w:szCs w:val="26"/>
        </w:rPr>
        <w:t>8</w:t>
      </w:r>
      <w:r w:rsidRPr="00252DB1">
        <w:rPr>
          <w:rFonts w:ascii="Times New Roman" w:hAnsi="Times New Roman" w:cs="Times New Roman"/>
          <w:i/>
          <w:sz w:val="26"/>
          <w:szCs w:val="26"/>
        </w:rPr>
        <w:t>/2024.”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Márcio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Clei</w:t>
      </w:r>
      <w:proofErr w:type="spellEnd"/>
      <w:r w:rsidRPr="00530788">
        <w:rPr>
          <w:sz w:val="26"/>
          <w:szCs w:val="26"/>
        </w:rPr>
        <w:t xml:space="preserve"> Ferreira do Nascimento: 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Fábio</w:t>
      </w:r>
      <w:proofErr w:type="spellEnd"/>
      <w:r w:rsidRPr="00530788">
        <w:rPr>
          <w:sz w:val="26"/>
          <w:szCs w:val="26"/>
        </w:rPr>
        <w:t xml:space="preserve"> Aguiar: _____________________________________________________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-Joaquim Pereira dos Santos: 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Deilson</w:t>
      </w:r>
      <w:proofErr w:type="spellEnd"/>
      <w:r w:rsidRPr="00530788">
        <w:rPr>
          <w:sz w:val="26"/>
          <w:szCs w:val="26"/>
        </w:rPr>
        <w:t xml:space="preserve"> Lopes </w:t>
      </w:r>
      <w:proofErr w:type="spellStart"/>
      <w:r w:rsidRPr="00530788">
        <w:rPr>
          <w:sz w:val="26"/>
          <w:szCs w:val="26"/>
        </w:rPr>
        <w:t>Beiral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 José Marciano da Silva: 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Luiz Roberto Seibert </w:t>
      </w:r>
      <w:proofErr w:type="spellStart"/>
      <w:r w:rsidRPr="00530788">
        <w:rPr>
          <w:sz w:val="26"/>
          <w:szCs w:val="26"/>
        </w:rPr>
        <w:t>Corrêa</w:t>
      </w:r>
      <w:proofErr w:type="spellEnd"/>
      <w:r w:rsidRPr="00530788">
        <w:rPr>
          <w:sz w:val="26"/>
          <w:szCs w:val="26"/>
        </w:rPr>
        <w:t>: 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Marcelo José </w:t>
      </w:r>
      <w:proofErr w:type="spellStart"/>
      <w:r w:rsidRPr="00530788">
        <w:rPr>
          <w:sz w:val="26"/>
          <w:szCs w:val="26"/>
        </w:rPr>
        <w:t>Burgel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</w:t>
      </w:r>
      <w:proofErr w:type="spellStart"/>
      <w:r w:rsidRPr="00530788">
        <w:rPr>
          <w:sz w:val="26"/>
          <w:szCs w:val="26"/>
        </w:rPr>
        <w:t>Vanderlei</w:t>
      </w:r>
      <w:proofErr w:type="spellEnd"/>
      <w:r w:rsidRPr="00530788">
        <w:rPr>
          <w:sz w:val="26"/>
          <w:szCs w:val="26"/>
        </w:rPr>
        <w:t xml:space="preserve"> Marcos </w:t>
      </w:r>
      <w:proofErr w:type="spellStart"/>
      <w:r w:rsidRPr="00530788">
        <w:rPr>
          <w:sz w:val="26"/>
          <w:szCs w:val="26"/>
        </w:rPr>
        <w:t>Pulga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Baioto</w:t>
      </w:r>
      <w:proofErr w:type="spellEnd"/>
      <w:r w:rsidRPr="00530788">
        <w:rPr>
          <w:sz w:val="26"/>
          <w:szCs w:val="26"/>
        </w:rPr>
        <w:t>: 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D12502" w:rsidRDefault="00EB726B" w:rsidP="00EB726B">
      <w:r w:rsidRPr="00530788">
        <w:rPr>
          <w:sz w:val="26"/>
          <w:szCs w:val="26"/>
        </w:rPr>
        <w:t>- Willian Freitas Rodrigues: ____________________________</w:t>
      </w:r>
      <w:r w:rsidRPr="00B7594F">
        <w:rPr>
          <w:sz w:val="26"/>
          <w:szCs w:val="26"/>
        </w:rPr>
        <w:t>____</w:t>
      </w:r>
    </w:p>
    <w:sectPr w:rsidR="00D1250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7DF" w:rsidRDefault="00FD67DF" w:rsidP="00530788">
      <w:r>
        <w:separator/>
      </w:r>
    </w:p>
  </w:endnote>
  <w:endnote w:type="continuationSeparator" w:id="0">
    <w:p w:rsidR="00FD67DF" w:rsidRDefault="00FD67DF" w:rsidP="0053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7DF" w:rsidRDefault="00FD67DF" w:rsidP="00530788">
      <w:r>
        <w:separator/>
      </w:r>
    </w:p>
  </w:footnote>
  <w:footnote w:type="continuationSeparator" w:id="0">
    <w:p w:rsidR="00FD67DF" w:rsidRDefault="00FD67DF" w:rsidP="00530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88" w:rsidRDefault="00530788">
    <w:pPr>
      <w:pStyle w:val="Cabealho"/>
    </w:pPr>
    <w:r>
      <w:rPr>
        <w:noProof/>
        <w:lang w:val="pt-BR" w:eastAsia="pt-BR"/>
      </w:rPr>
      <w:drawing>
        <wp:inline distT="0" distB="0" distL="0" distR="0" wp14:anchorId="6BE4BA59" wp14:editId="40CDDE7F">
          <wp:extent cx="5400040" cy="669659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26B"/>
    <w:rsid w:val="00026748"/>
    <w:rsid w:val="0009074E"/>
    <w:rsid w:val="000B03C8"/>
    <w:rsid w:val="000D1197"/>
    <w:rsid w:val="00112B20"/>
    <w:rsid w:val="0013252D"/>
    <w:rsid w:val="001E22CA"/>
    <w:rsid w:val="00244240"/>
    <w:rsid w:val="00252DB1"/>
    <w:rsid w:val="0029441B"/>
    <w:rsid w:val="002C4A13"/>
    <w:rsid w:val="002F1B64"/>
    <w:rsid w:val="002F7CAF"/>
    <w:rsid w:val="00303EBD"/>
    <w:rsid w:val="00345F4B"/>
    <w:rsid w:val="00347F98"/>
    <w:rsid w:val="00374472"/>
    <w:rsid w:val="00377CB3"/>
    <w:rsid w:val="00445DBC"/>
    <w:rsid w:val="00454418"/>
    <w:rsid w:val="00464804"/>
    <w:rsid w:val="00523500"/>
    <w:rsid w:val="00530788"/>
    <w:rsid w:val="0059195F"/>
    <w:rsid w:val="00591AB5"/>
    <w:rsid w:val="005C7E56"/>
    <w:rsid w:val="005E5724"/>
    <w:rsid w:val="005F21E3"/>
    <w:rsid w:val="00621A6A"/>
    <w:rsid w:val="00631BA2"/>
    <w:rsid w:val="006327C2"/>
    <w:rsid w:val="00647825"/>
    <w:rsid w:val="00691D06"/>
    <w:rsid w:val="006A003A"/>
    <w:rsid w:val="006A4001"/>
    <w:rsid w:val="00760210"/>
    <w:rsid w:val="00873FFC"/>
    <w:rsid w:val="008E0194"/>
    <w:rsid w:val="00905504"/>
    <w:rsid w:val="009721CA"/>
    <w:rsid w:val="009E2F97"/>
    <w:rsid w:val="00A716A8"/>
    <w:rsid w:val="00AF7FC8"/>
    <w:rsid w:val="00B00344"/>
    <w:rsid w:val="00B24909"/>
    <w:rsid w:val="00B71E36"/>
    <w:rsid w:val="00B86C20"/>
    <w:rsid w:val="00C70D1D"/>
    <w:rsid w:val="00CE3BFD"/>
    <w:rsid w:val="00D12502"/>
    <w:rsid w:val="00E106EC"/>
    <w:rsid w:val="00E33681"/>
    <w:rsid w:val="00E50C83"/>
    <w:rsid w:val="00EB726B"/>
    <w:rsid w:val="00EC4760"/>
    <w:rsid w:val="00EE7F9B"/>
    <w:rsid w:val="00FD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2763"/>
  <w15:chartTrackingRefBased/>
  <w15:docId w15:val="{5469EDB2-C8CF-417B-8F79-09C5D6518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2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726B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B726B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character" w:styleId="Refdecomentrio">
    <w:name w:val="annotation reference"/>
    <w:semiHidden/>
    <w:unhideWhenUsed/>
    <w:rsid w:val="00EB726B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530788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F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FC8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4</Pages>
  <Words>1482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18</cp:revision>
  <cp:lastPrinted>2024-08-30T14:29:00Z</cp:lastPrinted>
  <dcterms:created xsi:type="dcterms:W3CDTF">2024-07-09T12:41:00Z</dcterms:created>
  <dcterms:modified xsi:type="dcterms:W3CDTF">2024-08-30T14:32:00Z</dcterms:modified>
</cp:coreProperties>
</file>