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73317" w14:textId="460921F1" w:rsidR="004A4876" w:rsidRDefault="00AF70D1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ab/>
      </w:r>
    </w:p>
    <w:p w14:paraId="3DA53E65" w14:textId="77777777" w:rsidR="004A4876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14:paraId="63E6E60C" w14:textId="6276F384" w:rsidR="004A4876" w:rsidRPr="00755E0A" w:rsidRDefault="004A4876" w:rsidP="004A4876">
      <w:pPr>
        <w:tabs>
          <w:tab w:val="left" w:pos="426"/>
        </w:tabs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INDICAÇÃO Nº </w:t>
      </w:r>
      <w:r w:rsidR="00C165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  <w:r w:rsidR="000037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1</w:t>
      </w: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5</w:t>
      </w:r>
    </w:p>
    <w:p w14:paraId="2C144DFA" w14:textId="77777777" w:rsidR="004A4876" w:rsidRPr="00755E0A" w:rsidRDefault="004A4876" w:rsidP="004A4876">
      <w:pPr>
        <w:tabs>
          <w:tab w:val="left" w:pos="426"/>
        </w:tabs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2002DB7" w14:textId="77777777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FABRÍCIO WAGNER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 do Município de Guarujá do Sul, Estado de Santa Catarina, com assento nesta Casa Legislativa no uso das atribuições legais que lhe confere o Regimento Interno no Art. 65, Inciso I e suas alíneas, e no Art. 66, Inciso I.</w:t>
      </w:r>
    </w:p>
    <w:p w14:paraId="7BE67A4D" w14:textId="5F8103BB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todos os habitantes deste Município que a Câmara Municipal de Vereadores aprovou por unanimidade de votos, na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5C6F">
        <w:rPr>
          <w:rFonts w:ascii="Times New Roman" w:eastAsia="Times New Roman" w:hAnsi="Times New Roman" w:cs="Times New Roman"/>
          <w:sz w:val="24"/>
          <w:szCs w:val="24"/>
        </w:rPr>
        <w:t>1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</w:t>
      </w:r>
      <w:r>
        <w:rPr>
          <w:rFonts w:ascii="Times New Roman" w:eastAsia="Times New Roman" w:hAnsi="Times New Roman" w:cs="Times New Roman"/>
          <w:sz w:val="24"/>
          <w:szCs w:val="24"/>
        </w:rPr>
        <w:t>S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essão 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rdinária, ocorrida no dia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06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, a </w:t>
      </w:r>
      <w:r w:rsidRPr="00F06C08">
        <w:rPr>
          <w:rFonts w:ascii="Times New Roman" w:eastAsia="Times New Roman" w:hAnsi="Times New Roman" w:cs="Times New Roman"/>
          <w:bCs/>
          <w:sz w:val="24"/>
          <w:szCs w:val="24"/>
        </w:rPr>
        <w:t>indicação verbal</w:t>
      </w:r>
      <w:r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27086A"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3722">
        <w:rPr>
          <w:rFonts w:ascii="Times New Roman" w:hAnsi="Times New Roman"/>
          <w:sz w:val="24"/>
          <w:szCs w:val="24"/>
        </w:rPr>
        <w:t>CLEBER JONAS WESCHENFELDER</w:t>
      </w:r>
      <w:r w:rsidR="00DC10DC">
        <w:rPr>
          <w:rFonts w:ascii="Times New Roman" w:hAnsi="Times New Roman"/>
          <w:sz w:val="24"/>
          <w:szCs w:val="24"/>
        </w:rPr>
        <w:t xml:space="preserve"> - PT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pela qual propõe o seguinte:</w:t>
      </w:r>
    </w:p>
    <w:p w14:paraId="53EEDE59" w14:textId="77777777" w:rsidR="004A4876" w:rsidRPr="00755E0A" w:rsidRDefault="004A4876" w:rsidP="004A4876">
      <w:pPr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D4D846" w14:textId="39F7D06E" w:rsidR="004A4876" w:rsidRPr="00F06C08" w:rsidRDefault="004A4876" w:rsidP="004A4876">
      <w:pPr>
        <w:ind w:left="2268"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06C08">
        <w:rPr>
          <w:rFonts w:ascii="Times New Roman" w:hAnsi="Times New Roman" w:cs="Times New Roman"/>
          <w:bCs/>
          <w:sz w:val="24"/>
          <w:szCs w:val="24"/>
        </w:rPr>
        <w:t>"SOLICITA</w:t>
      </w:r>
      <w:r w:rsidR="00CA3A2C">
        <w:rPr>
          <w:rFonts w:ascii="Times New Roman" w:hAnsi="Times New Roman"/>
          <w:sz w:val="24"/>
          <w:szCs w:val="24"/>
        </w:rPr>
        <w:t xml:space="preserve"> </w:t>
      </w:r>
      <w:r w:rsidR="00003722">
        <w:rPr>
          <w:rFonts w:ascii="Times New Roman" w:hAnsi="Times New Roman"/>
          <w:sz w:val="24"/>
          <w:szCs w:val="24"/>
        </w:rPr>
        <w:t>AUDIÊNCIA PÚBLICA</w:t>
      </w:r>
      <w:r w:rsidRPr="00F06C08">
        <w:rPr>
          <w:rFonts w:ascii="Times New Roman" w:hAnsi="Times New Roman" w:cs="Times New Roman"/>
          <w:bCs/>
          <w:sz w:val="24"/>
          <w:szCs w:val="24"/>
        </w:rPr>
        <w:t>”.</w:t>
      </w:r>
    </w:p>
    <w:p w14:paraId="3979A409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A96C65D" w14:textId="77777777" w:rsidR="004A4876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55449023" w14:textId="77777777" w:rsidR="004A4876" w:rsidRPr="00755E0A" w:rsidRDefault="004A4876" w:rsidP="004A4876">
      <w:pPr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06A13D4" w14:textId="3F42911E" w:rsidR="005848EB" w:rsidRPr="00BA621F" w:rsidRDefault="004A4876" w:rsidP="00D81CF1">
      <w:pPr>
        <w:ind w:firstLine="851"/>
        <w:jc w:val="both"/>
        <w:rPr>
          <w:rFonts w:ascii="Times New Roman" w:hAnsi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O Parlamentar</w:t>
      </w:r>
      <w:r w:rsidR="00003722">
        <w:rPr>
          <w:rFonts w:ascii="Times New Roman" w:hAnsi="Times New Roman" w:cs="Times New Roman"/>
          <w:sz w:val="24"/>
          <w:szCs w:val="24"/>
        </w:rPr>
        <w:t xml:space="preserve"> solicitou</w:t>
      </w:r>
      <w:r w:rsidR="00CA1D9A">
        <w:rPr>
          <w:rFonts w:ascii="Times New Roman" w:hAnsi="Times New Roman" w:cs="Times New Roman"/>
          <w:sz w:val="24"/>
          <w:szCs w:val="24"/>
        </w:rPr>
        <w:t xml:space="preserve"> 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que seja marcado uma audiência pública para debater </w:t>
      </w:r>
      <w:r w:rsidR="00003722">
        <w:rPr>
          <w:rFonts w:ascii="Times New Roman" w:hAnsi="Times New Roman" w:cs="Times New Roman"/>
          <w:sz w:val="24"/>
          <w:szCs w:val="24"/>
        </w:rPr>
        <w:t>sobre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a revitalização da BR 163</w:t>
      </w:r>
      <w:r w:rsidR="00003722">
        <w:rPr>
          <w:rFonts w:ascii="Times New Roman" w:hAnsi="Times New Roman" w:cs="Times New Roman"/>
          <w:sz w:val="24"/>
          <w:szCs w:val="24"/>
        </w:rPr>
        <w:t>,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003722">
        <w:rPr>
          <w:rFonts w:ascii="Times New Roman" w:hAnsi="Times New Roman" w:cs="Times New Roman"/>
          <w:sz w:val="24"/>
          <w:szCs w:val="24"/>
        </w:rPr>
        <w:t>p</w:t>
      </w:r>
      <w:r w:rsidR="00003722" w:rsidRPr="00003722">
        <w:rPr>
          <w:rFonts w:ascii="Times New Roman" w:hAnsi="Times New Roman" w:cs="Times New Roman"/>
          <w:sz w:val="24"/>
          <w:szCs w:val="24"/>
        </w:rPr>
        <w:t>ontos como a via paralela e a</w:t>
      </w:r>
      <w:r w:rsidR="00003722">
        <w:rPr>
          <w:rFonts w:ascii="Times New Roman" w:hAnsi="Times New Roman" w:cs="Times New Roman"/>
          <w:sz w:val="24"/>
          <w:szCs w:val="24"/>
        </w:rPr>
        <w:t xml:space="preserve"> construção de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passarela</w:t>
      </w:r>
      <w:r w:rsidR="00003722">
        <w:rPr>
          <w:rFonts w:ascii="Times New Roman" w:hAnsi="Times New Roman" w:cs="Times New Roman"/>
          <w:sz w:val="24"/>
          <w:szCs w:val="24"/>
        </w:rPr>
        <w:t xml:space="preserve"> no trevo de Guarujá do Sul,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003722">
        <w:rPr>
          <w:rFonts w:ascii="Times New Roman" w:hAnsi="Times New Roman" w:cs="Times New Roman"/>
          <w:sz w:val="24"/>
          <w:szCs w:val="24"/>
        </w:rPr>
        <w:t>disse que seria importante a presença de entidades como a empresa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TORC,</w:t>
      </w:r>
      <w:r w:rsidR="00003722">
        <w:rPr>
          <w:rFonts w:ascii="Times New Roman" w:hAnsi="Times New Roman" w:cs="Times New Roman"/>
          <w:sz w:val="24"/>
          <w:szCs w:val="24"/>
        </w:rPr>
        <w:t xml:space="preserve"> o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DENIT, </w:t>
      </w:r>
      <w:r w:rsidR="00003722">
        <w:rPr>
          <w:rFonts w:ascii="Times New Roman" w:hAnsi="Times New Roman" w:cs="Times New Roman"/>
          <w:sz w:val="24"/>
          <w:szCs w:val="24"/>
        </w:rPr>
        <w:t>o F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órum </w:t>
      </w:r>
      <w:r w:rsidR="00003722">
        <w:rPr>
          <w:rFonts w:ascii="Times New Roman" w:hAnsi="Times New Roman" w:cs="Times New Roman"/>
          <w:sz w:val="24"/>
          <w:szCs w:val="24"/>
        </w:rPr>
        <w:t>P</w:t>
      </w:r>
      <w:r w:rsidR="00003722" w:rsidRPr="00003722">
        <w:rPr>
          <w:rFonts w:ascii="Times New Roman" w:hAnsi="Times New Roman" w:cs="Times New Roman"/>
          <w:sz w:val="24"/>
          <w:szCs w:val="24"/>
        </w:rPr>
        <w:t>arlamentar Catarinense,</w:t>
      </w:r>
      <w:r w:rsidR="00003722">
        <w:rPr>
          <w:rFonts w:ascii="Times New Roman" w:hAnsi="Times New Roman" w:cs="Times New Roman"/>
          <w:sz w:val="24"/>
          <w:szCs w:val="24"/>
        </w:rPr>
        <w:t xml:space="preserve"> o Poder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Executivo </w:t>
      </w:r>
      <w:r w:rsidR="00003722">
        <w:rPr>
          <w:rFonts w:ascii="Times New Roman" w:hAnsi="Times New Roman" w:cs="Times New Roman"/>
          <w:sz w:val="24"/>
          <w:szCs w:val="24"/>
        </w:rPr>
        <w:t>g</w:t>
      </w:r>
      <w:r w:rsidR="00003722" w:rsidRPr="00003722">
        <w:rPr>
          <w:rFonts w:ascii="Times New Roman" w:hAnsi="Times New Roman" w:cs="Times New Roman"/>
          <w:sz w:val="24"/>
          <w:szCs w:val="24"/>
        </w:rPr>
        <w:t>uarujaense,</w:t>
      </w:r>
      <w:r w:rsidR="00003722">
        <w:rPr>
          <w:rFonts w:ascii="Times New Roman" w:hAnsi="Times New Roman" w:cs="Times New Roman"/>
          <w:sz w:val="24"/>
          <w:szCs w:val="24"/>
        </w:rPr>
        <w:t xml:space="preserve"> o Poder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003722">
        <w:rPr>
          <w:rFonts w:ascii="Times New Roman" w:hAnsi="Times New Roman" w:cs="Times New Roman"/>
          <w:sz w:val="24"/>
          <w:szCs w:val="24"/>
        </w:rPr>
        <w:t>L</w:t>
      </w:r>
      <w:r w:rsidR="00003722" w:rsidRPr="00003722">
        <w:rPr>
          <w:rFonts w:ascii="Times New Roman" w:hAnsi="Times New Roman" w:cs="Times New Roman"/>
          <w:sz w:val="24"/>
          <w:szCs w:val="24"/>
        </w:rPr>
        <w:t>egislativo</w:t>
      </w:r>
      <w:r w:rsidR="00003722">
        <w:rPr>
          <w:rFonts w:ascii="Times New Roman" w:hAnsi="Times New Roman" w:cs="Times New Roman"/>
          <w:sz w:val="24"/>
          <w:szCs w:val="24"/>
        </w:rPr>
        <w:t xml:space="preserve"> guarujaense</w:t>
      </w:r>
      <w:r w:rsidR="00003722" w:rsidRPr="00003722">
        <w:rPr>
          <w:rFonts w:ascii="Times New Roman" w:hAnsi="Times New Roman" w:cs="Times New Roman"/>
          <w:sz w:val="24"/>
          <w:szCs w:val="24"/>
        </w:rPr>
        <w:t>, lideranças da comunidade e população em geral</w:t>
      </w:r>
      <w:r w:rsidR="00003722">
        <w:rPr>
          <w:rFonts w:ascii="Times New Roman" w:hAnsi="Times New Roman" w:cs="Times New Roman"/>
          <w:sz w:val="24"/>
          <w:szCs w:val="24"/>
        </w:rPr>
        <w:t>,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</w:t>
      </w:r>
      <w:r w:rsidR="00003722">
        <w:rPr>
          <w:rFonts w:ascii="Times New Roman" w:hAnsi="Times New Roman" w:cs="Times New Roman"/>
          <w:sz w:val="24"/>
          <w:szCs w:val="24"/>
        </w:rPr>
        <w:t>b</w:t>
      </w:r>
      <w:r w:rsidR="00003722" w:rsidRPr="00003722">
        <w:rPr>
          <w:rFonts w:ascii="Times New Roman" w:hAnsi="Times New Roman" w:cs="Times New Roman"/>
          <w:sz w:val="24"/>
          <w:szCs w:val="24"/>
        </w:rPr>
        <w:t>uscando esclarecimentos quanto ao andamento de projetos e etapas de execução, garantindo</w:t>
      </w:r>
      <w:r w:rsidR="00003722">
        <w:rPr>
          <w:rFonts w:ascii="Times New Roman" w:hAnsi="Times New Roman" w:cs="Times New Roman"/>
          <w:sz w:val="24"/>
          <w:szCs w:val="24"/>
        </w:rPr>
        <w:t xml:space="preserve"> assim,</w:t>
      </w:r>
      <w:r w:rsidR="00003722" w:rsidRPr="00003722">
        <w:rPr>
          <w:rFonts w:ascii="Times New Roman" w:hAnsi="Times New Roman" w:cs="Times New Roman"/>
          <w:sz w:val="24"/>
          <w:szCs w:val="24"/>
        </w:rPr>
        <w:t xml:space="preserve"> com a construção da passarela, a segurança dos pedestres que fazem esse percurso.</w:t>
      </w:r>
    </w:p>
    <w:p w14:paraId="21C5DD1F" w14:textId="2CC41A9C" w:rsidR="004A4876" w:rsidRPr="00755E0A" w:rsidRDefault="004A4876" w:rsidP="004A4876">
      <w:pPr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0</w:t>
      </w:r>
      <w:r w:rsidR="00DC10DC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CA1D9A">
        <w:rPr>
          <w:rFonts w:ascii="Times New Roman" w:eastAsia="Times New Roman" w:hAnsi="Times New Roman" w:cs="Times New Roman"/>
          <w:sz w:val="24"/>
          <w:szCs w:val="24"/>
        </w:rPr>
        <w:t>maio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, em sua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ª Sessão Legislativa,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período, 6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7B8E7A77" w14:textId="77777777" w:rsidR="00022DBF" w:rsidRDefault="00022DBF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8E613B6" w14:textId="77777777" w:rsidR="0027086A" w:rsidRDefault="0027086A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32313A1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D8B614F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426E031" w14:textId="77777777" w:rsidR="00AF70D1" w:rsidRDefault="00AF70D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3ECA853" w14:textId="77777777" w:rsidR="003A4D71" w:rsidRDefault="003A4D71" w:rsidP="004A4876">
      <w:pPr>
        <w:spacing w:after="0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C44EEFB" w14:textId="1EC1D9D6" w:rsidR="00BD3F35" w:rsidRPr="00755E0A" w:rsidRDefault="00BD3F35" w:rsidP="00BD3F35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8A0BC5" w14:textId="77777777" w:rsidR="004A4876" w:rsidRPr="00755E0A" w:rsidRDefault="004A4876" w:rsidP="004A4876">
      <w:pPr>
        <w:spacing w:after="0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FABRÍCIO WAGNER</w:t>
      </w:r>
    </w:p>
    <w:p w14:paraId="5ABD5123" w14:textId="6D8F10FF" w:rsidR="00F364C9" w:rsidRPr="0027086A" w:rsidRDefault="004A4876" w:rsidP="0027086A">
      <w:pPr>
        <w:spacing w:after="0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p w14:paraId="58B518E9" w14:textId="77777777" w:rsidR="00BA621F" w:rsidRPr="003608B7" w:rsidRDefault="00BA621F" w:rsidP="00D34085">
      <w:pPr>
        <w:pStyle w:val="SemEspaamento"/>
        <w:tabs>
          <w:tab w:val="center" w:pos="1843"/>
          <w:tab w:val="center" w:pos="6379"/>
        </w:tabs>
        <w:spacing w:after="160"/>
        <w:rPr>
          <w:rFonts w:ascii="Arial" w:hAnsi="Arial" w:cs="Arial"/>
          <w:sz w:val="24"/>
          <w:szCs w:val="24"/>
        </w:rPr>
      </w:pPr>
    </w:p>
    <w:sectPr w:rsidR="00BA621F" w:rsidRPr="003608B7" w:rsidSect="0051302C">
      <w:headerReference w:type="even" r:id="rId6"/>
      <w:headerReference w:type="default" r:id="rId7"/>
      <w:headerReference w:type="first" r:id="rId8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63F884" w14:textId="77777777" w:rsidR="003940E3" w:rsidRDefault="003940E3" w:rsidP="002950F1">
      <w:pPr>
        <w:spacing w:after="0" w:line="240" w:lineRule="auto"/>
      </w:pPr>
      <w:r>
        <w:separator/>
      </w:r>
    </w:p>
  </w:endnote>
  <w:endnote w:type="continuationSeparator" w:id="0">
    <w:p w14:paraId="0F251F8A" w14:textId="77777777" w:rsidR="003940E3" w:rsidRDefault="003940E3" w:rsidP="00295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E2C12" w14:textId="77777777" w:rsidR="003940E3" w:rsidRDefault="003940E3" w:rsidP="002950F1">
      <w:pPr>
        <w:spacing w:after="0" w:line="240" w:lineRule="auto"/>
      </w:pPr>
      <w:r>
        <w:separator/>
      </w:r>
    </w:p>
  </w:footnote>
  <w:footnote w:type="continuationSeparator" w:id="0">
    <w:p w14:paraId="17BA648A" w14:textId="77777777" w:rsidR="003940E3" w:rsidRDefault="003940E3" w:rsidP="00295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3322B" w14:textId="77777777" w:rsidR="002950F1" w:rsidRDefault="00003722">
    <w:pPr>
      <w:pStyle w:val="Cabealho"/>
    </w:pPr>
    <w:r>
      <w:rPr>
        <w:noProof/>
        <w:lang w:eastAsia="pt-BR"/>
      </w:rPr>
      <w:pict w14:anchorId="58C4F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6" o:spid="_x0000_s3074" type="#_x0000_t75" style="position:absolute;margin-left:0;margin-top:0;width:425pt;height:604.75pt;z-index:-251657216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23247" w14:textId="77777777" w:rsidR="002950F1" w:rsidRDefault="00003722">
    <w:pPr>
      <w:pStyle w:val="Cabealho"/>
    </w:pPr>
    <w:r>
      <w:rPr>
        <w:noProof/>
        <w:lang w:eastAsia="pt-BR"/>
      </w:rPr>
      <w:pict w14:anchorId="16AAEF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7" o:spid="_x0000_s3075" type="#_x0000_t75" style="position:absolute;margin-left:-84.65pt;margin-top:-70.85pt;width:587.15pt;height:835.45pt;z-index:-251656192;mso-position-horizontal-relative:margin;mso-position-vertical-relative:margin" o:allowincell="f">
          <v:imagedata r:id="rId1" o:title="Folha timbrada_page-00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AAED5" w14:textId="77777777" w:rsidR="002950F1" w:rsidRDefault="00003722">
    <w:pPr>
      <w:pStyle w:val="Cabealho"/>
    </w:pPr>
    <w:r>
      <w:rPr>
        <w:noProof/>
        <w:lang w:eastAsia="pt-BR"/>
      </w:rPr>
      <w:pict w14:anchorId="36A01F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29415" o:spid="_x0000_s3073" type="#_x0000_t75" style="position:absolute;margin-left:0;margin-top:0;width:425pt;height:604.75pt;z-index:-251658240;mso-position-horizontal:center;mso-position-horizontal-relative:margin;mso-position-vertical:center;mso-position-vertical-relative:margin" o:allowincell="f">
          <v:imagedata r:id="rId1" o:title="Folha timbrada_page-00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3076"/>
    <o:shapelayout v:ext="edit">
      <o:idmap v:ext="edit" data="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B20"/>
    <w:rsid w:val="00003722"/>
    <w:rsid w:val="000071B7"/>
    <w:rsid w:val="000164A4"/>
    <w:rsid w:val="00022DBF"/>
    <w:rsid w:val="0003484C"/>
    <w:rsid w:val="00036FDC"/>
    <w:rsid w:val="0005077A"/>
    <w:rsid w:val="0006310B"/>
    <w:rsid w:val="0006425A"/>
    <w:rsid w:val="0006667A"/>
    <w:rsid w:val="0007455C"/>
    <w:rsid w:val="00086A9A"/>
    <w:rsid w:val="0009298A"/>
    <w:rsid w:val="000A1BA7"/>
    <w:rsid w:val="000B61D3"/>
    <w:rsid w:val="000D3CCA"/>
    <w:rsid w:val="000F7420"/>
    <w:rsid w:val="001303F9"/>
    <w:rsid w:val="00137047"/>
    <w:rsid w:val="00143D68"/>
    <w:rsid w:val="00143FE9"/>
    <w:rsid w:val="00144C3F"/>
    <w:rsid w:val="00152992"/>
    <w:rsid w:val="00173FE9"/>
    <w:rsid w:val="0018426A"/>
    <w:rsid w:val="0018745E"/>
    <w:rsid w:val="001B4066"/>
    <w:rsid w:val="0023190F"/>
    <w:rsid w:val="0023735D"/>
    <w:rsid w:val="002450CD"/>
    <w:rsid w:val="0025046B"/>
    <w:rsid w:val="0025047B"/>
    <w:rsid w:val="00254BEF"/>
    <w:rsid w:val="0027086A"/>
    <w:rsid w:val="002801E5"/>
    <w:rsid w:val="0028612F"/>
    <w:rsid w:val="002900CD"/>
    <w:rsid w:val="002950F1"/>
    <w:rsid w:val="0029798D"/>
    <w:rsid w:val="002C6A36"/>
    <w:rsid w:val="002D4BA3"/>
    <w:rsid w:val="002F43FE"/>
    <w:rsid w:val="00310A62"/>
    <w:rsid w:val="003446DF"/>
    <w:rsid w:val="00347017"/>
    <w:rsid w:val="00350B43"/>
    <w:rsid w:val="003608B7"/>
    <w:rsid w:val="003940E3"/>
    <w:rsid w:val="003A4D71"/>
    <w:rsid w:val="003B4899"/>
    <w:rsid w:val="003C0130"/>
    <w:rsid w:val="003D7E6A"/>
    <w:rsid w:val="003E2F73"/>
    <w:rsid w:val="003F3943"/>
    <w:rsid w:val="003F39CB"/>
    <w:rsid w:val="00424763"/>
    <w:rsid w:val="00427A07"/>
    <w:rsid w:val="00440DEF"/>
    <w:rsid w:val="0045772B"/>
    <w:rsid w:val="0047624D"/>
    <w:rsid w:val="00491A1D"/>
    <w:rsid w:val="004A4876"/>
    <w:rsid w:val="004C6A01"/>
    <w:rsid w:val="004D11BB"/>
    <w:rsid w:val="004E25EF"/>
    <w:rsid w:val="0051302C"/>
    <w:rsid w:val="005306B2"/>
    <w:rsid w:val="00533A14"/>
    <w:rsid w:val="00550DA8"/>
    <w:rsid w:val="00554B20"/>
    <w:rsid w:val="00561B90"/>
    <w:rsid w:val="00565DCE"/>
    <w:rsid w:val="00570D13"/>
    <w:rsid w:val="005848EB"/>
    <w:rsid w:val="0059274C"/>
    <w:rsid w:val="00597AF1"/>
    <w:rsid w:val="005B0C72"/>
    <w:rsid w:val="005F1CF4"/>
    <w:rsid w:val="005F7119"/>
    <w:rsid w:val="00601E38"/>
    <w:rsid w:val="006126CF"/>
    <w:rsid w:val="006148DF"/>
    <w:rsid w:val="00614BFA"/>
    <w:rsid w:val="00620BB9"/>
    <w:rsid w:val="0062606F"/>
    <w:rsid w:val="006320F8"/>
    <w:rsid w:val="00650531"/>
    <w:rsid w:val="00675124"/>
    <w:rsid w:val="00675C6F"/>
    <w:rsid w:val="00681BAB"/>
    <w:rsid w:val="0069294D"/>
    <w:rsid w:val="006B289E"/>
    <w:rsid w:val="006E611C"/>
    <w:rsid w:val="007063B4"/>
    <w:rsid w:val="00763F40"/>
    <w:rsid w:val="00772522"/>
    <w:rsid w:val="00774E4F"/>
    <w:rsid w:val="007B749D"/>
    <w:rsid w:val="007C67CD"/>
    <w:rsid w:val="007E0718"/>
    <w:rsid w:val="007E375A"/>
    <w:rsid w:val="007E49A9"/>
    <w:rsid w:val="007E4C2C"/>
    <w:rsid w:val="007F27DE"/>
    <w:rsid w:val="00800531"/>
    <w:rsid w:val="008217D5"/>
    <w:rsid w:val="00836506"/>
    <w:rsid w:val="008609F3"/>
    <w:rsid w:val="00883FC0"/>
    <w:rsid w:val="008A7D86"/>
    <w:rsid w:val="008B15A0"/>
    <w:rsid w:val="008B7D30"/>
    <w:rsid w:val="008C5FB5"/>
    <w:rsid w:val="008E09E2"/>
    <w:rsid w:val="008F1A75"/>
    <w:rsid w:val="008F52D5"/>
    <w:rsid w:val="00900E1E"/>
    <w:rsid w:val="00921E03"/>
    <w:rsid w:val="009504A5"/>
    <w:rsid w:val="00956B90"/>
    <w:rsid w:val="00964328"/>
    <w:rsid w:val="00985EE5"/>
    <w:rsid w:val="00993789"/>
    <w:rsid w:val="009A3F91"/>
    <w:rsid w:val="009D19EA"/>
    <w:rsid w:val="00A01E43"/>
    <w:rsid w:val="00A2485F"/>
    <w:rsid w:val="00A44FE5"/>
    <w:rsid w:val="00A90049"/>
    <w:rsid w:val="00AB3F6F"/>
    <w:rsid w:val="00AF70D1"/>
    <w:rsid w:val="00B05496"/>
    <w:rsid w:val="00B20BCD"/>
    <w:rsid w:val="00B26160"/>
    <w:rsid w:val="00B341CC"/>
    <w:rsid w:val="00B63727"/>
    <w:rsid w:val="00B97629"/>
    <w:rsid w:val="00BA3282"/>
    <w:rsid w:val="00BA621F"/>
    <w:rsid w:val="00BB3042"/>
    <w:rsid w:val="00BD3F35"/>
    <w:rsid w:val="00BD754B"/>
    <w:rsid w:val="00C16554"/>
    <w:rsid w:val="00C4399F"/>
    <w:rsid w:val="00C45D9C"/>
    <w:rsid w:val="00C51161"/>
    <w:rsid w:val="00C54BAE"/>
    <w:rsid w:val="00C65F2C"/>
    <w:rsid w:val="00C67555"/>
    <w:rsid w:val="00C8383A"/>
    <w:rsid w:val="00C85AE4"/>
    <w:rsid w:val="00CA1D9A"/>
    <w:rsid w:val="00CA3A2C"/>
    <w:rsid w:val="00CD40C4"/>
    <w:rsid w:val="00CE7279"/>
    <w:rsid w:val="00CF5CAB"/>
    <w:rsid w:val="00D10A52"/>
    <w:rsid w:val="00D34085"/>
    <w:rsid w:val="00D44E12"/>
    <w:rsid w:val="00D508F0"/>
    <w:rsid w:val="00D51837"/>
    <w:rsid w:val="00D72BAE"/>
    <w:rsid w:val="00D757D2"/>
    <w:rsid w:val="00D75A6D"/>
    <w:rsid w:val="00D81CF1"/>
    <w:rsid w:val="00DC10DC"/>
    <w:rsid w:val="00DC6AB8"/>
    <w:rsid w:val="00DF690F"/>
    <w:rsid w:val="00E04F2C"/>
    <w:rsid w:val="00E07FE4"/>
    <w:rsid w:val="00E1527C"/>
    <w:rsid w:val="00E21332"/>
    <w:rsid w:val="00E25BE4"/>
    <w:rsid w:val="00E26EC2"/>
    <w:rsid w:val="00E638FA"/>
    <w:rsid w:val="00E716E5"/>
    <w:rsid w:val="00EA4EC3"/>
    <w:rsid w:val="00EB5602"/>
    <w:rsid w:val="00ED2B6E"/>
    <w:rsid w:val="00ED71AB"/>
    <w:rsid w:val="00EE0AE3"/>
    <w:rsid w:val="00F00AAF"/>
    <w:rsid w:val="00F26474"/>
    <w:rsid w:val="00F3047C"/>
    <w:rsid w:val="00F364C9"/>
    <w:rsid w:val="00F44F3F"/>
    <w:rsid w:val="00F818AD"/>
    <w:rsid w:val="00F91CA2"/>
    <w:rsid w:val="00FA3D5A"/>
    <w:rsid w:val="00FD69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6"/>
    <o:shapelayout v:ext="edit">
      <o:idmap v:ext="edit" data="1"/>
    </o:shapelayout>
  </w:shapeDefaults>
  <w:decimalSymbol w:val=","/>
  <w:listSeparator w:val=";"/>
  <w14:docId w14:val="0D2580F7"/>
  <w15:docId w15:val="{E933C936-315D-453B-BC1A-941F7968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06B2"/>
  </w:style>
  <w:style w:type="paragraph" w:styleId="Ttulo1">
    <w:name w:val="heading 1"/>
    <w:basedOn w:val="Normal"/>
    <w:next w:val="Normal"/>
    <w:link w:val="Ttulo1Char"/>
    <w:qFormat/>
    <w:rsid w:val="002801E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364C9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21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21E0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rsid w:val="00C65F2C"/>
    <w:pPr>
      <w:spacing w:after="0" w:line="240" w:lineRule="auto"/>
      <w:ind w:left="3360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65F2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CF5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2950F1"/>
  </w:style>
  <w:style w:type="paragraph" w:styleId="Rodap">
    <w:name w:val="footer"/>
    <w:basedOn w:val="Normal"/>
    <w:link w:val="RodapChar"/>
    <w:uiPriority w:val="99"/>
    <w:semiHidden/>
    <w:unhideWhenUsed/>
    <w:rsid w:val="002950F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2950F1"/>
  </w:style>
  <w:style w:type="paragraph" w:styleId="Corpodetexto">
    <w:name w:val="Body Text"/>
    <w:basedOn w:val="Normal"/>
    <w:link w:val="CorpodetextoChar"/>
    <w:uiPriority w:val="99"/>
    <w:semiHidden/>
    <w:unhideWhenUsed/>
    <w:rsid w:val="007E49A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E49A9"/>
  </w:style>
  <w:style w:type="character" w:customStyle="1" w:styleId="Ttulo1Char">
    <w:name w:val="Título 1 Char"/>
    <w:basedOn w:val="Fontepargpadro"/>
    <w:link w:val="Ttulo1"/>
    <w:rsid w:val="002801E5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668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Marcos Vinícius Santos</dc:creator>
  <cp:lastModifiedBy>Dímitry Ricardo Ruckhaber da Rosa</cp:lastModifiedBy>
  <cp:revision>41</cp:revision>
  <cp:lastPrinted>2025-03-17T18:59:00Z</cp:lastPrinted>
  <dcterms:created xsi:type="dcterms:W3CDTF">2025-02-28T13:30:00Z</dcterms:created>
  <dcterms:modified xsi:type="dcterms:W3CDTF">2025-05-09T14:08:00Z</dcterms:modified>
</cp:coreProperties>
</file>