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C13" w:rsidRDefault="00E57EFC" w:rsidP="00303F15">
      <w:pPr>
        <w:pStyle w:val="Ttulo"/>
        <w:jc w:val="both"/>
        <w:rPr>
          <w:i/>
        </w:rPr>
      </w:pPr>
      <w:r w:rsidRPr="00BF7943">
        <w:t xml:space="preserve">ATA DA </w:t>
      </w:r>
      <w:r w:rsidR="000A13FF">
        <w:t>32</w:t>
      </w:r>
      <w:r w:rsidR="009D2C13" w:rsidRPr="00BF7943">
        <w:rPr>
          <w:vertAlign w:val="superscript"/>
        </w:rPr>
        <w:t>a</w:t>
      </w:r>
      <w:r w:rsidR="009D2C13" w:rsidRPr="00BF7943">
        <w:t xml:space="preserve"> SESSÃO ORDINÁRIA DO </w:t>
      </w:r>
      <w:r w:rsidR="00C155F9" w:rsidRPr="00BF7943">
        <w:t xml:space="preserve">SEGUNDO </w:t>
      </w:r>
      <w:r w:rsidR="009D2C13" w:rsidRPr="00BF7943">
        <w:t xml:space="preserve">PERÍODO ORDINÁRIO DA </w:t>
      </w:r>
      <w:r w:rsidR="0016191D" w:rsidRPr="00BF7943">
        <w:t>SEXTA</w:t>
      </w:r>
      <w:r w:rsidR="009D2C13" w:rsidRPr="00BF7943">
        <w:t xml:space="preserve"> SESSÃO LEGISLATIVA DA 1</w:t>
      </w:r>
      <w:r w:rsidR="00242E89" w:rsidRPr="00BF7943">
        <w:t>7</w:t>
      </w:r>
      <w:r w:rsidR="009D2C13" w:rsidRPr="00BF7943">
        <w:rPr>
          <w:vertAlign w:val="superscript"/>
        </w:rPr>
        <w:t>a</w:t>
      </w:r>
      <w:r w:rsidR="009D2C13" w:rsidRPr="00BF7943">
        <w:t xml:space="preserve"> LEGISLATURA EM </w:t>
      </w:r>
      <w:r w:rsidR="000A13FF">
        <w:t>28</w:t>
      </w:r>
      <w:r w:rsidR="00D31C05">
        <w:t xml:space="preserve"> DE SETEMBRO</w:t>
      </w:r>
      <w:r w:rsidR="00DC1BD4" w:rsidRPr="00BF7943">
        <w:t xml:space="preserve"> DE</w:t>
      </w:r>
      <w:r w:rsidR="004E6530" w:rsidRPr="00BF7943">
        <w:t xml:space="preserve"> 2021.</w:t>
      </w:r>
    </w:p>
    <w:p w:rsidR="00BF7943" w:rsidRPr="00BF7943" w:rsidRDefault="00BF7943" w:rsidP="00303F15">
      <w:pPr>
        <w:jc w:val="both"/>
        <w:rPr>
          <w:lang w:eastAsia="pt-BR"/>
        </w:rPr>
      </w:pPr>
    </w:p>
    <w:p w:rsidR="00920FFA" w:rsidRPr="00201B64" w:rsidRDefault="00DC1BD4" w:rsidP="00201B64">
      <w:pPr>
        <w:pStyle w:val="Recuodecorpodetexto"/>
        <w:spacing w:after="0" w:line="360" w:lineRule="auto"/>
        <w:ind w:left="0"/>
        <w:jc w:val="both"/>
        <w:rPr>
          <w:rFonts w:ascii="Century Gothic" w:eastAsia="Calibri" w:hAnsi="Century Gothic"/>
          <w:kern w:val="24"/>
          <w:sz w:val="24"/>
          <w:szCs w:val="24"/>
        </w:rPr>
      </w:pPr>
      <w:r w:rsidRPr="00201B64">
        <w:rPr>
          <w:rFonts w:ascii="Century Gothic" w:hAnsi="Century Gothic"/>
          <w:sz w:val="24"/>
          <w:szCs w:val="24"/>
        </w:rPr>
        <w:t>Ao</w:t>
      </w:r>
      <w:r w:rsidR="005F6732" w:rsidRPr="00201B64">
        <w:rPr>
          <w:rFonts w:ascii="Century Gothic" w:hAnsi="Century Gothic"/>
          <w:sz w:val="24"/>
          <w:szCs w:val="24"/>
        </w:rPr>
        <w:t>s</w:t>
      </w:r>
      <w:proofErr w:type="gramStart"/>
      <w:r w:rsidR="00221105" w:rsidRPr="00201B64">
        <w:rPr>
          <w:rFonts w:ascii="Century Gothic" w:hAnsi="Century Gothic"/>
          <w:sz w:val="24"/>
          <w:szCs w:val="24"/>
        </w:rPr>
        <w:t xml:space="preserve"> </w:t>
      </w:r>
      <w:r w:rsidR="009727F0" w:rsidRPr="00201B64">
        <w:rPr>
          <w:rFonts w:ascii="Century Gothic" w:hAnsi="Century Gothic"/>
          <w:sz w:val="24"/>
          <w:szCs w:val="24"/>
        </w:rPr>
        <w:t xml:space="preserve"> </w:t>
      </w:r>
      <w:proofErr w:type="gramEnd"/>
      <w:r w:rsidR="009D1BC6" w:rsidRPr="00201B64">
        <w:rPr>
          <w:rFonts w:ascii="Century Gothic" w:hAnsi="Century Gothic"/>
          <w:sz w:val="24"/>
          <w:szCs w:val="24"/>
        </w:rPr>
        <w:t>vinte</w:t>
      </w:r>
      <w:r w:rsidR="000A13FF" w:rsidRPr="00201B64">
        <w:rPr>
          <w:rFonts w:ascii="Century Gothic" w:hAnsi="Century Gothic"/>
          <w:sz w:val="24"/>
          <w:szCs w:val="24"/>
        </w:rPr>
        <w:t xml:space="preserve"> e oito </w:t>
      </w:r>
      <w:r w:rsidRPr="00201B64">
        <w:rPr>
          <w:rFonts w:ascii="Century Gothic" w:hAnsi="Century Gothic"/>
          <w:sz w:val="24"/>
          <w:szCs w:val="24"/>
        </w:rPr>
        <w:t>dia</w:t>
      </w:r>
      <w:r w:rsidR="00545FE7" w:rsidRPr="00201B64">
        <w:rPr>
          <w:rFonts w:ascii="Century Gothic" w:hAnsi="Century Gothic"/>
          <w:sz w:val="24"/>
          <w:szCs w:val="24"/>
        </w:rPr>
        <w:t>s</w:t>
      </w:r>
      <w:r w:rsidRPr="00201B64">
        <w:rPr>
          <w:rFonts w:ascii="Century Gothic" w:hAnsi="Century Gothic"/>
          <w:sz w:val="24"/>
          <w:szCs w:val="24"/>
        </w:rPr>
        <w:t xml:space="preserve"> do</w:t>
      </w:r>
      <w:r w:rsidR="0073172A" w:rsidRPr="00201B64">
        <w:rPr>
          <w:rFonts w:ascii="Century Gothic" w:hAnsi="Century Gothic"/>
          <w:sz w:val="24"/>
          <w:szCs w:val="24"/>
        </w:rPr>
        <w:t xml:space="preserve"> mês de </w:t>
      </w:r>
      <w:r w:rsidR="00D31C05" w:rsidRPr="00201B64">
        <w:rPr>
          <w:rFonts w:ascii="Century Gothic" w:hAnsi="Century Gothic"/>
          <w:sz w:val="24"/>
          <w:szCs w:val="24"/>
        </w:rPr>
        <w:t xml:space="preserve">Setembro </w:t>
      </w:r>
      <w:r w:rsidR="006369FB" w:rsidRPr="00201B64">
        <w:rPr>
          <w:rFonts w:ascii="Century Gothic" w:hAnsi="Century Gothic"/>
          <w:sz w:val="24"/>
          <w:szCs w:val="24"/>
        </w:rPr>
        <w:t>do ano de dois mil e vinte e um, nesta cidade de Tijucas do Sul, Estado do Paraná, na sala de sessões da Câmara Municipal, cito a Rua Jor</w:t>
      </w:r>
      <w:r w:rsidR="006031CA" w:rsidRPr="00201B64">
        <w:rPr>
          <w:rFonts w:ascii="Century Gothic" w:hAnsi="Century Gothic"/>
          <w:sz w:val="24"/>
          <w:szCs w:val="24"/>
        </w:rPr>
        <w:t xml:space="preserve">ge </w:t>
      </w:r>
      <w:proofErr w:type="spellStart"/>
      <w:r w:rsidR="006031CA" w:rsidRPr="00201B64">
        <w:rPr>
          <w:rFonts w:ascii="Century Gothic" w:hAnsi="Century Gothic"/>
          <w:sz w:val="24"/>
          <w:szCs w:val="24"/>
        </w:rPr>
        <w:t>Leprevost</w:t>
      </w:r>
      <w:proofErr w:type="spellEnd"/>
      <w:r w:rsidR="006031CA" w:rsidRPr="00201B64">
        <w:rPr>
          <w:rFonts w:ascii="Century Gothic" w:hAnsi="Century Gothic"/>
          <w:sz w:val="24"/>
          <w:szCs w:val="24"/>
        </w:rPr>
        <w:t>, 417, Centro, às 18</w:t>
      </w:r>
      <w:r w:rsidR="006369FB" w:rsidRPr="00201B64">
        <w:rPr>
          <w:rFonts w:ascii="Century Gothic" w:hAnsi="Century Gothic"/>
          <w:sz w:val="24"/>
          <w:szCs w:val="24"/>
        </w:rPr>
        <w:t xml:space="preserve">h00min horas, sob a presidência do vereador Ricardo Chicovis de Oliveira, secretariado pela vereadora Raquel Mercedes Alves dos Santos, realizou-se a </w:t>
      </w:r>
      <w:r w:rsidR="0065257F" w:rsidRPr="00201B64">
        <w:rPr>
          <w:rFonts w:ascii="Century Gothic" w:hAnsi="Century Gothic"/>
          <w:sz w:val="24"/>
          <w:szCs w:val="24"/>
        </w:rPr>
        <w:t>Trigésima</w:t>
      </w:r>
      <w:r w:rsidR="009D1BC6" w:rsidRPr="00201B64">
        <w:rPr>
          <w:rFonts w:ascii="Century Gothic" w:hAnsi="Century Gothic"/>
          <w:sz w:val="24"/>
          <w:szCs w:val="24"/>
        </w:rPr>
        <w:t xml:space="preserve"> </w:t>
      </w:r>
      <w:r w:rsidR="000A13FF" w:rsidRPr="00201B64">
        <w:rPr>
          <w:rFonts w:ascii="Century Gothic" w:hAnsi="Century Gothic"/>
          <w:sz w:val="24"/>
          <w:szCs w:val="24"/>
        </w:rPr>
        <w:t>Segunda</w:t>
      </w:r>
      <w:r w:rsidR="00D31C05" w:rsidRPr="00201B64">
        <w:rPr>
          <w:rFonts w:ascii="Century Gothic" w:hAnsi="Century Gothic"/>
          <w:sz w:val="24"/>
          <w:szCs w:val="24"/>
        </w:rPr>
        <w:t xml:space="preserve"> </w:t>
      </w:r>
      <w:r w:rsidR="006369FB" w:rsidRPr="00201B64">
        <w:rPr>
          <w:rFonts w:ascii="Century Gothic" w:hAnsi="Century Gothic"/>
          <w:sz w:val="24"/>
          <w:szCs w:val="24"/>
        </w:rPr>
        <w:t xml:space="preserve">sessão ordinária do </w:t>
      </w:r>
      <w:r w:rsidR="00C155F9" w:rsidRPr="00201B64">
        <w:rPr>
          <w:rFonts w:ascii="Century Gothic" w:hAnsi="Century Gothic"/>
          <w:sz w:val="24"/>
          <w:szCs w:val="24"/>
        </w:rPr>
        <w:t>Segundo</w:t>
      </w:r>
      <w:r w:rsidR="006369FB" w:rsidRPr="00201B64">
        <w:rPr>
          <w:rFonts w:ascii="Century Gothic" w:hAnsi="Century Gothic"/>
          <w:sz w:val="24"/>
          <w:szCs w:val="24"/>
        </w:rPr>
        <w:t xml:space="preserve"> período ordinário da primeira sessão Legislativa da 17</w:t>
      </w:r>
      <w:r w:rsidR="006369FB" w:rsidRPr="00201B64">
        <w:rPr>
          <w:rFonts w:ascii="Century Gothic" w:hAnsi="Century Gothic"/>
          <w:sz w:val="24"/>
          <w:szCs w:val="24"/>
          <w:vertAlign w:val="superscript"/>
        </w:rPr>
        <w:t>a</w:t>
      </w:r>
      <w:r w:rsidR="006369FB" w:rsidRPr="00201B64">
        <w:rPr>
          <w:rFonts w:ascii="Century Gothic" w:hAnsi="Century Gothic"/>
          <w:sz w:val="24"/>
          <w:szCs w:val="24"/>
        </w:rPr>
        <w:t xml:space="preserve"> Legislatura. A ela compareceram além do Presidente e da secretária, os demais vereadores conforme a lista de presença. O Presidente iniciou a sessão</w:t>
      </w:r>
      <w:r w:rsidR="008A599B" w:rsidRPr="00201B64">
        <w:rPr>
          <w:rFonts w:ascii="Century Gothic" w:hAnsi="Century Gothic"/>
          <w:sz w:val="24"/>
          <w:szCs w:val="24"/>
        </w:rPr>
        <w:t>,</w:t>
      </w:r>
      <w:r w:rsidR="006369FB" w:rsidRPr="00201B64">
        <w:rPr>
          <w:rFonts w:ascii="Century Gothic" w:hAnsi="Century Gothic"/>
          <w:sz w:val="24"/>
          <w:szCs w:val="24"/>
        </w:rPr>
        <w:t xml:space="preserve"> agradeceu a Deus e convidou a todos para a oração do Pai Nosso e declarou aberta a sessão. </w:t>
      </w:r>
      <w:r w:rsidR="00F53074" w:rsidRPr="00201B64">
        <w:rPr>
          <w:rFonts w:ascii="Century Gothic" w:hAnsi="Century Gothic" w:cs="Arial"/>
          <w:sz w:val="24"/>
          <w:szCs w:val="24"/>
          <w:shd w:val="clear" w:color="auto" w:fill="FFFFFF"/>
        </w:rPr>
        <w:t xml:space="preserve">Na sequência </w:t>
      </w:r>
      <w:r w:rsidR="006369FB" w:rsidRPr="00201B64">
        <w:rPr>
          <w:rFonts w:ascii="Century Gothic" w:hAnsi="Century Gothic"/>
          <w:sz w:val="24"/>
          <w:szCs w:val="24"/>
        </w:rPr>
        <w:t>colocou a ata d</w:t>
      </w:r>
      <w:r w:rsidR="0065257F" w:rsidRPr="00201B64">
        <w:rPr>
          <w:rFonts w:ascii="Century Gothic" w:hAnsi="Century Gothic"/>
          <w:sz w:val="24"/>
          <w:szCs w:val="24"/>
        </w:rPr>
        <w:t xml:space="preserve">a sessão ordinária ocorrida </w:t>
      </w:r>
      <w:r w:rsidR="00B276BB">
        <w:rPr>
          <w:rFonts w:ascii="Century Gothic" w:hAnsi="Century Gothic"/>
          <w:sz w:val="24"/>
          <w:szCs w:val="24"/>
        </w:rPr>
        <w:t>no</w:t>
      </w:r>
      <w:r w:rsidR="00AA3AF2" w:rsidRPr="00201B64">
        <w:rPr>
          <w:rFonts w:ascii="Century Gothic" w:hAnsi="Century Gothic"/>
          <w:sz w:val="24"/>
          <w:szCs w:val="24"/>
        </w:rPr>
        <w:t xml:space="preserve"> </w:t>
      </w:r>
      <w:r w:rsidR="006369FB" w:rsidRPr="00201B64">
        <w:rPr>
          <w:rFonts w:ascii="Century Gothic" w:hAnsi="Century Gothic"/>
          <w:sz w:val="24"/>
          <w:szCs w:val="24"/>
        </w:rPr>
        <w:t xml:space="preserve">dia </w:t>
      </w:r>
      <w:r w:rsidR="000A13FF" w:rsidRPr="00201B64">
        <w:rPr>
          <w:rFonts w:ascii="Century Gothic" w:hAnsi="Century Gothic"/>
          <w:sz w:val="24"/>
          <w:szCs w:val="24"/>
        </w:rPr>
        <w:t>21</w:t>
      </w:r>
      <w:r w:rsidR="0065257F" w:rsidRPr="00201B64">
        <w:rPr>
          <w:rFonts w:ascii="Century Gothic" w:hAnsi="Century Gothic"/>
          <w:sz w:val="24"/>
          <w:szCs w:val="24"/>
        </w:rPr>
        <w:t xml:space="preserve"> de setembro</w:t>
      </w:r>
      <w:r w:rsidR="006369FB" w:rsidRPr="00201B64">
        <w:rPr>
          <w:rFonts w:ascii="Century Gothic" w:hAnsi="Century Gothic"/>
          <w:sz w:val="24"/>
          <w:szCs w:val="24"/>
        </w:rPr>
        <w:t xml:space="preserve"> para votação, onde a mesma foi aprovada por unanimidade.</w:t>
      </w:r>
      <w:r w:rsidR="00AA3AF2" w:rsidRPr="00201B64">
        <w:rPr>
          <w:rFonts w:ascii="Century Gothic" w:hAnsi="Century Gothic"/>
          <w:sz w:val="24"/>
          <w:szCs w:val="24"/>
        </w:rPr>
        <w:t xml:space="preserve"> </w:t>
      </w:r>
      <w:r w:rsidR="00D312A7" w:rsidRPr="00201B64">
        <w:rPr>
          <w:rFonts w:ascii="Century Gothic" w:hAnsi="Century Gothic"/>
          <w:sz w:val="24"/>
          <w:szCs w:val="24"/>
        </w:rPr>
        <w:t>O</w:t>
      </w:r>
      <w:r w:rsidR="00B812B6" w:rsidRPr="00201B64">
        <w:rPr>
          <w:rFonts w:ascii="Century Gothic" w:hAnsi="Century Gothic"/>
          <w:sz w:val="24"/>
          <w:szCs w:val="24"/>
        </w:rPr>
        <w:t xml:space="preserve"> presidente solicitou </w:t>
      </w:r>
      <w:r w:rsidR="00636EF9" w:rsidRPr="00201B64">
        <w:rPr>
          <w:rFonts w:ascii="Century Gothic" w:hAnsi="Century Gothic"/>
          <w:sz w:val="24"/>
          <w:szCs w:val="24"/>
        </w:rPr>
        <w:t xml:space="preserve">a leitura </w:t>
      </w:r>
      <w:r w:rsidR="009D1BC6" w:rsidRPr="00201B64">
        <w:rPr>
          <w:rFonts w:ascii="Century Gothic" w:hAnsi="Century Gothic" w:cs="Arial"/>
          <w:sz w:val="24"/>
          <w:szCs w:val="24"/>
        </w:rPr>
        <w:t xml:space="preserve">das </w:t>
      </w:r>
      <w:r w:rsidR="000A13FF" w:rsidRPr="00201B64">
        <w:rPr>
          <w:rFonts w:ascii="Century Gothic" w:hAnsi="Century Gothic" w:cs="Arial"/>
          <w:sz w:val="24"/>
          <w:szCs w:val="24"/>
        </w:rPr>
        <w:t>Indicações dos senhores vereadores para deliberação do plenário. Foram apresentadas as indicações de N</w:t>
      </w:r>
      <w:r w:rsidR="000A13FF" w:rsidRPr="00201B64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E960B3" w:rsidRPr="00201B64">
        <w:rPr>
          <w:rFonts w:ascii="Century Gothic" w:hAnsi="Century Gothic" w:cs="Arial"/>
          <w:sz w:val="24"/>
          <w:szCs w:val="24"/>
        </w:rPr>
        <w:t>179/2021 a 180</w:t>
      </w:r>
      <w:r w:rsidR="000A13FF" w:rsidRPr="00201B64">
        <w:rPr>
          <w:rFonts w:ascii="Century Gothic" w:hAnsi="Century Gothic" w:cs="Arial"/>
          <w:sz w:val="24"/>
          <w:szCs w:val="24"/>
        </w:rPr>
        <w:t xml:space="preserve">/2021 e que </w:t>
      </w:r>
      <w:proofErr w:type="gramStart"/>
      <w:r w:rsidR="000A13FF" w:rsidRPr="00201B64">
        <w:rPr>
          <w:rFonts w:ascii="Century Gothic" w:hAnsi="Century Gothic" w:cs="Arial"/>
          <w:sz w:val="24"/>
          <w:szCs w:val="24"/>
        </w:rPr>
        <w:t>após</w:t>
      </w:r>
      <w:proofErr w:type="gramEnd"/>
      <w:r w:rsidR="000A13FF" w:rsidRPr="00201B64">
        <w:rPr>
          <w:rFonts w:ascii="Century Gothic" w:hAnsi="Century Gothic" w:cs="Arial"/>
          <w:sz w:val="24"/>
          <w:szCs w:val="24"/>
        </w:rPr>
        <w:t xml:space="preserve"> lidos e deliberados pelo plenário foram encaminhados ao Executivo Municipal para as devidas providências. </w:t>
      </w:r>
      <w:r w:rsidR="00FD5D69" w:rsidRPr="00201B64">
        <w:rPr>
          <w:rFonts w:ascii="Century Gothic" w:hAnsi="Century Gothic" w:cs="Arial"/>
          <w:sz w:val="24"/>
          <w:szCs w:val="24"/>
        </w:rPr>
        <w:t>Na sequência passou-se para a ordem do dia. Na ordem do dia teve apresentação dos seguintes Projetos de Lei:</w:t>
      </w:r>
      <w:proofErr w:type="gramStart"/>
      <w:r w:rsidR="00FD5D69" w:rsidRPr="00201B64">
        <w:rPr>
          <w:rFonts w:ascii="Century Gothic" w:hAnsi="Century Gothic" w:cs="Arial"/>
          <w:sz w:val="24"/>
          <w:szCs w:val="24"/>
        </w:rPr>
        <w:t xml:space="preserve"> </w:t>
      </w:r>
      <w:r w:rsidR="00675574" w:rsidRPr="00201B64">
        <w:rPr>
          <w:rFonts w:ascii="Century Gothic" w:hAnsi="Century Gothic" w:cs="Arial"/>
          <w:sz w:val="24"/>
          <w:szCs w:val="24"/>
        </w:rPr>
        <w:t xml:space="preserve"> </w:t>
      </w:r>
      <w:proofErr w:type="gramEnd"/>
      <w:r w:rsidR="00675574" w:rsidRPr="00201B64">
        <w:rPr>
          <w:rFonts w:ascii="Century Gothic" w:hAnsi="Century Gothic" w:cs="Arial"/>
          <w:b/>
          <w:bCs/>
          <w:iCs/>
          <w:sz w:val="24"/>
          <w:szCs w:val="24"/>
        </w:rPr>
        <w:t>Projeto de Lei N</w:t>
      </w:r>
      <w:r w:rsidR="00675574" w:rsidRPr="00201B64">
        <w:rPr>
          <w:rFonts w:ascii="Century Gothic" w:hAnsi="Century Gothic" w:cs="Arial"/>
          <w:b/>
          <w:bCs/>
          <w:iCs/>
          <w:sz w:val="24"/>
          <w:szCs w:val="24"/>
          <w:vertAlign w:val="superscript"/>
        </w:rPr>
        <w:t>0</w:t>
      </w:r>
      <w:r w:rsidR="00675574" w:rsidRPr="00201B64">
        <w:rPr>
          <w:rFonts w:ascii="Century Gothic" w:hAnsi="Century Gothic" w:cs="Arial"/>
          <w:b/>
          <w:bCs/>
          <w:iCs/>
          <w:sz w:val="24"/>
          <w:szCs w:val="24"/>
        </w:rPr>
        <w:t xml:space="preserve"> 36/2021</w:t>
      </w:r>
      <w:r w:rsidR="00675574" w:rsidRPr="00201B64">
        <w:rPr>
          <w:rFonts w:ascii="Century Gothic" w:hAnsi="Century Gothic" w:cs="Arial"/>
          <w:bCs/>
          <w:iCs/>
          <w:sz w:val="24"/>
          <w:szCs w:val="24"/>
        </w:rPr>
        <w:t xml:space="preserve"> do Poder Legislativo de autoria dos vereadores Ricardo e Everaldo que “</w:t>
      </w:r>
      <w:r w:rsidR="00675574" w:rsidRPr="00201B64">
        <w:rPr>
          <w:rFonts w:ascii="Century Gothic" w:hAnsi="Century Gothic" w:cs="Arial"/>
          <w:sz w:val="24"/>
          <w:szCs w:val="24"/>
        </w:rPr>
        <w:t xml:space="preserve">Autoriza o Poder Executivo a conceder ajuda de custo aos atletas que representam o Município de Tijucas do Sul, Paraná, em competições e dá outras providências", </w:t>
      </w:r>
      <w:r w:rsidR="00605061">
        <w:rPr>
          <w:rFonts w:ascii="Century Gothic" w:hAnsi="Century Gothic" w:cs="Arial"/>
          <w:bCs/>
          <w:iCs/>
          <w:sz w:val="24"/>
          <w:szCs w:val="24"/>
        </w:rPr>
        <w:t>encaminhado</w:t>
      </w:r>
      <w:r w:rsidR="00B276BB">
        <w:rPr>
          <w:rFonts w:ascii="Century Gothic" w:hAnsi="Century Gothic" w:cs="Arial"/>
          <w:bCs/>
          <w:iCs/>
          <w:sz w:val="24"/>
          <w:szCs w:val="24"/>
        </w:rPr>
        <w:t xml:space="preserve"> à</w:t>
      </w:r>
      <w:r w:rsidR="00675574" w:rsidRPr="00201B64">
        <w:rPr>
          <w:rFonts w:ascii="Century Gothic" w:hAnsi="Century Gothic" w:cs="Arial"/>
          <w:bCs/>
          <w:iCs/>
          <w:sz w:val="24"/>
          <w:szCs w:val="24"/>
        </w:rPr>
        <w:t xml:space="preserve">s comissões de Justiça e Redação e Saúde, Educação, Cultura, Esporte e Assistência Social e </w:t>
      </w:r>
      <w:r w:rsidR="00675574" w:rsidRPr="00201B64">
        <w:rPr>
          <w:rFonts w:ascii="Century Gothic" w:hAnsi="Century Gothic" w:cs="Arial"/>
          <w:b/>
          <w:bCs/>
          <w:iCs/>
          <w:sz w:val="24"/>
          <w:szCs w:val="24"/>
        </w:rPr>
        <w:t>Projeto de Lei N</w:t>
      </w:r>
      <w:r w:rsidR="00675574" w:rsidRPr="00201B64">
        <w:rPr>
          <w:rFonts w:ascii="Century Gothic" w:hAnsi="Century Gothic" w:cs="Arial"/>
          <w:b/>
          <w:bCs/>
          <w:iCs/>
          <w:sz w:val="24"/>
          <w:szCs w:val="24"/>
          <w:vertAlign w:val="superscript"/>
        </w:rPr>
        <w:t>0</w:t>
      </w:r>
      <w:r w:rsidR="00675574" w:rsidRPr="00201B64">
        <w:rPr>
          <w:rFonts w:ascii="Century Gothic" w:hAnsi="Century Gothic" w:cs="Arial"/>
          <w:b/>
          <w:bCs/>
          <w:iCs/>
          <w:sz w:val="24"/>
          <w:szCs w:val="24"/>
        </w:rPr>
        <w:t> 37/2021</w:t>
      </w:r>
      <w:r w:rsidR="00675574" w:rsidRPr="00201B64">
        <w:rPr>
          <w:rFonts w:ascii="Century Gothic" w:hAnsi="Century Gothic" w:cs="Arial"/>
          <w:bCs/>
          <w:iCs/>
          <w:sz w:val="24"/>
          <w:szCs w:val="24"/>
        </w:rPr>
        <w:t xml:space="preserve"> do Poder Legislativo que “</w:t>
      </w:r>
      <w:r w:rsidR="00675574" w:rsidRPr="00201B64">
        <w:rPr>
          <w:rFonts w:ascii="Century Gothic" w:hAnsi="Century Gothic" w:cs="Arial"/>
          <w:sz w:val="24"/>
          <w:szCs w:val="24"/>
        </w:rPr>
        <w:t xml:space="preserve">Dispõe sobre a fixação de diárias para vereadores e servidores da Câmara Municipal de Tijucas do Sul e dá outras providências”, </w:t>
      </w:r>
      <w:r w:rsidR="00B276BB">
        <w:rPr>
          <w:rFonts w:ascii="Century Gothic" w:hAnsi="Century Gothic" w:cs="Arial"/>
          <w:bCs/>
          <w:iCs/>
          <w:sz w:val="24"/>
          <w:szCs w:val="24"/>
        </w:rPr>
        <w:t>encaminhado à</w:t>
      </w:r>
      <w:r w:rsidR="00675574" w:rsidRPr="00201B64">
        <w:rPr>
          <w:rFonts w:ascii="Century Gothic" w:hAnsi="Century Gothic" w:cs="Arial"/>
          <w:bCs/>
          <w:iCs/>
          <w:sz w:val="24"/>
          <w:szCs w:val="24"/>
        </w:rPr>
        <w:t xml:space="preserve">s comissões de Justiça e Redação e Finanças e Orçamento; </w:t>
      </w:r>
      <w:r w:rsidR="00FD5D69" w:rsidRPr="00201B64">
        <w:rPr>
          <w:rFonts w:ascii="Century Gothic" w:hAnsi="Century Gothic" w:cs="Arial"/>
          <w:b/>
          <w:bCs/>
          <w:iCs/>
          <w:sz w:val="24"/>
          <w:szCs w:val="24"/>
        </w:rPr>
        <w:t>Projeto de Lei N</w:t>
      </w:r>
      <w:r w:rsidR="00FD5D69" w:rsidRPr="00201B64">
        <w:rPr>
          <w:rFonts w:ascii="Century Gothic" w:hAnsi="Century Gothic" w:cs="Arial"/>
          <w:b/>
          <w:bCs/>
          <w:iCs/>
          <w:sz w:val="24"/>
          <w:szCs w:val="24"/>
          <w:vertAlign w:val="superscript"/>
        </w:rPr>
        <w:t>0</w:t>
      </w:r>
      <w:r w:rsidR="00FD5D69" w:rsidRPr="00201B64">
        <w:rPr>
          <w:rFonts w:ascii="Century Gothic" w:hAnsi="Century Gothic" w:cs="Arial"/>
          <w:b/>
          <w:bCs/>
          <w:iCs/>
          <w:sz w:val="24"/>
          <w:szCs w:val="24"/>
        </w:rPr>
        <w:t xml:space="preserve"> 35/2021</w:t>
      </w:r>
      <w:r w:rsidR="00FD5D69" w:rsidRPr="00201B64">
        <w:rPr>
          <w:rFonts w:ascii="Century Gothic" w:hAnsi="Century Gothic" w:cs="Arial"/>
          <w:bCs/>
          <w:iCs/>
          <w:sz w:val="24"/>
          <w:szCs w:val="24"/>
        </w:rPr>
        <w:t xml:space="preserve"> do Poder Executivo que: “</w:t>
      </w:r>
      <w:r w:rsidR="00FD5D69" w:rsidRPr="00201B64">
        <w:rPr>
          <w:rFonts w:ascii="Century Gothic" w:hAnsi="Century Gothic" w:cs="Arial"/>
          <w:bCs/>
          <w:iCs/>
          <w:sz w:val="24"/>
          <w:szCs w:val="24"/>
          <w:lang w:eastAsia="zh-CN"/>
        </w:rPr>
        <w:t>Autoriza o município a disponibilizar, através dos consultórios conveniados, a realização de procedimentos odontológic</w:t>
      </w:r>
      <w:r w:rsidR="00675574" w:rsidRPr="00201B64">
        <w:rPr>
          <w:rFonts w:ascii="Century Gothic" w:hAnsi="Century Gothic" w:cs="Arial"/>
          <w:bCs/>
          <w:iCs/>
          <w:sz w:val="24"/>
          <w:szCs w:val="24"/>
          <w:lang w:eastAsia="zh-CN"/>
        </w:rPr>
        <w:t>os e dá o</w:t>
      </w:r>
      <w:r w:rsidR="00605061">
        <w:rPr>
          <w:rFonts w:ascii="Century Gothic" w:hAnsi="Century Gothic" w:cs="Arial"/>
          <w:bCs/>
          <w:iCs/>
          <w:sz w:val="24"/>
          <w:szCs w:val="24"/>
          <w:lang w:eastAsia="zh-CN"/>
        </w:rPr>
        <w:t>utras providências”, encaminhado</w:t>
      </w:r>
      <w:r w:rsidR="00675574" w:rsidRPr="00201B64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</w:t>
      </w:r>
      <w:r w:rsidR="00675574" w:rsidRPr="00201B64">
        <w:rPr>
          <w:rFonts w:ascii="Century Gothic" w:hAnsi="Century Gothic" w:cs="Arial"/>
          <w:bCs/>
          <w:iCs/>
          <w:sz w:val="24"/>
          <w:szCs w:val="24"/>
        </w:rPr>
        <w:t xml:space="preserve">às </w:t>
      </w:r>
      <w:r w:rsidR="00675574" w:rsidRPr="00201B64">
        <w:rPr>
          <w:rFonts w:ascii="Century Gothic" w:hAnsi="Century Gothic" w:cs="Arial"/>
          <w:bCs/>
          <w:iCs/>
          <w:sz w:val="24"/>
          <w:szCs w:val="24"/>
        </w:rPr>
        <w:lastRenderedPageBreak/>
        <w:t xml:space="preserve">comissões de Legislação, Justiça e Redação Final e Educação, Cultura, Esporte, Saúde, Assistência Social, Agricultura e Meio Ambiente; </w:t>
      </w:r>
      <w:r w:rsidR="00FD5D69" w:rsidRPr="00201B64">
        <w:rPr>
          <w:rFonts w:ascii="Century Gothic" w:hAnsi="Century Gothic" w:cs="Arial"/>
          <w:b/>
          <w:bCs/>
          <w:iCs/>
          <w:sz w:val="24"/>
          <w:szCs w:val="24"/>
        </w:rPr>
        <w:t>Projeto de Lei N</w:t>
      </w:r>
      <w:r w:rsidR="00FD5D69" w:rsidRPr="00201B64">
        <w:rPr>
          <w:rFonts w:ascii="Century Gothic" w:hAnsi="Century Gothic" w:cs="Arial"/>
          <w:b/>
          <w:bCs/>
          <w:iCs/>
          <w:sz w:val="24"/>
          <w:szCs w:val="24"/>
          <w:vertAlign w:val="superscript"/>
        </w:rPr>
        <w:t>0</w:t>
      </w:r>
      <w:r w:rsidR="00FD5D69" w:rsidRPr="00201B64">
        <w:rPr>
          <w:rFonts w:ascii="Century Gothic" w:hAnsi="Century Gothic" w:cs="Arial"/>
          <w:b/>
          <w:bCs/>
          <w:iCs/>
          <w:sz w:val="24"/>
          <w:szCs w:val="24"/>
        </w:rPr>
        <w:t xml:space="preserve"> 36/2021</w:t>
      </w:r>
      <w:r w:rsidR="00FD5D69" w:rsidRPr="00201B64">
        <w:rPr>
          <w:rFonts w:ascii="Century Gothic" w:hAnsi="Century Gothic" w:cs="Arial"/>
          <w:bCs/>
          <w:iCs/>
          <w:sz w:val="24"/>
          <w:szCs w:val="24"/>
        </w:rPr>
        <w:t xml:space="preserve"> do Poder Executivo que: “</w:t>
      </w:r>
      <w:r w:rsidR="00FD5D69" w:rsidRPr="00201B64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Autoriza o município a disponibilizar, através dos consultórios conveniados, a realização de procedimentos de ecografia e demais exames relacionados a campanhas </w:t>
      </w:r>
      <w:r w:rsidR="00675574" w:rsidRPr="00201B64">
        <w:rPr>
          <w:rFonts w:ascii="Century Gothic" w:hAnsi="Century Gothic" w:cs="Arial"/>
          <w:bCs/>
          <w:iCs/>
          <w:sz w:val="24"/>
          <w:szCs w:val="24"/>
          <w:lang w:eastAsia="zh-CN"/>
        </w:rPr>
        <w:t>de pré-natal em Tijucas do Sul”, encaminhado</w:t>
      </w:r>
      <w:r w:rsidR="00FD5D69" w:rsidRPr="00201B64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</w:t>
      </w:r>
      <w:r w:rsidR="00FD5D69" w:rsidRPr="00201B64">
        <w:rPr>
          <w:rFonts w:ascii="Century Gothic" w:hAnsi="Century Gothic" w:cs="Arial"/>
          <w:bCs/>
          <w:iCs/>
          <w:sz w:val="24"/>
          <w:szCs w:val="24"/>
        </w:rPr>
        <w:t>às comissões de Legislação, Justiça e Redação Final e Educação, Cultura, Esporte, Saúde, Assistência Soci</w:t>
      </w:r>
      <w:r w:rsidR="00675574" w:rsidRPr="00201B64">
        <w:rPr>
          <w:rFonts w:ascii="Century Gothic" w:hAnsi="Century Gothic" w:cs="Arial"/>
          <w:bCs/>
          <w:iCs/>
          <w:sz w:val="24"/>
          <w:szCs w:val="24"/>
        </w:rPr>
        <w:t xml:space="preserve">al, Agricultura e Meio Ambiente; </w:t>
      </w:r>
      <w:r w:rsidR="00FD5D69" w:rsidRPr="00201B64">
        <w:rPr>
          <w:rFonts w:ascii="Century Gothic" w:hAnsi="Century Gothic" w:cs="Arial"/>
          <w:bCs/>
          <w:iCs/>
          <w:sz w:val="24"/>
          <w:szCs w:val="24"/>
        </w:rPr>
        <w:t xml:space="preserve">Dando continuidade teve a primeira discussão ao </w:t>
      </w:r>
      <w:r w:rsidR="00FD5D69" w:rsidRPr="00201B64">
        <w:rPr>
          <w:rFonts w:ascii="Century Gothic" w:hAnsi="Century Gothic" w:cs="Arial"/>
          <w:b/>
          <w:bCs/>
          <w:iCs/>
          <w:sz w:val="24"/>
          <w:szCs w:val="24"/>
        </w:rPr>
        <w:t>Projeto de Lei N</w:t>
      </w:r>
      <w:r w:rsidR="00FD5D69" w:rsidRPr="00201B64">
        <w:rPr>
          <w:rFonts w:ascii="Century Gothic" w:hAnsi="Century Gothic" w:cs="Arial"/>
          <w:b/>
          <w:bCs/>
          <w:iCs/>
          <w:sz w:val="24"/>
          <w:szCs w:val="24"/>
          <w:vertAlign w:val="superscript"/>
        </w:rPr>
        <w:t>0</w:t>
      </w:r>
      <w:r w:rsidR="00FD5D69" w:rsidRPr="00201B64">
        <w:rPr>
          <w:rFonts w:ascii="Century Gothic" w:hAnsi="Century Gothic" w:cs="Arial"/>
          <w:b/>
          <w:bCs/>
          <w:iCs/>
          <w:sz w:val="24"/>
          <w:szCs w:val="24"/>
        </w:rPr>
        <w:t xml:space="preserve"> 34/2021</w:t>
      </w:r>
      <w:r w:rsidR="00FD5D69" w:rsidRPr="00201B64">
        <w:rPr>
          <w:rFonts w:ascii="Century Gothic" w:hAnsi="Century Gothic" w:cs="Arial"/>
          <w:bCs/>
          <w:iCs/>
          <w:sz w:val="24"/>
          <w:szCs w:val="24"/>
        </w:rPr>
        <w:t xml:space="preserve"> do Poder Executivo que: “E</w:t>
      </w:r>
      <w:r w:rsidR="00FD5D69" w:rsidRPr="00201B64">
        <w:rPr>
          <w:rFonts w:ascii="Century Gothic" w:hAnsi="Century Gothic" w:cs="Arial"/>
          <w:sz w:val="24"/>
          <w:szCs w:val="24"/>
        </w:rPr>
        <w:t>stabelece procedimentos referentes ao controle populacional, criação, comercialização, adoção, abandono e maus tratos, e controle sanitário de cães e gatos no município de Tijucas do Sul e dá outras providências”. Durante a discussão o</w:t>
      </w:r>
      <w:r w:rsidR="00E960B3" w:rsidRPr="00201B64">
        <w:rPr>
          <w:rFonts w:ascii="Century Gothic" w:hAnsi="Century Gothic" w:cs="Arial"/>
          <w:sz w:val="24"/>
          <w:szCs w:val="24"/>
        </w:rPr>
        <w:t>s</w:t>
      </w:r>
      <w:r w:rsidR="00FD5D69" w:rsidRPr="00201B64">
        <w:rPr>
          <w:rFonts w:ascii="Century Gothic" w:hAnsi="Century Gothic" w:cs="Arial"/>
          <w:sz w:val="24"/>
          <w:szCs w:val="24"/>
        </w:rPr>
        <w:t xml:space="preserve"> </w:t>
      </w:r>
      <w:r w:rsidR="00E960B3" w:rsidRPr="00201B64">
        <w:rPr>
          <w:rFonts w:ascii="Century Gothic" w:hAnsi="Century Gothic" w:cs="Arial"/>
          <w:sz w:val="24"/>
          <w:szCs w:val="24"/>
        </w:rPr>
        <w:t xml:space="preserve">vereadores comentaram sobre esse problema que há anos o município enfrenta e da importância deste projeto para a diminuição de cães abandonados. Destacaram que o projeto é bem completo e aborda várias situações não somente sobre castração de animais, </w:t>
      </w:r>
      <w:r w:rsidR="00605061">
        <w:rPr>
          <w:rFonts w:ascii="Century Gothic" w:hAnsi="Century Gothic" w:cs="Arial"/>
          <w:sz w:val="24"/>
          <w:szCs w:val="24"/>
        </w:rPr>
        <w:t>mas</w:t>
      </w:r>
      <w:r w:rsidR="00E960B3" w:rsidRPr="00201B64">
        <w:rPr>
          <w:rFonts w:ascii="Century Gothic" w:hAnsi="Century Gothic" w:cs="Arial"/>
          <w:sz w:val="24"/>
          <w:szCs w:val="24"/>
        </w:rPr>
        <w:t xml:space="preserve"> também </w:t>
      </w:r>
      <w:proofErr w:type="gramStart"/>
      <w:r w:rsidR="00E960B3" w:rsidRPr="00201B64">
        <w:rPr>
          <w:rFonts w:ascii="Century Gothic" w:hAnsi="Century Gothic" w:cs="Arial"/>
          <w:sz w:val="24"/>
          <w:szCs w:val="24"/>
        </w:rPr>
        <w:t>trata</w:t>
      </w:r>
      <w:proofErr w:type="gramEnd"/>
      <w:r w:rsidR="00E960B3" w:rsidRPr="00201B64">
        <w:rPr>
          <w:rFonts w:ascii="Century Gothic" w:hAnsi="Century Gothic" w:cs="Arial"/>
          <w:sz w:val="24"/>
          <w:szCs w:val="24"/>
        </w:rPr>
        <w:t xml:space="preserve"> d</w:t>
      </w:r>
      <w:r w:rsidR="00B276BB">
        <w:rPr>
          <w:rFonts w:ascii="Century Gothic" w:hAnsi="Century Gothic" w:cs="Arial"/>
          <w:sz w:val="24"/>
          <w:szCs w:val="24"/>
        </w:rPr>
        <w:t>o</w:t>
      </w:r>
      <w:r w:rsidR="00E960B3" w:rsidRPr="00201B64">
        <w:rPr>
          <w:rFonts w:ascii="Century Gothic" w:hAnsi="Century Gothic" w:cs="Arial"/>
          <w:sz w:val="24"/>
          <w:szCs w:val="24"/>
        </w:rPr>
        <w:t xml:space="preserve"> abandono, maus tratos e comercialização ilegal. Os vereadores também destacara</w:t>
      </w:r>
      <w:r w:rsidR="008D2BD5" w:rsidRPr="00201B64">
        <w:rPr>
          <w:rFonts w:ascii="Century Gothic" w:hAnsi="Century Gothic" w:cs="Arial"/>
          <w:sz w:val="24"/>
          <w:szCs w:val="24"/>
        </w:rPr>
        <w:t xml:space="preserve">m que o referido projeto é para longo prazo e que hoje estão dando o primeiro passo. </w:t>
      </w:r>
      <w:r w:rsidR="00E960B3" w:rsidRPr="00201B64">
        <w:rPr>
          <w:rFonts w:ascii="Century Gothic" w:hAnsi="Century Gothic" w:cs="Arial"/>
          <w:sz w:val="24"/>
          <w:szCs w:val="24"/>
        </w:rPr>
        <w:t xml:space="preserve"> </w:t>
      </w:r>
      <w:r w:rsidR="00FD5D69" w:rsidRPr="00201B64">
        <w:rPr>
          <w:rFonts w:ascii="Century Gothic" w:hAnsi="Century Gothic" w:cs="Arial"/>
          <w:sz w:val="24"/>
          <w:szCs w:val="24"/>
        </w:rPr>
        <w:t xml:space="preserve">Ainda na ordem do dia </w:t>
      </w:r>
      <w:r w:rsidR="00444916" w:rsidRPr="00201B64">
        <w:rPr>
          <w:rFonts w:ascii="Century Gothic" w:hAnsi="Century Gothic" w:cs="Arial"/>
          <w:sz w:val="24"/>
          <w:szCs w:val="24"/>
        </w:rPr>
        <w:t>teve a a</w:t>
      </w:r>
      <w:r w:rsidR="00444916" w:rsidRPr="00201B64">
        <w:rPr>
          <w:rFonts w:ascii="Century Gothic" w:hAnsi="Century Gothic" w:cs="Arial"/>
          <w:bCs/>
          <w:iCs/>
          <w:sz w:val="24"/>
          <w:szCs w:val="24"/>
        </w:rPr>
        <w:t xml:space="preserve">presentação do parecer das comissões, apresentação de emenda, segunda discussão, e votação ao </w:t>
      </w:r>
      <w:r w:rsidR="00444916" w:rsidRPr="00201B64">
        <w:rPr>
          <w:rFonts w:ascii="Century Gothic" w:hAnsi="Century Gothic" w:cs="Arial"/>
          <w:b/>
          <w:bCs/>
          <w:iCs/>
          <w:sz w:val="24"/>
          <w:szCs w:val="24"/>
        </w:rPr>
        <w:t>Projeto de Lei Complementar N</w:t>
      </w:r>
      <w:r w:rsidR="00444916" w:rsidRPr="00201B64">
        <w:rPr>
          <w:rFonts w:ascii="Century Gothic" w:hAnsi="Century Gothic" w:cs="Arial"/>
          <w:b/>
          <w:bCs/>
          <w:iCs/>
          <w:sz w:val="24"/>
          <w:szCs w:val="24"/>
          <w:vertAlign w:val="superscript"/>
        </w:rPr>
        <w:t>0</w:t>
      </w:r>
      <w:r w:rsidR="00444916" w:rsidRPr="00201B64">
        <w:rPr>
          <w:rFonts w:ascii="Century Gothic" w:hAnsi="Century Gothic" w:cs="Arial"/>
          <w:b/>
          <w:bCs/>
          <w:iCs/>
          <w:sz w:val="24"/>
          <w:szCs w:val="24"/>
        </w:rPr>
        <w:t xml:space="preserve"> 03</w:t>
      </w:r>
      <w:r w:rsidR="00444916" w:rsidRPr="00201B64">
        <w:rPr>
          <w:rFonts w:ascii="Century Gothic" w:hAnsi="Century Gothic" w:cs="Arial"/>
          <w:bCs/>
          <w:iCs/>
          <w:sz w:val="24"/>
          <w:szCs w:val="24"/>
        </w:rPr>
        <w:t xml:space="preserve"> do Poder Executivo que “Institui e regulamenta a cobrança da Taxa de Coleta de Lixo no Município de Tijucas do Sul”. Após leitura do parecer e da emenda, o projeto entrou para a segunda discussão. Durante a discussão </w:t>
      </w:r>
      <w:r w:rsidR="008D2BD5" w:rsidRPr="00201B64">
        <w:rPr>
          <w:rFonts w:ascii="Century Gothic" w:hAnsi="Century Gothic" w:cs="Arial"/>
          <w:bCs/>
          <w:iCs/>
          <w:sz w:val="24"/>
          <w:szCs w:val="24"/>
        </w:rPr>
        <w:t xml:space="preserve">o vereador Sidinei comentou </w:t>
      </w:r>
      <w:r w:rsidR="00605061">
        <w:rPr>
          <w:rFonts w:ascii="Century Gothic" w:hAnsi="Century Gothic" w:cs="Arial"/>
          <w:bCs/>
          <w:iCs/>
          <w:sz w:val="24"/>
          <w:szCs w:val="24"/>
        </w:rPr>
        <w:t>sobre</w:t>
      </w:r>
      <w:r w:rsidR="008D2BD5" w:rsidRPr="00201B64">
        <w:rPr>
          <w:rFonts w:ascii="Century Gothic" w:hAnsi="Century Gothic" w:cs="Arial"/>
          <w:bCs/>
          <w:iCs/>
          <w:sz w:val="24"/>
          <w:szCs w:val="24"/>
        </w:rPr>
        <w:t xml:space="preserve"> o projeto em questão e as mudanças sugeridas pelo mesmo. Disse que foi necessário primeiro analisar a lei vigente. Disse também que o projeto prevê que a própria SANEPAR dentro</w:t>
      </w:r>
      <w:r w:rsidR="00B276BB">
        <w:rPr>
          <w:rFonts w:ascii="Century Gothic" w:hAnsi="Century Gothic" w:cs="Arial"/>
          <w:bCs/>
          <w:iCs/>
          <w:sz w:val="24"/>
          <w:szCs w:val="24"/>
        </w:rPr>
        <w:t xml:space="preserve"> do sistema especifico fará o cá</w:t>
      </w:r>
      <w:r w:rsidR="008D2BD5" w:rsidRPr="00201B64">
        <w:rPr>
          <w:rFonts w:ascii="Century Gothic" w:hAnsi="Century Gothic" w:cs="Arial"/>
          <w:bCs/>
          <w:iCs/>
          <w:sz w:val="24"/>
          <w:szCs w:val="24"/>
        </w:rPr>
        <w:t xml:space="preserve">lculo automaticamente do valor de cada contribuinte. O vereador Adilson defendeu a isenção da taxa para os moradores das comunidades, desde que seja feita a separação do lixo para a reciclagem. Esclareceu ainda que o Executivo não está criando uma nova lei, mas sim cumprindo o que determina a Lei Federal. A vereadora </w:t>
      </w:r>
      <w:r w:rsidR="008D2BD5" w:rsidRPr="00201B64">
        <w:rPr>
          <w:rFonts w:ascii="Century Gothic" w:hAnsi="Century Gothic" w:cs="Arial"/>
          <w:bCs/>
          <w:iCs/>
          <w:sz w:val="24"/>
          <w:szCs w:val="24"/>
        </w:rPr>
        <w:lastRenderedPageBreak/>
        <w:t>Raquel falou que é uma forma de incentivar a reciclagem e defendeu que se a população quer a coleta é preciso sim qu</w:t>
      </w:r>
      <w:r w:rsidR="00B276BB">
        <w:rPr>
          <w:rFonts w:ascii="Century Gothic" w:hAnsi="Century Gothic" w:cs="Arial"/>
          <w:bCs/>
          <w:iCs/>
          <w:sz w:val="24"/>
          <w:szCs w:val="24"/>
        </w:rPr>
        <w:t>e seja paga esta taxa e que o cá</w:t>
      </w:r>
      <w:r w:rsidR="008D2BD5" w:rsidRPr="00201B64">
        <w:rPr>
          <w:rFonts w:ascii="Century Gothic" w:hAnsi="Century Gothic" w:cs="Arial"/>
          <w:bCs/>
          <w:iCs/>
          <w:sz w:val="24"/>
          <w:szCs w:val="24"/>
        </w:rPr>
        <w:t>lculo do projeto é para a taxa anual e não semestral</w:t>
      </w:r>
      <w:r w:rsidR="00605061">
        <w:rPr>
          <w:rFonts w:ascii="Century Gothic" w:hAnsi="Century Gothic" w:cs="Arial"/>
          <w:bCs/>
          <w:iCs/>
          <w:sz w:val="24"/>
          <w:szCs w:val="24"/>
        </w:rPr>
        <w:t xml:space="preserve"> e isso fará que não</w:t>
      </w:r>
      <w:r w:rsidR="008D2BD5" w:rsidRPr="00201B64">
        <w:rPr>
          <w:rFonts w:ascii="Century Gothic" w:hAnsi="Century Gothic" w:cs="Arial"/>
          <w:bCs/>
          <w:iCs/>
          <w:sz w:val="24"/>
          <w:szCs w:val="24"/>
        </w:rPr>
        <w:t xml:space="preserve"> </w:t>
      </w:r>
      <w:r w:rsidR="00CB6D5D" w:rsidRPr="00201B64">
        <w:rPr>
          <w:rFonts w:ascii="Century Gothic" w:hAnsi="Century Gothic" w:cs="Arial"/>
          <w:bCs/>
          <w:iCs/>
          <w:sz w:val="24"/>
          <w:szCs w:val="24"/>
        </w:rPr>
        <w:t>“pes</w:t>
      </w:r>
      <w:r w:rsidR="00605061">
        <w:rPr>
          <w:rFonts w:ascii="Century Gothic" w:hAnsi="Century Gothic" w:cs="Arial"/>
          <w:bCs/>
          <w:iCs/>
          <w:sz w:val="24"/>
          <w:szCs w:val="24"/>
        </w:rPr>
        <w:t>e</w:t>
      </w:r>
      <w:r w:rsidR="00CB6D5D" w:rsidRPr="00201B64">
        <w:rPr>
          <w:rFonts w:ascii="Century Gothic" w:hAnsi="Century Gothic" w:cs="Arial"/>
          <w:bCs/>
          <w:iCs/>
          <w:sz w:val="24"/>
          <w:szCs w:val="24"/>
        </w:rPr>
        <w:t>”</w:t>
      </w:r>
      <w:r w:rsidR="008D2BD5" w:rsidRPr="00201B64">
        <w:rPr>
          <w:rFonts w:ascii="Century Gothic" w:hAnsi="Century Gothic" w:cs="Arial"/>
          <w:bCs/>
          <w:iCs/>
          <w:sz w:val="24"/>
          <w:szCs w:val="24"/>
        </w:rPr>
        <w:t xml:space="preserve"> </w:t>
      </w:r>
      <w:r w:rsidR="00605061">
        <w:rPr>
          <w:rFonts w:ascii="Century Gothic" w:hAnsi="Century Gothic" w:cs="Arial"/>
          <w:bCs/>
          <w:iCs/>
          <w:sz w:val="24"/>
          <w:szCs w:val="24"/>
        </w:rPr>
        <w:t xml:space="preserve">no orçamento do </w:t>
      </w:r>
      <w:r w:rsidR="008D2BD5" w:rsidRPr="00201B64">
        <w:rPr>
          <w:rFonts w:ascii="Century Gothic" w:hAnsi="Century Gothic" w:cs="Arial"/>
          <w:bCs/>
          <w:iCs/>
          <w:sz w:val="24"/>
          <w:szCs w:val="24"/>
        </w:rPr>
        <w:t xml:space="preserve">munícipe.  Os vereadores Tute e Ricardo complementaram a discussão </w:t>
      </w:r>
      <w:r w:rsidR="00CB6D5D" w:rsidRPr="00201B64">
        <w:rPr>
          <w:rFonts w:ascii="Century Gothic" w:hAnsi="Century Gothic" w:cs="Arial"/>
          <w:bCs/>
          <w:iCs/>
          <w:sz w:val="24"/>
          <w:szCs w:val="24"/>
        </w:rPr>
        <w:t xml:space="preserve">e falaram que o projeto tem como objetivo principal </w:t>
      </w:r>
      <w:r w:rsidR="00CB6D5D" w:rsidRPr="00201B64">
        <w:rPr>
          <w:rFonts w:ascii="Century Gothic" w:hAnsi="Century Gothic" w:cs="Arial"/>
          <w:sz w:val="24"/>
          <w:szCs w:val="24"/>
          <w:lang w:eastAsia="zh-CN"/>
        </w:rPr>
        <w:t>retomar o convênio com a Sanepar para a cobrança da Taxa e vincular o valor devido ao consumo de água de cada contribuinte, entendendo assim a forma mais justa de cobrança e economia de gasto. A</w:t>
      </w:r>
      <w:r w:rsidR="00444916" w:rsidRPr="00201B64">
        <w:rPr>
          <w:rFonts w:ascii="Century Gothic" w:hAnsi="Century Gothic" w:cs="Arial"/>
          <w:bCs/>
          <w:iCs/>
          <w:sz w:val="24"/>
          <w:szCs w:val="24"/>
        </w:rPr>
        <w:t>p</w:t>
      </w:r>
      <w:r w:rsidR="00607D3D" w:rsidRPr="00201B64">
        <w:rPr>
          <w:rFonts w:ascii="Century Gothic" w:hAnsi="Century Gothic" w:cs="Arial"/>
          <w:bCs/>
          <w:iCs/>
          <w:sz w:val="24"/>
          <w:szCs w:val="24"/>
        </w:rPr>
        <w:t>ó</w:t>
      </w:r>
      <w:r w:rsidR="00444916" w:rsidRPr="00201B64">
        <w:rPr>
          <w:rFonts w:ascii="Century Gothic" w:hAnsi="Century Gothic" w:cs="Arial"/>
          <w:bCs/>
          <w:iCs/>
          <w:sz w:val="24"/>
          <w:szCs w:val="24"/>
        </w:rPr>
        <w:t>s discussão, o projeto entrou para votação sendo aprovado por unanimidade</w:t>
      </w:r>
      <w:r w:rsidR="00B276BB">
        <w:rPr>
          <w:rFonts w:ascii="Century Gothic" w:hAnsi="Century Gothic" w:cs="Arial"/>
          <w:bCs/>
          <w:iCs/>
          <w:sz w:val="24"/>
          <w:szCs w:val="24"/>
        </w:rPr>
        <w:t>,</w:t>
      </w:r>
      <w:proofErr w:type="gramStart"/>
      <w:r w:rsidR="00B276BB">
        <w:rPr>
          <w:rFonts w:ascii="Century Gothic" w:hAnsi="Century Gothic" w:cs="Arial"/>
          <w:bCs/>
          <w:iCs/>
          <w:sz w:val="24"/>
          <w:szCs w:val="24"/>
        </w:rPr>
        <w:t xml:space="preserve"> </w:t>
      </w:r>
      <w:r w:rsidR="00444916" w:rsidRPr="00201B64">
        <w:rPr>
          <w:rFonts w:ascii="Century Gothic" w:hAnsi="Century Gothic" w:cs="Arial"/>
          <w:bCs/>
          <w:iCs/>
          <w:sz w:val="24"/>
          <w:szCs w:val="24"/>
        </w:rPr>
        <w:t xml:space="preserve"> </w:t>
      </w:r>
      <w:proofErr w:type="gramEnd"/>
      <w:r w:rsidR="00444916" w:rsidRPr="00201B64">
        <w:rPr>
          <w:rFonts w:ascii="Century Gothic" w:hAnsi="Century Gothic" w:cs="Arial"/>
          <w:bCs/>
          <w:iCs/>
          <w:sz w:val="24"/>
          <w:szCs w:val="24"/>
        </w:rPr>
        <w:t xml:space="preserve">o projeto e a referida emenda. O </w:t>
      </w:r>
      <w:r w:rsidR="00607D3D" w:rsidRPr="00201B64">
        <w:rPr>
          <w:rFonts w:ascii="Century Gothic" w:hAnsi="Century Gothic" w:cs="Arial"/>
          <w:bCs/>
          <w:iCs/>
          <w:sz w:val="24"/>
          <w:szCs w:val="24"/>
        </w:rPr>
        <w:t xml:space="preserve">presidente então </w:t>
      </w:r>
      <w:r w:rsidR="00444916" w:rsidRPr="00201B64">
        <w:rPr>
          <w:rFonts w:ascii="Century Gothic" w:hAnsi="Century Gothic" w:cs="Arial"/>
          <w:bCs/>
          <w:iCs/>
          <w:sz w:val="24"/>
          <w:szCs w:val="24"/>
        </w:rPr>
        <w:t xml:space="preserve">determinou o encaminhamento ao Executivo Municipal para </w:t>
      </w:r>
      <w:proofErr w:type="spellStart"/>
      <w:r w:rsidR="00444916" w:rsidRPr="00201B64">
        <w:rPr>
          <w:rFonts w:ascii="Century Gothic" w:hAnsi="Century Gothic" w:cs="Arial"/>
          <w:bCs/>
          <w:iCs/>
          <w:sz w:val="24"/>
          <w:szCs w:val="24"/>
        </w:rPr>
        <w:t>sancionamento</w:t>
      </w:r>
      <w:proofErr w:type="spellEnd"/>
      <w:r w:rsidR="00444916" w:rsidRPr="00201B64">
        <w:rPr>
          <w:rFonts w:ascii="Century Gothic" w:hAnsi="Century Gothic" w:cs="Arial"/>
          <w:bCs/>
          <w:iCs/>
          <w:sz w:val="24"/>
          <w:szCs w:val="24"/>
        </w:rPr>
        <w:t xml:space="preserve"> e publicação. Dando continuidade passou-se para a Tribuna Cidadã. Fez uso da mesma o Sr</w:t>
      </w:r>
      <w:r w:rsidR="00CB6D5D" w:rsidRPr="00201B64">
        <w:rPr>
          <w:rFonts w:ascii="Century Gothic" w:hAnsi="Century Gothic" w:cs="Arial"/>
          <w:bCs/>
          <w:iCs/>
          <w:sz w:val="24"/>
          <w:szCs w:val="24"/>
        </w:rPr>
        <w:t xml:space="preserve">. Fernando </w:t>
      </w:r>
      <w:proofErr w:type="spellStart"/>
      <w:r w:rsidR="00CB6D5D" w:rsidRPr="00201B64">
        <w:rPr>
          <w:rFonts w:ascii="Century Gothic" w:hAnsi="Century Gothic" w:cs="Arial"/>
          <w:bCs/>
          <w:iCs/>
          <w:sz w:val="24"/>
          <w:szCs w:val="24"/>
        </w:rPr>
        <w:t>Cezanoski</w:t>
      </w:r>
      <w:proofErr w:type="spellEnd"/>
      <w:r w:rsidR="00CB6D5D" w:rsidRPr="00201B64">
        <w:rPr>
          <w:rFonts w:ascii="Century Gothic" w:hAnsi="Century Gothic" w:cs="Arial"/>
          <w:bCs/>
          <w:iCs/>
          <w:sz w:val="24"/>
          <w:szCs w:val="24"/>
        </w:rPr>
        <w:t xml:space="preserve"> representando o Rotary Club e a Sra. Luciana representando a secretaria de Turismo. Iniciaram agradecendo a oportunidade e apoio recebido pelos vereadores. A Sra. Luciana usou </w:t>
      </w:r>
      <w:r w:rsidR="008D47BD" w:rsidRPr="00201B64">
        <w:rPr>
          <w:rFonts w:ascii="Century Gothic" w:hAnsi="Century Gothic" w:cs="Arial"/>
          <w:sz w:val="24"/>
          <w:szCs w:val="24"/>
        </w:rPr>
        <w:t>recursos de multimídia, onde apresentou o projeto “Via Florida” contando toda a história desde o inicio deste projeto. Com o apoio do Sr. Fernando foi também apresentado p</w:t>
      </w:r>
      <w:r w:rsidR="00B276BB">
        <w:rPr>
          <w:rFonts w:ascii="Century Gothic" w:hAnsi="Century Gothic" w:cs="Arial"/>
          <w:sz w:val="24"/>
          <w:szCs w:val="24"/>
        </w:rPr>
        <w:t>asso a passo do projeto e todo o</w:t>
      </w:r>
      <w:r w:rsidR="008D47BD" w:rsidRPr="00201B64">
        <w:rPr>
          <w:rFonts w:ascii="Century Gothic" w:hAnsi="Century Gothic" w:cs="Arial"/>
          <w:sz w:val="24"/>
          <w:szCs w:val="24"/>
        </w:rPr>
        <w:t xml:space="preserve"> seu planejamento. A Sra. Luciana falou que o projeto será executado por etapas e que dará inicio a plantação das mudas no próximo mês</w:t>
      </w:r>
      <w:r w:rsidR="00EF12F4" w:rsidRPr="00201B64">
        <w:rPr>
          <w:rFonts w:ascii="Century Gothic" w:hAnsi="Century Gothic" w:cs="Arial"/>
          <w:sz w:val="24"/>
          <w:szCs w:val="24"/>
        </w:rPr>
        <w:t xml:space="preserve">. Agradeceram todos os envolvidos, secretarias, voluntários, Rotary Club, comércio local entre outros, pois as pessoas estão colaborando e muito no cultivo das mudas e isso faz toda a diferença. Finalizou agradecendo mais uma vez a oportunidade e apoio de todos os vereadores. </w:t>
      </w:r>
      <w:r w:rsidR="00444916" w:rsidRPr="00201B64">
        <w:rPr>
          <w:rFonts w:ascii="Century Gothic" w:hAnsi="Century Gothic" w:cs="Arial"/>
          <w:bCs/>
          <w:iCs/>
          <w:sz w:val="24"/>
          <w:szCs w:val="24"/>
        </w:rPr>
        <w:t xml:space="preserve">Também fez uso da Tribuna Cidadã atendendo convocação dos vereadores, o secretário de Obras Sr. José </w:t>
      </w:r>
      <w:proofErr w:type="spellStart"/>
      <w:r w:rsidR="00EF12F4" w:rsidRPr="00201B64">
        <w:rPr>
          <w:rFonts w:ascii="Century Gothic" w:hAnsi="Century Gothic" w:cs="Arial"/>
          <w:bCs/>
          <w:iCs/>
          <w:sz w:val="24"/>
          <w:szCs w:val="24"/>
        </w:rPr>
        <w:t>Antonio</w:t>
      </w:r>
      <w:proofErr w:type="spellEnd"/>
      <w:r w:rsidR="00EF12F4" w:rsidRPr="00201B64">
        <w:rPr>
          <w:rFonts w:ascii="Century Gothic" w:hAnsi="Century Gothic" w:cs="Arial"/>
          <w:bCs/>
          <w:iCs/>
          <w:sz w:val="24"/>
          <w:szCs w:val="24"/>
        </w:rPr>
        <w:t xml:space="preserve"> dos Sant</w:t>
      </w:r>
      <w:r w:rsidR="00ED4E90" w:rsidRPr="00201B64">
        <w:rPr>
          <w:rFonts w:ascii="Century Gothic" w:hAnsi="Century Gothic" w:cs="Arial"/>
          <w:bCs/>
          <w:iCs/>
          <w:sz w:val="24"/>
          <w:szCs w:val="24"/>
        </w:rPr>
        <w:t>o</w:t>
      </w:r>
      <w:r w:rsidR="00EF12F4" w:rsidRPr="00201B64">
        <w:rPr>
          <w:rFonts w:ascii="Century Gothic" w:hAnsi="Century Gothic" w:cs="Arial"/>
          <w:bCs/>
          <w:iCs/>
          <w:sz w:val="24"/>
          <w:szCs w:val="24"/>
        </w:rPr>
        <w:t>s o</w:t>
      </w:r>
      <w:r w:rsidR="00ED4E90" w:rsidRPr="00201B64">
        <w:rPr>
          <w:rFonts w:ascii="Century Gothic" w:hAnsi="Century Gothic" w:cs="Arial"/>
          <w:bCs/>
          <w:iCs/>
          <w:sz w:val="24"/>
          <w:szCs w:val="24"/>
        </w:rPr>
        <w:t xml:space="preserve"> qual</w:t>
      </w:r>
      <w:r w:rsidR="00EF12F4" w:rsidRPr="00201B64">
        <w:rPr>
          <w:rFonts w:ascii="Century Gothic" w:hAnsi="Century Gothic" w:cs="Arial"/>
          <w:bCs/>
          <w:iCs/>
          <w:sz w:val="24"/>
          <w:szCs w:val="24"/>
        </w:rPr>
        <w:t xml:space="preserve"> lamentou a ausência dos vereadores Cicero e </w:t>
      </w:r>
      <w:proofErr w:type="spellStart"/>
      <w:r w:rsidR="00EF12F4" w:rsidRPr="00201B64">
        <w:rPr>
          <w:rFonts w:ascii="Century Gothic" w:hAnsi="Century Gothic" w:cs="Arial"/>
          <w:bCs/>
          <w:iCs/>
          <w:sz w:val="24"/>
          <w:szCs w:val="24"/>
        </w:rPr>
        <w:t>Patiorna</w:t>
      </w:r>
      <w:proofErr w:type="spellEnd"/>
      <w:r w:rsidR="00EF12F4" w:rsidRPr="00201B64">
        <w:rPr>
          <w:rFonts w:ascii="Century Gothic" w:hAnsi="Century Gothic" w:cs="Arial"/>
          <w:bCs/>
          <w:iCs/>
          <w:sz w:val="24"/>
          <w:szCs w:val="24"/>
        </w:rPr>
        <w:t xml:space="preserve"> desejando melhoras a ambos. A</w:t>
      </w:r>
      <w:r w:rsidR="00ED4E90" w:rsidRPr="00201B64">
        <w:rPr>
          <w:rFonts w:ascii="Century Gothic" w:hAnsi="Century Gothic" w:cs="Arial"/>
          <w:bCs/>
          <w:iCs/>
          <w:sz w:val="24"/>
          <w:szCs w:val="24"/>
        </w:rPr>
        <w:t>gradeceu</w:t>
      </w:r>
      <w:r w:rsidR="004E4138" w:rsidRPr="00201B64">
        <w:rPr>
          <w:rFonts w:ascii="Century Gothic" w:hAnsi="Century Gothic" w:cs="Arial"/>
          <w:bCs/>
          <w:iCs/>
          <w:sz w:val="24"/>
          <w:szCs w:val="24"/>
        </w:rPr>
        <w:t xml:space="preserve"> em primeiro lug</w:t>
      </w:r>
      <w:r w:rsidR="00B276BB">
        <w:rPr>
          <w:rFonts w:ascii="Century Gothic" w:hAnsi="Century Gothic" w:cs="Arial"/>
          <w:bCs/>
          <w:iCs/>
          <w:sz w:val="24"/>
          <w:szCs w:val="24"/>
        </w:rPr>
        <w:t>ar o convite do Prefeito Gringo por estar a frente da secretaria de obras,</w:t>
      </w:r>
      <w:proofErr w:type="gramStart"/>
      <w:r w:rsidR="00B276BB">
        <w:rPr>
          <w:rFonts w:ascii="Century Gothic" w:hAnsi="Century Gothic" w:cs="Arial"/>
          <w:bCs/>
          <w:iCs/>
          <w:sz w:val="24"/>
          <w:szCs w:val="24"/>
        </w:rPr>
        <w:t xml:space="preserve"> </w:t>
      </w:r>
      <w:r w:rsidR="004E4138" w:rsidRPr="00201B64">
        <w:rPr>
          <w:rFonts w:ascii="Century Gothic" w:hAnsi="Century Gothic" w:cs="Arial"/>
          <w:bCs/>
          <w:iCs/>
          <w:sz w:val="24"/>
          <w:szCs w:val="24"/>
        </w:rPr>
        <w:t xml:space="preserve"> </w:t>
      </w:r>
      <w:proofErr w:type="gramEnd"/>
      <w:r w:rsidR="004E4138" w:rsidRPr="00201B64">
        <w:rPr>
          <w:rFonts w:ascii="Century Gothic" w:hAnsi="Century Gothic" w:cs="Arial"/>
          <w:bCs/>
          <w:iCs/>
          <w:sz w:val="24"/>
          <w:szCs w:val="24"/>
        </w:rPr>
        <w:t>cumprimentou os vereadores, o vice prefeito e todos os funcionários do pátio que o acompanhavam. Agradeceu</w:t>
      </w:r>
      <w:r w:rsidR="00ED4E90" w:rsidRPr="00201B64">
        <w:rPr>
          <w:rFonts w:ascii="Century Gothic" w:hAnsi="Century Gothic" w:cs="Arial"/>
          <w:bCs/>
          <w:iCs/>
          <w:sz w:val="24"/>
          <w:szCs w:val="24"/>
        </w:rPr>
        <w:t xml:space="preserve"> a oportunidade </w:t>
      </w:r>
      <w:r w:rsidR="004E4138" w:rsidRPr="00201B64">
        <w:rPr>
          <w:rFonts w:ascii="Century Gothic" w:hAnsi="Century Gothic" w:cs="Arial"/>
          <w:bCs/>
          <w:iCs/>
          <w:sz w:val="24"/>
          <w:szCs w:val="24"/>
        </w:rPr>
        <w:t xml:space="preserve">e </w:t>
      </w:r>
      <w:r w:rsidR="00EF12F4" w:rsidRPr="00201B64">
        <w:rPr>
          <w:rFonts w:ascii="Century Gothic" w:hAnsi="Century Gothic" w:cs="Arial"/>
          <w:sz w:val="24"/>
          <w:szCs w:val="24"/>
        </w:rPr>
        <w:t xml:space="preserve">fez sua apresentação através de recursos de multimídia, onde apresentou todo o trabalho da sua </w:t>
      </w:r>
      <w:r w:rsidR="00EF12F4" w:rsidRPr="00201B64">
        <w:rPr>
          <w:rFonts w:ascii="Century Gothic" w:hAnsi="Century Gothic" w:cs="Arial"/>
          <w:sz w:val="24"/>
          <w:szCs w:val="24"/>
        </w:rPr>
        <w:lastRenderedPageBreak/>
        <w:t>secretaria. Falou da importância do apoio de toda a equipe e também</w:t>
      </w:r>
      <w:r w:rsidR="00B276BB">
        <w:rPr>
          <w:rFonts w:ascii="Century Gothic" w:hAnsi="Century Gothic" w:cs="Arial"/>
          <w:sz w:val="24"/>
          <w:szCs w:val="24"/>
        </w:rPr>
        <w:t xml:space="preserve"> do</w:t>
      </w:r>
      <w:r w:rsidR="00EF12F4" w:rsidRPr="00201B64">
        <w:rPr>
          <w:rFonts w:ascii="Century Gothic" w:hAnsi="Century Gothic" w:cs="Arial"/>
          <w:sz w:val="24"/>
          <w:szCs w:val="24"/>
        </w:rPr>
        <w:t xml:space="preserve"> apoio do Prefeito Municipal. Explanou em detalhes todo o trabalho que vem realizando desde que assumiu a pasta. Falou da dificuldade e do desafio que assumiu perante a secretaria. </w:t>
      </w:r>
      <w:r w:rsidR="004E4138" w:rsidRPr="00201B64">
        <w:rPr>
          <w:rFonts w:ascii="Century Gothic" w:hAnsi="Century Gothic" w:cs="Arial"/>
          <w:sz w:val="24"/>
          <w:szCs w:val="24"/>
        </w:rPr>
        <w:t xml:space="preserve">Falou sobre a reforma que foi necessária no prédio onde assim pode dar condições de trabalho para os funcionários. </w:t>
      </w:r>
      <w:r w:rsidR="00EF12F4" w:rsidRPr="00201B64">
        <w:rPr>
          <w:rFonts w:ascii="Century Gothic" w:hAnsi="Century Gothic" w:cs="Arial"/>
          <w:sz w:val="24"/>
          <w:szCs w:val="24"/>
        </w:rPr>
        <w:t>Mostrou através de fotos a situação da secretaria, das estradas e das pontes quando assumiu a pasta e como se encontra hoje.</w:t>
      </w:r>
      <w:r w:rsidR="004E4138" w:rsidRPr="00201B64">
        <w:rPr>
          <w:rFonts w:ascii="Century Gothic" w:hAnsi="Century Gothic" w:cs="Arial"/>
          <w:sz w:val="24"/>
          <w:szCs w:val="24"/>
        </w:rPr>
        <w:t xml:space="preserve"> Falou sobre o material frisado que estão usando que é ainda da gestão passada. Falou também sobre a manutenção dos veículos. Comentou sobre a licitação de pneus que deu deserta e com isso dificulta o trabalho e a manutenção dos mesmos. Comentou sobre a recuperação de veículos, manutenção das estradas, manutenção das pontes. Falou também sobre a colocação dos pontos de ônibus e a manutenção em frente ao comercio local o qual foi notificado pelo DER pelas duas ações. Esclareceu que a colocação do ponto de ônibus não teve gasto absurdo visto que foi executado pela equipe de funcionários do próprio pátio. Comentou sobre a troca de lâmpadas a qual já deu inicio pela empresa vencedora da licitação</w:t>
      </w:r>
      <w:r w:rsidR="00CA7533" w:rsidRPr="00201B64">
        <w:rPr>
          <w:rFonts w:ascii="Century Gothic" w:hAnsi="Century Gothic" w:cs="Arial"/>
          <w:sz w:val="24"/>
          <w:szCs w:val="24"/>
        </w:rPr>
        <w:t xml:space="preserve">. Sugeriu o plantio de hortênsias também na região central do município. O secretário também comentou sobre as dificuldades e poucas condições por falta de maquinário. Disse que sabe que a população cobra bastante os vereadores, mas aos poucos e dentro do possível fará o melhor para atender a todos. Após a explanação do secretário </w:t>
      </w:r>
      <w:r w:rsidR="00F3215F" w:rsidRPr="00201B64">
        <w:rPr>
          <w:rFonts w:ascii="Century Gothic" w:hAnsi="Century Gothic" w:cs="Arial"/>
          <w:sz w:val="24"/>
          <w:szCs w:val="24"/>
        </w:rPr>
        <w:t>foi aberto às</w:t>
      </w:r>
      <w:r w:rsidR="003C029B" w:rsidRPr="00201B64">
        <w:rPr>
          <w:rFonts w:ascii="Century Gothic" w:hAnsi="Century Gothic" w:cs="Arial"/>
          <w:sz w:val="24"/>
          <w:szCs w:val="24"/>
        </w:rPr>
        <w:t xml:space="preserve"> perguntas. </w:t>
      </w:r>
      <w:r w:rsidR="003C029B" w:rsidRPr="00201B64">
        <w:rPr>
          <w:rFonts w:ascii="Century Gothic" w:eastAsia="Calibri" w:hAnsi="Century Gothic"/>
          <w:kern w:val="24"/>
          <w:sz w:val="24"/>
          <w:szCs w:val="24"/>
        </w:rPr>
        <w:t>Fizeram as perguntas os seguintes vereadores:</w:t>
      </w:r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 xml:space="preserve"> Tute; Everaldo e Sidinei</w:t>
      </w:r>
      <w:r w:rsidR="003C029B" w:rsidRPr="00201B64">
        <w:rPr>
          <w:rFonts w:ascii="Century Gothic" w:eastAsia="Calibri" w:hAnsi="Century Gothic"/>
          <w:kern w:val="24"/>
          <w:sz w:val="24"/>
          <w:szCs w:val="24"/>
        </w:rPr>
        <w:t xml:space="preserve"> onde todos os questionamentos foram respondidos pelo secretário.  O presidente agradeceu a explanação do secretário e parabenizou o seu trabalho colocando</w:t>
      </w:r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>-se</w:t>
      </w:r>
      <w:r w:rsidR="00B276BB">
        <w:rPr>
          <w:rFonts w:ascii="Century Gothic" w:eastAsia="Calibri" w:hAnsi="Century Gothic"/>
          <w:kern w:val="24"/>
          <w:sz w:val="24"/>
          <w:szCs w:val="24"/>
        </w:rPr>
        <w:t xml:space="preserve"> á</w:t>
      </w:r>
      <w:r w:rsidR="003C029B" w:rsidRPr="00201B64">
        <w:rPr>
          <w:rFonts w:ascii="Century Gothic" w:eastAsia="Calibri" w:hAnsi="Century Gothic"/>
          <w:kern w:val="24"/>
          <w:sz w:val="24"/>
          <w:szCs w:val="24"/>
        </w:rPr>
        <w:t xml:space="preserve"> </w:t>
      </w:r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 xml:space="preserve">sua </w:t>
      </w:r>
      <w:r w:rsidR="003C029B" w:rsidRPr="00201B64">
        <w:rPr>
          <w:rFonts w:ascii="Century Gothic" w:eastAsia="Calibri" w:hAnsi="Century Gothic"/>
          <w:kern w:val="24"/>
          <w:sz w:val="24"/>
          <w:szCs w:val="24"/>
        </w:rPr>
        <w:t>disposição</w:t>
      </w:r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>. O</w:t>
      </w:r>
      <w:r w:rsidR="003C029B" w:rsidRPr="00201B64">
        <w:rPr>
          <w:rFonts w:ascii="Century Gothic" w:eastAsia="Calibri" w:hAnsi="Century Gothic"/>
          <w:kern w:val="24"/>
          <w:sz w:val="24"/>
          <w:szCs w:val="24"/>
        </w:rPr>
        <w:t xml:space="preserve"> secretário</w:t>
      </w:r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 xml:space="preserve"> finalizando</w:t>
      </w:r>
      <w:r w:rsidR="003C029B" w:rsidRPr="00201B64">
        <w:rPr>
          <w:rFonts w:ascii="Century Gothic" w:eastAsia="Calibri" w:hAnsi="Century Gothic"/>
          <w:kern w:val="24"/>
          <w:sz w:val="24"/>
          <w:szCs w:val="24"/>
        </w:rPr>
        <w:t xml:space="preserve"> agradeceu</w:t>
      </w:r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 xml:space="preserve"> mais uma vez</w:t>
      </w:r>
      <w:r w:rsidR="003C029B" w:rsidRPr="00201B64">
        <w:rPr>
          <w:rFonts w:ascii="Century Gothic" w:eastAsia="Calibri" w:hAnsi="Century Gothic"/>
          <w:kern w:val="24"/>
          <w:sz w:val="24"/>
          <w:szCs w:val="24"/>
        </w:rPr>
        <w:t xml:space="preserve"> a oportunidade, </w:t>
      </w:r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>agradeceu os funcionários do setor de obras, o prefeito Municipal pela confiança, o vic</w:t>
      </w:r>
      <w:r w:rsidR="00B276BB">
        <w:rPr>
          <w:rFonts w:ascii="Century Gothic" w:eastAsia="Calibri" w:hAnsi="Century Gothic"/>
          <w:kern w:val="24"/>
          <w:sz w:val="24"/>
          <w:szCs w:val="24"/>
        </w:rPr>
        <w:t>e-prefeito e também se colocou à</w:t>
      </w:r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 xml:space="preserve"> disposição de todos os vereadores. </w:t>
      </w:r>
      <w:r w:rsidR="003C029B" w:rsidRPr="00201B64">
        <w:rPr>
          <w:rFonts w:ascii="Century Gothic" w:eastAsia="Calibri" w:hAnsi="Century Gothic"/>
          <w:kern w:val="24"/>
          <w:sz w:val="24"/>
          <w:szCs w:val="24"/>
        </w:rPr>
        <w:t xml:space="preserve">Dando continuidade passou-se para a palavra livre. </w:t>
      </w:r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 xml:space="preserve">  Fez uso da mesma o vereador Sidinei e o vereador </w:t>
      </w:r>
      <w:proofErr w:type="spellStart"/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>Joane</w:t>
      </w:r>
      <w:proofErr w:type="spellEnd"/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 xml:space="preserve"> o</w:t>
      </w:r>
      <w:r w:rsidR="00B276BB">
        <w:rPr>
          <w:rFonts w:ascii="Century Gothic" w:eastAsia="Calibri" w:hAnsi="Century Gothic"/>
          <w:kern w:val="24"/>
          <w:sz w:val="24"/>
          <w:szCs w:val="24"/>
        </w:rPr>
        <w:t>s quais</w:t>
      </w:r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 xml:space="preserve"> parabenizaram o secretário de obras pelo trabalho que vem realizando. O vereador Sidinei agradeceu a presença do </w:t>
      </w:r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lastRenderedPageBreak/>
        <w:t xml:space="preserve">vereador “Monza” do município de Agudos do Sul. O vereador Adilson usou da palavra desejando melhoras aos vereadores Cicero e </w:t>
      </w:r>
      <w:proofErr w:type="spellStart"/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>Patiorna</w:t>
      </w:r>
      <w:proofErr w:type="spellEnd"/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>. Disse que ficou contente com a contratação do mecânico “</w:t>
      </w:r>
      <w:proofErr w:type="spellStart"/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>Tijuquinha</w:t>
      </w:r>
      <w:proofErr w:type="spellEnd"/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 xml:space="preserve">”. Agradeceu o prefeito pelo acolhimento de seu anteprojeto de lei. O vereador Everaldo também usou da palavra e disse que junto com o </w:t>
      </w:r>
      <w:proofErr w:type="spellStart"/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>Helio</w:t>
      </w:r>
      <w:proofErr w:type="spellEnd"/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 xml:space="preserve">, José </w:t>
      </w:r>
      <w:proofErr w:type="spellStart"/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>Antonio</w:t>
      </w:r>
      <w:proofErr w:type="spellEnd"/>
      <w:r w:rsidR="00CA7533" w:rsidRPr="00201B64">
        <w:rPr>
          <w:rFonts w:ascii="Century Gothic" w:eastAsia="Calibri" w:hAnsi="Century Gothic"/>
          <w:kern w:val="24"/>
          <w:sz w:val="24"/>
          <w:szCs w:val="24"/>
        </w:rPr>
        <w:t xml:space="preserve">, </w:t>
      </w:r>
      <w:r w:rsidR="00F80FCB" w:rsidRPr="00201B64">
        <w:rPr>
          <w:rFonts w:ascii="Century Gothic" w:eastAsia="Calibri" w:hAnsi="Century Gothic"/>
          <w:kern w:val="24"/>
          <w:sz w:val="24"/>
          <w:szCs w:val="24"/>
        </w:rPr>
        <w:t xml:space="preserve">e o prefeito estiveram visitando na semana passada o município de Pinhais para trocar ideia sobre a pavimentação de ruas com </w:t>
      </w:r>
      <w:proofErr w:type="spellStart"/>
      <w:r w:rsidR="00F80FCB" w:rsidRPr="00201B64">
        <w:rPr>
          <w:rFonts w:ascii="Century Gothic" w:eastAsia="Calibri" w:hAnsi="Century Gothic"/>
          <w:kern w:val="24"/>
          <w:sz w:val="24"/>
          <w:szCs w:val="24"/>
        </w:rPr>
        <w:t>antipó</w:t>
      </w:r>
      <w:proofErr w:type="spellEnd"/>
      <w:r w:rsidR="00F80FCB" w:rsidRPr="00201B64">
        <w:rPr>
          <w:rFonts w:ascii="Century Gothic" w:eastAsia="Calibri" w:hAnsi="Century Gothic"/>
          <w:kern w:val="24"/>
          <w:sz w:val="24"/>
          <w:szCs w:val="24"/>
        </w:rPr>
        <w:t xml:space="preserve">, o qual na oportunidade foi sanado duvidas sobre esse material. Disse ainda que pretende “correr atrás” de recursos para pavimentação de ruas junto aos Deputados de base. O vereador Tute no uso da palavra parabenizou o </w:t>
      </w:r>
      <w:r w:rsidR="00605061" w:rsidRPr="00201B64">
        <w:rPr>
          <w:rFonts w:ascii="Century Gothic" w:eastAsia="Calibri" w:hAnsi="Century Gothic"/>
          <w:kern w:val="24"/>
          <w:sz w:val="24"/>
          <w:szCs w:val="24"/>
        </w:rPr>
        <w:t>vice-prefeito</w:t>
      </w:r>
      <w:r w:rsidR="00F80FCB" w:rsidRPr="00201B64">
        <w:rPr>
          <w:rFonts w:ascii="Century Gothic" w:eastAsia="Calibri" w:hAnsi="Century Gothic"/>
          <w:kern w:val="24"/>
          <w:sz w:val="24"/>
          <w:szCs w:val="24"/>
        </w:rPr>
        <w:t xml:space="preserve"> por implantar o posto do INSS no município o qual vem ajudando muitas pessoas. Falou sobre a vacinação de 12 a 17 anos </w:t>
      </w:r>
      <w:r w:rsidR="00605061">
        <w:rPr>
          <w:rFonts w:ascii="Century Gothic" w:eastAsia="Calibri" w:hAnsi="Century Gothic"/>
          <w:kern w:val="24"/>
          <w:sz w:val="24"/>
          <w:szCs w:val="24"/>
        </w:rPr>
        <w:t xml:space="preserve">de </w:t>
      </w:r>
      <w:r w:rsidR="00F80FCB" w:rsidRPr="00201B64">
        <w:rPr>
          <w:rFonts w:ascii="Century Gothic" w:eastAsia="Calibri" w:hAnsi="Century Gothic"/>
          <w:kern w:val="24"/>
          <w:sz w:val="24"/>
          <w:szCs w:val="24"/>
        </w:rPr>
        <w:t xml:space="preserve">pessoas com </w:t>
      </w:r>
      <w:proofErr w:type="spellStart"/>
      <w:r w:rsidR="00B276BB">
        <w:rPr>
          <w:rFonts w:ascii="Century Gothic" w:eastAsia="Calibri" w:hAnsi="Century Gothic"/>
          <w:kern w:val="24"/>
          <w:sz w:val="24"/>
          <w:szCs w:val="24"/>
        </w:rPr>
        <w:t>comorbidades</w:t>
      </w:r>
      <w:proofErr w:type="spellEnd"/>
      <w:r w:rsidR="00F80FCB" w:rsidRPr="00201B64">
        <w:rPr>
          <w:rFonts w:ascii="Century Gothic" w:eastAsia="Calibri" w:hAnsi="Century Gothic"/>
          <w:kern w:val="24"/>
          <w:sz w:val="24"/>
          <w:szCs w:val="24"/>
        </w:rPr>
        <w:t xml:space="preserve">. Parabenizou a equipe da </w:t>
      </w:r>
      <w:r w:rsidR="00605061">
        <w:rPr>
          <w:rFonts w:ascii="Century Gothic" w:eastAsia="Calibri" w:hAnsi="Century Gothic"/>
          <w:kern w:val="24"/>
          <w:sz w:val="24"/>
          <w:szCs w:val="24"/>
        </w:rPr>
        <w:t>saúde pelo nú</w:t>
      </w:r>
      <w:r w:rsidR="00F80FCB" w:rsidRPr="00201B64">
        <w:rPr>
          <w:rFonts w:ascii="Century Gothic" w:eastAsia="Calibri" w:hAnsi="Century Gothic"/>
          <w:kern w:val="24"/>
          <w:sz w:val="24"/>
          <w:szCs w:val="24"/>
        </w:rPr>
        <w:t xml:space="preserve">mero de doses aplicadas atingindo 777 doses em um único dia. Falou sobre o momento difícil que vem passando devido o falecimento de seu cunhado e sua irmã. Parabenizou o secretário de obras pelo trabalho que vem realizando. A vereadora Raquel no uso da palavra também parabenizou toda a equipe da saúde pelo empenho e dedicação nas aplicações das vacinas e no apoio aos pacientes e familiares pós COVID.  Falou que participou ontem da </w:t>
      </w:r>
      <w:proofErr w:type="spellStart"/>
      <w:r w:rsidR="00F80FCB" w:rsidRPr="00201B64">
        <w:rPr>
          <w:rFonts w:ascii="Century Gothic" w:eastAsia="Calibri" w:hAnsi="Century Gothic"/>
          <w:kern w:val="24"/>
          <w:sz w:val="24"/>
          <w:szCs w:val="24"/>
        </w:rPr>
        <w:t>Pré</w:t>
      </w:r>
      <w:proofErr w:type="spellEnd"/>
      <w:r w:rsidR="00F80FCB" w:rsidRPr="00201B64">
        <w:rPr>
          <w:rFonts w:ascii="Century Gothic" w:eastAsia="Calibri" w:hAnsi="Century Gothic"/>
          <w:kern w:val="24"/>
          <w:sz w:val="24"/>
          <w:szCs w:val="24"/>
        </w:rPr>
        <w:t xml:space="preserve">-Conferência da Educação realizada virtualmente. Agradeceu a presença e a explanação do Sr. Fernando e da Sra. Luciana bem como todos os envolvidos no projeto “Via Florida” que atende também a Lei “Cidade Limpa”. Parabenizou o secretário de Obras Sr. José </w:t>
      </w:r>
      <w:proofErr w:type="spellStart"/>
      <w:r w:rsidR="00F80FCB" w:rsidRPr="00201B64">
        <w:rPr>
          <w:rFonts w:ascii="Century Gothic" w:eastAsia="Calibri" w:hAnsi="Century Gothic"/>
          <w:kern w:val="24"/>
          <w:sz w:val="24"/>
          <w:szCs w:val="24"/>
        </w:rPr>
        <w:t>Antonio</w:t>
      </w:r>
      <w:proofErr w:type="spellEnd"/>
      <w:r w:rsidR="00F80FCB" w:rsidRPr="00201B64">
        <w:rPr>
          <w:rFonts w:ascii="Century Gothic" w:eastAsia="Calibri" w:hAnsi="Century Gothic"/>
          <w:kern w:val="24"/>
          <w:sz w:val="24"/>
          <w:szCs w:val="24"/>
        </w:rPr>
        <w:t xml:space="preserve"> pel</w:t>
      </w:r>
      <w:r w:rsidR="00201B64" w:rsidRPr="00201B64">
        <w:rPr>
          <w:rFonts w:ascii="Century Gothic" w:eastAsia="Calibri" w:hAnsi="Century Gothic"/>
          <w:kern w:val="24"/>
          <w:sz w:val="24"/>
          <w:szCs w:val="24"/>
        </w:rPr>
        <w:t>o trabalho e dedicação que vem realizando</w:t>
      </w:r>
      <w:r w:rsidR="00605061">
        <w:rPr>
          <w:rFonts w:ascii="Century Gothic" w:eastAsia="Calibri" w:hAnsi="Century Gothic"/>
          <w:kern w:val="24"/>
          <w:sz w:val="24"/>
          <w:szCs w:val="24"/>
        </w:rPr>
        <w:t xml:space="preserve"> diante de sua secretaria</w:t>
      </w:r>
      <w:r w:rsidR="00201B64" w:rsidRPr="00201B64">
        <w:rPr>
          <w:rFonts w:ascii="Century Gothic" w:eastAsia="Calibri" w:hAnsi="Century Gothic"/>
          <w:kern w:val="24"/>
          <w:sz w:val="24"/>
          <w:szCs w:val="24"/>
        </w:rPr>
        <w:t xml:space="preserve">. O senhor presidente fazendo suas considerações finais, </w:t>
      </w:r>
      <w:r w:rsidR="00CE12E8" w:rsidRPr="00201B64">
        <w:rPr>
          <w:rFonts w:ascii="Century Gothic" w:hAnsi="Century Gothic" w:cs="Segoe UI Historic"/>
          <w:sz w:val="24"/>
          <w:szCs w:val="24"/>
          <w:shd w:val="clear" w:color="auto" w:fill="FFFFFF"/>
        </w:rPr>
        <w:t xml:space="preserve">agradeceu a </w:t>
      </w:r>
      <w:r w:rsidR="00EC4CE1" w:rsidRPr="00201B64">
        <w:rPr>
          <w:rFonts w:ascii="Century Gothic" w:hAnsi="Century Gothic" w:cs="Segoe UI Historic"/>
          <w:sz w:val="24"/>
          <w:szCs w:val="24"/>
          <w:shd w:val="clear" w:color="auto" w:fill="FFFFFF"/>
        </w:rPr>
        <w:t xml:space="preserve">todos, agradeceu o secretário de </w:t>
      </w:r>
      <w:r w:rsidR="00201B64" w:rsidRPr="00201B64">
        <w:rPr>
          <w:rFonts w:ascii="Century Gothic" w:hAnsi="Century Gothic" w:cs="Segoe UI Historic"/>
          <w:sz w:val="24"/>
          <w:szCs w:val="24"/>
          <w:shd w:val="clear" w:color="auto" w:fill="FFFFFF"/>
        </w:rPr>
        <w:t xml:space="preserve">Obras, agradeceu a visita do vereador “Monza” do município de Agudos do Sul. Agradeceu e parabenizou também toda a equipe da saúde pela dedicação e trabalho durante todo o período de pandemia. Em nome da Câmara </w:t>
      </w:r>
      <w:r w:rsidR="00B276BB">
        <w:rPr>
          <w:rFonts w:ascii="Century Gothic" w:hAnsi="Century Gothic" w:cs="Segoe UI Historic"/>
          <w:sz w:val="24"/>
          <w:szCs w:val="24"/>
          <w:shd w:val="clear" w:color="auto" w:fill="FFFFFF"/>
        </w:rPr>
        <w:t>demostrou</w:t>
      </w:r>
      <w:r w:rsidR="00201B64" w:rsidRPr="00201B64">
        <w:rPr>
          <w:rFonts w:ascii="Century Gothic" w:hAnsi="Century Gothic" w:cs="Segoe UI Historic"/>
          <w:sz w:val="24"/>
          <w:szCs w:val="24"/>
          <w:shd w:val="clear" w:color="auto" w:fill="FFFFFF"/>
        </w:rPr>
        <w:t xml:space="preserve"> a solidariedade </w:t>
      </w:r>
      <w:proofErr w:type="gramStart"/>
      <w:r w:rsidR="00201B64" w:rsidRPr="00201B64">
        <w:rPr>
          <w:rFonts w:ascii="Century Gothic" w:hAnsi="Century Gothic" w:cs="Segoe UI Historic"/>
          <w:sz w:val="24"/>
          <w:szCs w:val="24"/>
          <w:shd w:val="clear" w:color="auto" w:fill="FFFFFF"/>
        </w:rPr>
        <w:t>a</w:t>
      </w:r>
      <w:proofErr w:type="gramEnd"/>
      <w:r w:rsidR="00201B64" w:rsidRPr="00201B64">
        <w:rPr>
          <w:rFonts w:ascii="Century Gothic" w:hAnsi="Century Gothic" w:cs="Segoe UI Historic"/>
          <w:sz w:val="24"/>
          <w:szCs w:val="24"/>
          <w:shd w:val="clear" w:color="auto" w:fill="FFFFFF"/>
        </w:rPr>
        <w:t xml:space="preserve"> família do vereador Tute pela perda de familiares. Convidou a todos os vereadores para participarem da Audiência Pública </w:t>
      </w:r>
      <w:r w:rsidR="00201B64" w:rsidRPr="00201B64">
        <w:rPr>
          <w:rFonts w:ascii="Century Gothic" w:hAnsi="Century Gothic" w:cs="Arial"/>
          <w:sz w:val="24"/>
          <w:szCs w:val="24"/>
        </w:rPr>
        <w:t xml:space="preserve">de prestação de contas do segundo quadrimestre do </w:t>
      </w:r>
      <w:r w:rsidR="00201B64" w:rsidRPr="00201B64">
        <w:rPr>
          <w:rFonts w:ascii="Century Gothic" w:hAnsi="Century Gothic" w:cs="Arial"/>
          <w:sz w:val="24"/>
          <w:szCs w:val="24"/>
        </w:rPr>
        <w:lastRenderedPageBreak/>
        <w:t>Poder Executivo, Poder Legislativo e da Saúde Municipal que acontecerá amanhã  a partir das 13:</w:t>
      </w:r>
      <w:bookmarkStart w:id="0" w:name="_GoBack"/>
      <w:bookmarkEnd w:id="0"/>
      <w:r w:rsidR="00201B64" w:rsidRPr="00201B64">
        <w:rPr>
          <w:rFonts w:ascii="Century Gothic" w:hAnsi="Century Gothic" w:cs="Arial"/>
          <w:sz w:val="24"/>
          <w:szCs w:val="24"/>
        </w:rPr>
        <w:t xml:space="preserve">30 aqui no plenário da câmara municipal. </w:t>
      </w:r>
      <w:r w:rsidR="00920FFA" w:rsidRPr="00201B64">
        <w:rPr>
          <w:rFonts w:ascii="Century Gothic" w:hAnsi="Century Gothic" w:cs="Arial"/>
          <w:bCs/>
          <w:iCs/>
          <w:sz w:val="24"/>
          <w:szCs w:val="24"/>
        </w:rPr>
        <w:t xml:space="preserve">E </w:t>
      </w:r>
      <w:r w:rsidR="00920FFA" w:rsidRPr="00201B64">
        <w:rPr>
          <w:rFonts w:ascii="Century Gothic" w:hAnsi="Century Gothic" w:cs="Arial"/>
          <w:iCs/>
          <w:sz w:val="24"/>
          <w:szCs w:val="24"/>
        </w:rPr>
        <w:t>nada mais havendo a ser tratado o senhor Presidente encerrou a sessão, agradecendo a presença de todos os vereadores marcando a</w:t>
      </w:r>
      <w:r w:rsidR="00BC5F0B" w:rsidRPr="00201B64">
        <w:rPr>
          <w:rFonts w:ascii="Century Gothic" w:hAnsi="Century Gothic" w:cs="Arial"/>
          <w:iCs/>
          <w:sz w:val="24"/>
          <w:szCs w:val="24"/>
        </w:rPr>
        <w:t xml:space="preserve"> próxima para o dia </w:t>
      </w:r>
      <w:r w:rsidR="00607D3D" w:rsidRPr="00201B64">
        <w:rPr>
          <w:rFonts w:ascii="Century Gothic" w:hAnsi="Century Gothic" w:cs="Arial"/>
          <w:iCs/>
          <w:sz w:val="24"/>
          <w:szCs w:val="24"/>
        </w:rPr>
        <w:t>05</w:t>
      </w:r>
      <w:r w:rsidR="00BC5F0B" w:rsidRPr="00201B64">
        <w:rPr>
          <w:rFonts w:ascii="Century Gothic" w:hAnsi="Century Gothic" w:cs="Arial"/>
          <w:iCs/>
          <w:sz w:val="24"/>
          <w:szCs w:val="24"/>
        </w:rPr>
        <w:t xml:space="preserve"> de </w:t>
      </w:r>
      <w:r w:rsidR="00607D3D" w:rsidRPr="00201B64">
        <w:rPr>
          <w:rFonts w:ascii="Century Gothic" w:hAnsi="Century Gothic" w:cs="Arial"/>
          <w:iCs/>
          <w:sz w:val="24"/>
          <w:szCs w:val="24"/>
        </w:rPr>
        <w:t>outubro</w:t>
      </w:r>
      <w:r w:rsidR="00920FFA" w:rsidRPr="00201B64">
        <w:rPr>
          <w:rFonts w:ascii="Century Gothic" w:hAnsi="Century Gothic" w:cs="Arial"/>
          <w:iCs/>
          <w:sz w:val="24"/>
          <w:szCs w:val="24"/>
        </w:rPr>
        <w:t xml:space="preserve"> às 18h00min horas. E para constar eu </w:t>
      </w:r>
      <w:proofErr w:type="gramStart"/>
      <w:r w:rsidR="00920FFA" w:rsidRPr="00201B64">
        <w:rPr>
          <w:rFonts w:ascii="Century Gothic" w:hAnsi="Century Gothic" w:cs="Arial"/>
          <w:sz w:val="24"/>
          <w:szCs w:val="24"/>
        </w:rPr>
        <w:t xml:space="preserve">Raquel Mercedes Alves Dos Santos, </w:t>
      </w:r>
      <w:r w:rsidR="00920FFA" w:rsidRPr="00201B64">
        <w:rPr>
          <w:rFonts w:ascii="Century Gothic" w:hAnsi="Century Gothic" w:cs="Arial"/>
          <w:iCs/>
          <w:sz w:val="24"/>
          <w:szCs w:val="24"/>
        </w:rPr>
        <w:t>primeira secretária,</w:t>
      </w:r>
      <w:r w:rsidR="008113E7" w:rsidRPr="00201B64">
        <w:rPr>
          <w:rFonts w:ascii="Century Gothic" w:hAnsi="Century Gothic" w:cs="Arial"/>
          <w:iCs/>
          <w:sz w:val="24"/>
          <w:szCs w:val="24"/>
        </w:rPr>
        <w:t xml:space="preserve"> </w:t>
      </w:r>
      <w:r w:rsidR="00920FFA" w:rsidRPr="00201B64">
        <w:rPr>
          <w:rFonts w:ascii="Century Gothic" w:hAnsi="Century Gothic" w:cs="Arial"/>
          <w:iCs/>
          <w:sz w:val="24"/>
          <w:szCs w:val="24"/>
        </w:rPr>
        <w:t>lavrei</w:t>
      </w:r>
      <w:proofErr w:type="gramEnd"/>
      <w:r w:rsidR="00920FFA" w:rsidRPr="00201B64">
        <w:rPr>
          <w:rFonts w:ascii="Century Gothic" w:hAnsi="Century Gothic" w:cs="Arial"/>
          <w:iCs/>
          <w:sz w:val="24"/>
          <w:szCs w:val="24"/>
        </w:rPr>
        <w:t xml:space="preserve"> a presente Ata a qual depois de aprovada, será assinada por mim e pelo Presidente desta Casa. </w:t>
      </w:r>
    </w:p>
    <w:p w:rsidR="00920FFA" w:rsidRPr="00CE12E8" w:rsidRDefault="00920FFA" w:rsidP="00920FFA">
      <w:pPr>
        <w:spacing w:after="0" w:line="360" w:lineRule="auto"/>
        <w:jc w:val="both"/>
        <w:rPr>
          <w:rFonts w:ascii="Century Gothic" w:eastAsia="Times New Roman" w:hAnsi="Century Gothic" w:cs="Arial"/>
          <w:iCs/>
          <w:sz w:val="24"/>
          <w:szCs w:val="24"/>
          <w:lang w:eastAsia="pt-BR"/>
        </w:rPr>
      </w:pPr>
      <w:r w:rsidRPr="00CE12E8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 </w:t>
      </w:r>
    </w:p>
    <w:p w:rsidR="00D76EB7" w:rsidRPr="00CE12E8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Pr="00CE12E8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Pr="00CE12E8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Pr="00CD3BEC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AB48ED" w:rsidRPr="00545344" w:rsidRDefault="00AB48ED" w:rsidP="00AB48ED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D2C13" w:rsidRPr="00545344" w:rsidRDefault="009D2C13" w:rsidP="00B16406">
      <w:pPr>
        <w:jc w:val="both"/>
        <w:rPr>
          <w:rFonts w:ascii="Century Gothic" w:hAnsi="Century Gothic" w:cs="Arial"/>
          <w:lang w:eastAsia="pt-BR"/>
        </w:rPr>
      </w:pPr>
    </w:p>
    <w:sectPr w:rsidR="009D2C13" w:rsidRPr="00545344" w:rsidSect="0052374E">
      <w:headerReference w:type="default" r:id="rId9"/>
      <w:pgSz w:w="11906" w:h="16838"/>
      <w:pgMar w:top="1417" w:right="1133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E04" w:rsidRDefault="009A0E04" w:rsidP="003D6A3A">
      <w:pPr>
        <w:spacing w:after="0" w:line="240" w:lineRule="auto"/>
      </w:pPr>
      <w:r>
        <w:separator/>
      </w:r>
    </w:p>
  </w:endnote>
  <w:end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E04" w:rsidRDefault="009A0E04" w:rsidP="003D6A3A">
      <w:pPr>
        <w:spacing w:after="0" w:line="240" w:lineRule="auto"/>
      </w:pPr>
      <w:r>
        <w:separator/>
      </w:r>
    </w:p>
  </w:footnote>
  <w:foot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C66" w:rsidRDefault="00AD1C66" w:rsidP="003D6A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65D8FEB1" wp14:editId="50AFA850">
          <wp:simplePos x="0" y="0"/>
          <wp:positionH relativeFrom="column">
            <wp:posOffset>-277627</wp:posOffset>
          </wp:positionH>
          <wp:positionV relativeFrom="paragraph">
            <wp:posOffset>-194909</wp:posOffset>
          </wp:positionV>
          <wp:extent cx="1019175" cy="990600"/>
          <wp:effectExtent l="0" t="0" r="9525" b="0"/>
          <wp:wrapNone/>
          <wp:docPr id="6" name="Imagem 6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1C66" w:rsidRPr="00222CC9" w:rsidRDefault="00AD1C66" w:rsidP="003D6A3A">
    <w:pPr>
      <w:pStyle w:val="Cabealho"/>
      <w:jc w:val="center"/>
      <w:rPr>
        <w:rFonts w:ascii="Times New Roman" w:hAnsi="Times New Roman" w:cs="Times New Roman"/>
      </w:rPr>
    </w:pPr>
  </w:p>
  <w:p w:rsidR="00AD1C66" w:rsidRPr="00222CC9" w:rsidRDefault="00AD1C66" w:rsidP="003D6A3A">
    <w:pPr>
      <w:pStyle w:val="Cabealho"/>
      <w:pBdr>
        <w:bottom w:val="single" w:sz="6" w:space="1" w:color="auto"/>
      </w:pBdr>
      <w:jc w:val="center"/>
      <w:rPr>
        <w:rFonts w:ascii="Times New Roman" w:hAnsi="Times New Roman" w:cs="Times New Roman"/>
        <w:sz w:val="40"/>
      </w:rPr>
    </w:pPr>
    <w:r w:rsidRPr="00222CC9">
      <w:rPr>
        <w:rFonts w:ascii="Times New Roman" w:hAnsi="Times New Roman" w:cs="Times New Roman"/>
        <w:sz w:val="40"/>
      </w:rPr>
      <w:t>Câmara Municipal de Tijucas do Sul</w:t>
    </w:r>
  </w:p>
  <w:p w:rsidR="00AD1C66" w:rsidRDefault="00AD1C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22CA05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C051F89"/>
    <w:multiLevelType w:val="hybridMultilevel"/>
    <w:tmpl w:val="E9C618DA"/>
    <w:lvl w:ilvl="0" w:tplc="AD448F46">
      <w:start w:val="1"/>
      <w:numFmt w:val="decimalZero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440C03"/>
    <w:multiLevelType w:val="hybridMultilevel"/>
    <w:tmpl w:val="2AF8C682"/>
    <w:lvl w:ilvl="0" w:tplc="94B094C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C62A1"/>
    <w:multiLevelType w:val="hybridMultilevel"/>
    <w:tmpl w:val="0810C776"/>
    <w:lvl w:ilvl="0" w:tplc="9D0EC7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E6EB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0B0DD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9744B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BACA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E419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FE12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A4E1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17EED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6AAA41A3"/>
    <w:multiLevelType w:val="hybridMultilevel"/>
    <w:tmpl w:val="A03A7074"/>
    <w:lvl w:ilvl="0" w:tplc="04160013">
      <w:start w:val="1"/>
      <w:numFmt w:val="upperRoman"/>
      <w:lvlText w:val="%1."/>
      <w:lvlJc w:val="right"/>
      <w:pPr>
        <w:ind w:left="1424" w:hanging="360"/>
      </w:pPr>
    </w:lvl>
    <w:lvl w:ilvl="1" w:tplc="04160019">
      <w:start w:val="1"/>
      <w:numFmt w:val="lowerLetter"/>
      <w:lvlText w:val="%2."/>
      <w:lvlJc w:val="left"/>
      <w:pPr>
        <w:ind w:left="2144" w:hanging="360"/>
      </w:pPr>
    </w:lvl>
    <w:lvl w:ilvl="2" w:tplc="0416001B">
      <w:start w:val="1"/>
      <w:numFmt w:val="lowerRoman"/>
      <w:lvlText w:val="%3."/>
      <w:lvlJc w:val="right"/>
      <w:pPr>
        <w:ind w:left="2864" w:hanging="180"/>
      </w:pPr>
    </w:lvl>
    <w:lvl w:ilvl="3" w:tplc="0416000F">
      <w:start w:val="1"/>
      <w:numFmt w:val="decimal"/>
      <w:lvlText w:val="%4."/>
      <w:lvlJc w:val="left"/>
      <w:pPr>
        <w:ind w:left="3584" w:hanging="360"/>
      </w:pPr>
    </w:lvl>
    <w:lvl w:ilvl="4" w:tplc="04160019">
      <w:start w:val="1"/>
      <w:numFmt w:val="lowerLetter"/>
      <w:lvlText w:val="%5."/>
      <w:lvlJc w:val="left"/>
      <w:pPr>
        <w:ind w:left="4304" w:hanging="360"/>
      </w:pPr>
    </w:lvl>
    <w:lvl w:ilvl="5" w:tplc="0416001B">
      <w:start w:val="1"/>
      <w:numFmt w:val="lowerRoman"/>
      <w:lvlText w:val="%6."/>
      <w:lvlJc w:val="right"/>
      <w:pPr>
        <w:ind w:left="5024" w:hanging="180"/>
      </w:pPr>
    </w:lvl>
    <w:lvl w:ilvl="6" w:tplc="0416000F">
      <w:start w:val="1"/>
      <w:numFmt w:val="decimal"/>
      <w:lvlText w:val="%7."/>
      <w:lvlJc w:val="left"/>
      <w:pPr>
        <w:ind w:left="5744" w:hanging="360"/>
      </w:pPr>
    </w:lvl>
    <w:lvl w:ilvl="7" w:tplc="04160019">
      <w:start w:val="1"/>
      <w:numFmt w:val="lowerLetter"/>
      <w:lvlText w:val="%8."/>
      <w:lvlJc w:val="left"/>
      <w:pPr>
        <w:ind w:left="6464" w:hanging="360"/>
      </w:pPr>
    </w:lvl>
    <w:lvl w:ilvl="8" w:tplc="0416001B">
      <w:start w:val="1"/>
      <w:numFmt w:val="lowerRoman"/>
      <w:lvlText w:val="%9."/>
      <w:lvlJc w:val="right"/>
      <w:pPr>
        <w:ind w:left="7184" w:hanging="18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3A"/>
    <w:rsid w:val="00002138"/>
    <w:rsid w:val="00003421"/>
    <w:rsid w:val="000067B6"/>
    <w:rsid w:val="000074BC"/>
    <w:rsid w:val="00007BBC"/>
    <w:rsid w:val="00007C26"/>
    <w:rsid w:val="00010ED3"/>
    <w:rsid w:val="00016320"/>
    <w:rsid w:val="0001711F"/>
    <w:rsid w:val="000213A4"/>
    <w:rsid w:val="0002434A"/>
    <w:rsid w:val="00025E1A"/>
    <w:rsid w:val="00027C77"/>
    <w:rsid w:val="00027FE0"/>
    <w:rsid w:val="000312B4"/>
    <w:rsid w:val="000366A4"/>
    <w:rsid w:val="00036734"/>
    <w:rsid w:val="00041240"/>
    <w:rsid w:val="000432B6"/>
    <w:rsid w:val="0004457C"/>
    <w:rsid w:val="00046886"/>
    <w:rsid w:val="000470BD"/>
    <w:rsid w:val="000479F8"/>
    <w:rsid w:val="00050047"/>
    <w:rsid w:val="0005065F"/>
    <w:rsid w:val="00067D2E"/>
    <w:rsid w:val="00070D42"/>
    <w:rsid w:val="00073CB9"/>
    <w:rsid w:val="00074962"/>
    <w:rsid w:val="00081975"/>
    <w:rsid w:val="00084DBD"/>
    <w:rsid w:val="00085B25"/>
    <w:rsid w:val="0008735C"/>
    <w:rsid w:val="0009151A"/>
    <w:rsid w:val="0009181E"/>
    <w:rsid w:val="000922BB"/>
    <w:rsid w:val="00097874"/>
    <w:rsid w:val="000A13C0"/>
    <w:rsid w:val="000A13FF"/>
    <w:rsid w:val="000A22EE"/>
    <w:rsid w:val="000A6D39"/>
    <w:rsid w:val="000A702D"/>
    <w:rsid w:val="000A715C"/>
    <w:rsid w:val="000A7315"/>
    <w:rsid w:val="000B04D3"/>
    <w:rsid w:val="000B2BC6"/>
    <w:rsid w:val="000B2BE0"/>
    <w:rsid w:val="000C2574"/>
    <w:rsid w:val="000C3A82"/>
    <w:rsid w:val="000C5100"/>
    <w:rsid w:val="000C6D5F"/>
    <w:rsid w:val="000D12DF"/>
    <w:rsid w:val="000D225A"/>
    <w:rsid w:val="000D2504"/>
    <w:rsid w:val="000D352C"/>
    <w:rsid w:val="000D4CC6"/>
    <w:rsid w:val="000D6F81"/>
    <w:rsid w:val="000E0AAA"/>
    <w:rsid w:val="000E1F3E"/>
    <w:rsid w:val="000E7478"/>
    <w:rsid w:val="000F4D75"/>
    <w:rsid w:val="000F56B2"/>
    <w:rsid w:val="001014A5"/>
    <w:rsid w:val="0010303B"/>
    <w:rsid w:val="00103544"/>
    <w:rsid w:val="00103F61"/>
    <w:rsid w:val="001045B6"/>
    <w:rsid w:val="00105B95"/>
    <w:rsid w:val="00106FCA"/>
    <w:rsid w:val="00110E62"/>
    <w:rsid w:val="00111153"/>
    <w:rsid w:val="0011397A"/>
    <w:rsid w:val="00116141"/>
    <w:rsid w:val="00121968"/>
    <w:rsid w:val="00122C00"/>
    <w:rsid w:val="00124388"/>
    <w:rsid w:val="00124D76"/>
    <w:rsid w:val="001265CA"/>
    <w:rsid w:val="001301A1"/>
    <w:rsid w:val="00131F2C"/>
    <w:rsid w:val="00135719"/>
    <w:rsid w:val="00136691"/>
    <w:rsid w:val="00137E40"/>
    <w:rsid w:val="0014610C"/>
    <w:rsid w:val="00147253"/>
    <w:rsid w:val="0016191D"/>
    <w:rsid w:val="001624AC"/>
    <w:rsid w:val="00163BC3"/>
    <w:rsid w:val="00165CE1"/>
    <w:rsid w:val="001665F5"/>
    <w:rsid w:val="00167F0C"/>
    <w:rsid w:val="0017047E"/>
    <w:rsid w:val="001754EA"/>
    <w:rsid w:val="0017705B"/>
    <w:rsid w:val="001804A4"/>
    <w:rsid w:val="00187811"/>
    <w:rsid w:val="00194146"/>
    <w:rsid w:val="001A0665"/>
    <w:rsid w:val="001A27BA"/>
    <w:rsid w:val="001A2FA0"/>
    <w:rsid w:val="001A4417"/>
    <w:rsid w:val="001A569F"/>
    <w:rsid w:val="001A5FE5"/>
    <w:rsid w:val="001A77F8"/>
    <w:rsid w:val="001B247A"/>
    <w:rsid w:val="001B33E3"/>
    <w:rsid w:val="001B501F"/>
    <w:rsid w:val="001B63EB"/>
    <w:rsid w:val="001C68F5"/>
    <w:rsid w:val="001D18CD"/>
    <w:rsid w:val="001D1BE0"/>
    <w:rsid w:val="001D1F4F"/>
    <w:rsid w:val="001D211D"/>
    <w:rsid w:val="001D40B5"/>
    <w:rsid w:val="001D6A7E"/>
    <w:rsid w:val="001E1C1C"/>
    <w:rsid w:val="001E27F4"/>
    <w:rsid w:val="001E4A58"/>
    <w:rsid w:val="001E50E3"/>
    <w:rsid w:val="001E572E"/>
    <w:rsid w:val="001E7045"/>
    <w:rsid w:val="001F0CCB"/>
    <w:rsid w:val="001F48B2"/>
    <w:rsid w:val="00200845"/>
    <w:rsid w:val="00201B64"/>
    <w:rsid w:val="00202C85"/>
    <w:rsid w:val="00203807"/>
    <w:rsid w:val="00204058"/>
    <w:rsid w:val="00204B9C"/>
    <w:rsid w:val="002071F4"/>
    <w:rsid w:val="00207BB6"/>
    <w:rsid w:val="00214292"/>
    <w:rsid w:val="002155CB"/>
    <w:rsid w:val="00215F34"/>
    <w:rsid w:val="00221105"/>
    <w:rsid w:val="00221DB9"/>
    <w:rsid w:val="00222CC9"/>
    <w:rsid w:val="0022683B"/>
    <w:rsid w:val="00232890"/>
    <w:rsid w:val="00233B75"/>
    <w:rsid w:val="00233BD5"/>
    <w:rsid w:val="00233F88"/>
    <w:rsid w:val="00242E89"/>
    <w:rsid w:val="00242EBC"/>
    <w:rsid w:val="00252540"/>
    <w:rsid w:val="002527EC"/>
    <w:rsid w:val="002542A1"/>
    <w:rsid w:val="00255FCB"/>
    <w:rsid w:val="00256389"/>
    <w:rsid w:val="00260CBE"/>
    <w:rsid w:val="00270F64"/>
    <w:rsid w:val="0027104E"/>
    <w:rsid w:val="0027733E"/>
    <w:rsid w:val="002853E9"/>
    <w:rsid w:val="00290567"/>
    <w:rsid w:val="00292684"/>
    <w:rsid w:val="0029521C"/>
    <w:rsid w:val="00296AD4"/>
    <w:rsid w:val="002A2739"/>
    <w:rsid w:val="002A6B03"/>
    <w:rsid w:val="002A745A"/>
    <w:rsid w:val="002B0734"/>
    <w:rsid w:val="002B1007"/>
    <w:rsid w:val="002B543F"/>
    <w:rsid w:val="002B6C74"/>
    <w:rsid w:val="002B789B"/>
    <w:rsid w:val="002C2940"/>
    <w:rsid w:val="002C4EBC"/>
    <w:rsid w:val="002D29DF"/>
    <w:rsid w:val="002D357E"/>
    <w:rsid w:val="002D3ED4"/>
    <w:rsid w:val="002E037B"/>
    <w:rsid w:val="002E55D3"/>
    <w:rsid w:val="002E5FCE"/>
    <w:rsid w:val="002F039D"/>
    <w:rsid w:val="002F7A5D"/>
    <w:rsid w:val="0030056A"/>
    <w:rsid w:val="003024EC"/>
    <w:rsid w:val="00303F15"/>
    <w:rsid w:val="00310895"/>
    <w:rsid w:val="00310F67"/>
    <w:rsid w:val="00315147"/>
    <w:rsid w:val="0031597A"/>
    <w:rsid w:val="00317603"/>
    <w:rsid w:val="003210B2"/>
    <w:rsid w:val="003276CA"/>
    <w:rsid w:val="003306C0"/>
    <w:rsid w:val="00334370"/>
    <w:rsid w:val="003353E1"/>
    <w:rsid w:val="00336727"/>
    <w:rsid w:val="003376F8"/>
    <w:rsid w:val="0034270A"/>
    <w:rsid w:val="0034637C"/>
    <w:rsid w:val="00353F5F"/>
    <w:rsid w:val="003545D7"/>
    <w:rsid w:val="00357ABD"/>
    <w:rsid w:val="00360A08"/>
    <w:rsid w:val="00362C41"/>
    <w:rsid w:val="00364CA4"/>
    <w:rsid w:val="0036604E"/>
    <w:rsid w:val="00366D40"/>
    <w:rsid w:val="00370F23"/>
    <w:rsid w:val="0037356A"/>
    <w:rsid w:val="00373C48"/>
    <w:rsid w:val="0038436C"/>
    <w:rsid w:val="00384413"/>
    <w:rsid w:val="00393F33"/>
    <w:rsid w:val="003A1C40"/>
    <w:rsid w:val="003A54DD"/>
    <w:rsid w:val="003A6865"/>
    <w:rsid w:val="003B1031"/>
    <w:rsid w:val="003B1862"/>
    <w:rsid w:val="003B49E6"/>
    <w:rsid w:val="003B4C89"/>
    <w:rsid w:val="003B678C"/>
    <w:rsid w:val="003C029B"/>
    <w:rsid w:val="003C701B"/>
    <w:rsid w:val="003D0333"/>
    <w:rsid w:val="003D048B"/>
    <w:rsid w:val="003D27D8"/>
    <w:rsid w:val="003D4CCC"/>
    <w:rsid w:val="003D4E1E"/>
    <w:rsid w:val="003D61FF"/>
    <w:rsid w:val="003D6A3A"/>
    <w:rsid w:val="003D7C3C"/>
    <w:rsid w:val="003E377E"/>
    <w:rsid w:val="003E49F9"/>
    <w:rsid w:val="003E4AD1"/>
    <w:rsid w:val="003F15EA"/>
    <w:rsid w:val="003F29B4"/>
    <w:rsid w:val="003F3D11"/>
    <w:rsid w:val="003F5286"/>
    <w:rsid w:val="003F7DAE"/>
    <w:rsid w:val="004004FB"/>
    <w:rsid w:val="00400A23"/>
    <w:rsid w:val="004011FC"/>
    <w:rsid w:val="00406047"/>
    <w:rsid w:val="00407121"/>
    <w:rsid w:val="0041094C"/>
    <w:rsid w:val="00410CFE"/>
    <w:rsid w:val="00411583"/>
    <w:rsid w:val="0041408E"/>
    <w:rsid w:val="00414D86"/>
    <w:rsid w:val="0041502D"/>
    <w:rsid w:val="0042067D"/>
    <w:rsid w:val="00430EBE"/>
    <w:rsid w:val="00432D00"/>
    <w:rsid w:val="00432EE8"/>
    <w:rsid w:val="0043456A"/>
    <w:rsid w:val="00436E21"/>
    <w:rsid w:val="0044035B"/>
    <w:rsid w:val="00443EC1"/>
    <w:rsid w:val="00444464"/>
    <w:rsid w:val="00444916"/>
    <w:rsid w:val="00444B0A"/>
    <w:rsid w:val="00451C45"/>
    <w:rsid w:val="00455B44"/>
    <w:rsid w:val="00460150"/>
    <w:rsid w:val="00464B54"/>
    <w:rsid w:val="00465DFF"/>
    <w:rsid w:val="00465EA0"/>
    <w:rsid w:val="0046643B"/>
    <w:rsid w:val="00466A37"/>
    <w:rsid w:val="004824A7"/>
    <w:rsid w:val="00483FC7"/>
    <w:rsid w:val="00485261"/>
    <w:rsid w:val="004868B9"/>
    <w:rsid w:val="00486E2A"/>
    <w:rsid w:val="00487697"/>
    <w:rsid w:val="00490FC8"/>
    <w:rsid w:val="0049278A"/>
    <w:rsid w:val="00494355"/>
    <w:rsid w:val="004976F7"/>
    <w:rsid w:val="004A303F"/>
    <w:rsid w:val="004A3933"/>
    <w:rsid w:val="004A610D"/>
    <w:rsid w:val="004A63C8"/>
    <w:rsid w:val="004B181B"/>
    <w:rsid w:val="004B2E79"/>
    <w:rsid w:val="004B32B7"/>
    <w:rsid w:val="004B5D53"/>
    <w:rsid w:val="004B6EC4"/>
    <w:rsid w:val="004B7D66"/>
    <w:rsid w:val="004C33E6"/>
    <w:rsid w:val="004C4658"/>
    <w:rsid w:val="004C5002"/>
    <w:rsid w:val="004C5CF5"/>
    <w:rsid w:val="004D7E94"/>
    <w:rsid w:val="004E4138"/>
    <w:rsid w:val="004E6530"/>
    <w:rsid w:val="004E7067"/>
    <w:rsid w:val="004E7DC0"/>
    <w:rsid w:val="004F00B7"/>
    <w:rsid w:val="00502A13"/>
    <w:rsid w:val="00504EA7"/>
    <w:rsid w:val="005065C4"/>
    <w:rsid w:val="00506BB2"/>
    <w:rsid w:val="00506D1B"/>
    <w:rsid w:val="00507F02"/>
    <w:rsid w:val="0051101B"/>
    <w:rsid w:val="00512749"/>
    <w:rsid w:val="00512DAA"/>
    <w:rsid w:val="00513590"/>
    <w:rsid w:val="0051542D"/>
    <w:rsid w:val="00516DA2"/>
    <w:rsid w:val="00517214"/>
    <w:rsid w:val="00521A26"/>
    <w:rsid w:val="0052374E"/>
    <w:rsid w:val="00526E50"/>
    <w:rsid w:val="00527CA2"/>
    <w:rsid w:val="00534788"/>
    <w:rsid w:val="00535781"/>
    <w:rsid w:val="00537F88"/>
    <w:rsid w:val="0054049F"/>
    <w:rsid w:val="00542896"/>
    <w:rsid w:val="00545344"/>
    <w:rsid w:val="00545FE7"/>
    <w:rsid w:val="005469CB"/>
    <w:rsid w:val="0054780C"/>
    <w:rsid w:val="005507DA"/>
    <w:rsid w:val="005511DA"/>
    <w:rsid w:val="0055167C"/>
    <w:rsid w:val="00552A72"/>
    <w:rsid w:val="00552B97"/>
    <w:rsid w:val="00553A30"/>
    <w:rsid w:val="00554007"/>
    <w:rsid w:val="0055531D"/>
    <w:rsid w:val="00556159"/>
    <w:rsid w:val="00556AD2"/>
    <w:rsid w:val="00560F33"/>
    <w:rsid w:val="0056254E"/>
    <w:rsid w:val="005655DC"/>
    <w:rsid w:val="0056682B"/>
    <w:rsid w:val="0057032B"/>
    <w:rsid w:val="00572543"/>
    <w:rsid w:val="005779DE"/>
    <w:rsid w:val="00581D60"/>
    <w:rsid w:val="00581E0C"/>
    <w:rsid w:val="005832E4"/>
    <w:rsid w:val="00583E92"/>
    <w:rsid w:val="00590CD4"/>
    <w:rsid w:val="0059301B"/>
    <w:rsid w:val="0059418E"/>
    <w:rsid w:val="00594754"/>
    <w:rsid w:val="00594CA9"/>
    <w:rsid w:val="0059572F"/>
    <w:rsid w:val="005A4E10"/>
    <w:rsid w:val="005A69F4"/>
    <w:rsid w:val="005B18B0"/>
    <w:rsid w:val="005B3166"/>
    <w:rsid w:val="005B3AF7"/>
    <w:rsid w:val="005B5DCE"/>
    <w:rsid w:val="005B63AA"/>
    <w:rsid w:val="005C3D20"/>
    <w:rsid w:val="005C4EFE"/>
    <w:rsid w:val="005C4F17"/>
    <w:rsid w:val="005C4FA0"/>
    <w:rsid w:val="005C640A"/>
    <w:rsid w:val="005C6F9F"/>
    <w:rsid w:val="005D1513"/>
    <w:rsid w:val="005D4555"/>
    <w:rsid w:val="005E30EB"/>
    <w:rsid w:val="005E4555"/>
    <w:rsid w:val="005F0DE7"/>
    <w:rsid w:val="005F227F"/>
    <w:rsid w:val="005F398E"/>
    <w:rsid w:val="005F3D67"/>
    <w:rsid w:val="005F4764"/>
    <w:rsid w:val="005F51FE"/>
    <w:rsid w:val="005F5294"/>
    <w:rsid w:val="005F6357"/>
    <w:rsid w:val="005F6732"/>
    <w:rsid w:val="005F7E4B"/>
    <w:rsid w:val="006014F8"/>
    <w:rsid w:val="00601B96"/>
    <w:rsid w:val="006031CA"/>
    <w:rsid w:val="00604B69"/>
    <w:rsid w:val="00605061"/>
    <w:rsid w:val="00605B9B"/>
    <w:rsid w:val="00606879"/>
    <w:rsid w:val="00607D3D"/>
    <w:rsid w:val="00614712"/>
    <w:rsid w:val="00614B8C"/>
    <w:rsid w:val="00620457"/>
    <w:rsid w:val="00622C2D"/>
    <w:rsid w:val="00622C70"/>
    <w:rsid w:val="00623026"/>
    <w:rsid w:val="00623715"/>
    <w:rsid w:val="00623889"/>
    <w:rsid w:val="00630073"/>
    <w:rsid w:val="0063456E"/>
    <w:rsid w:val="006347C0"/>
    <w:rsid w:val="006369FB"/>
    <w:rsid w:val="00636EF9"/>
    <w:rsid w:val="00636F87"/>
    <w:rsid w:val="00637785"/>
    <w:rsid w:val="00643EF1"/>
    <w:rsid w:val="006455A9"/>
    <w:rsid w:val="00646BC6"/>
    <w:rsid w:val="006506C1"/>
    <w:rsid w:val="0065257F"/>
    <w:rsid w:val="00654374"/>
    <w:rsid w:val="00655E92"/>
    <w:rsid w:val="006562BB"/>
    <w:rsid w:val="006563F3"/>
    <w:rsid w:val="00665CB9"/>
    <w:rsid w:val="006668B7"/>
    <w:rsid w:val="00666BD4"/>
    <w:rsid w:val="006702CF"/>
    <w:rsid w:val="006731ED"/>
    <w:rsid w:val="00675574"/>
    <w:rsid w:val="00675AD4"/>
    <w:rsid w:val="00687A3B"/>
    <w:rsid w:val="00691F59"/>
    <w:rsid w:val="00694185"/>
    <w:rsid w:val="00694DE1"/>
    <w:rsid w:val="00695C66"/>
    <w:rsid w:val="00696A66"/>
    <w:rsid w:val="0069778D"/>
    <w:rsid w:val="006A129E"/>
    <w:rsid w:val="006A69F0"/>
    <w:rsid w:val="006B07D7"/>
    <w:rsid w:val="006B2A7A"/>
    <w:rsid w:val="006B552A"/>
    <w:rsid w:val="006B63ED"/>
    <w:rsid w:val="006B6511"/>
    <w:rsid w:val="006C0B26"/>
    <w:rsid w:val="006C46F0"/>
    <w:rsid w:val="006D00ED"/>
    <w:rsid w:val="006D1D38"/>
    <w:rsid w:val="006D1D74"/>
    <w:rsid w:val="006D393F"/>
    <w:rsid w:val="006D495B"/>
    <w:rsid w:val="006D5746"/>
    <w:rsid w:val="006D68A0"/>
    <w:rsid w:val="006D76F5"/>
    <w:rsid w:val="006E3642"/>
    <w:rsid w:val="006E57E7"/>
    <w:rsid w:val="006E6EF2"/>
    <w:rsid w:val="006F204C"/>
    <w:rsid w:val="006F213F"/>
    <w:rsid w:val="006F3181"/>
    <w:rsid w:val="007013DE"/>
    <w:rsid w:val="00702996"/>
    <w:rsid w:val="007030AE"/>
    <w:rsid w:val="007078D2"/>
    <w:rsid w:val="00710091"/>
    <w:rsid w:val="00711B7F"/>
    <w:rsid w:val="00712F9E"/>
    <w:rsid w:val="00713AFF"/>
    <w:rsid w:val="007169AE"/>
    <w:rsid w:val="00722271"/>
    <w:rsid w:val="007234F3"/>
    <w:rsid w:val="00726DA1"/>
    <w:rsid w:val="00726FF8"/>
    <w:rsid w:val="00730386"/>
    <w:rsid w:val="0073172A"/>
    <w:rsid w:val="00732990"/>
    <w:rsid w:val="00732994"/>
    <w:rsid w:val="00732A7E"/>
    <w:rsid w:val="00733A50"/>
    <w:rsid w:val="007340CF"/>
    <w:rsid w:val="00736021"/>
    <w:rsid w:val="007468BF"/>
    <w:rsid w:val="00750AB8"/>
    <w:rsid w:val="00750B2B"/>
    <w:rsid w:val="00755E22"/>
    <w:rsid w:val="00756544"/>
    <w:rsid w:val="00761358"/>
    <w:rsid w:val="00761531"/>
    <w:rsid w:val="00765DA2"/>
    <w:rsid w:val="00766862"/>
    <w:rsid w:val="007715AB"/>
    <w:rsid w:val="00771A84"/>
    <w:rsid w:val="0077422B"/>
    <w:rsid w:val="007806C5"/>
    <w:rsid w:val="00781066"/>
    <w:rsid w:val="00781CCC"/>
    <w:rsid w:val="00782161"/>
    <w:rsid w:val="007847E0"/>
    <w:rsid w:val="00785655"/>
    <w:rsid w:val="00790D65"/>
    <w:rsid w:val="00792EFA"/>
    <w:rsid w:val="00793D7C"/>
    <w:rsid w:val="007953D2"/>
    <w:rsid w:val="00797EE4"/>
    <w:rsid w:val="007A620F"/>
    <w:rsid w:val="007B7A1F"/>
    <w:rsid w:val="007C3557"/>
    <w:rsid w:val="007D09C8"/>
    <w:rsid w:val="007D1BC4"/>
    <w:rsid w:val="007D21C8"/>
    <w:rsid w:val="007D55BD"/>
    <w:rsid w:val="007D6564"/>
    <w:rsid w:val="007E03DA"/>
    <w:rsid w:val="007E2656"/>
    <w:rsid w:val="007E32BB"/>
    <w:rsid w:val="007E64C0"/>
    <w:rsid w:val="007F3F79"/>
    <w:rsid w:val="008019F9"/>
    <w:rsid w:val="008046E0"/>
    <w:rsid w:val="00804EA3"/>
    <w:rsid w:val="00807A79"/>
    <w:rsid w:val="008113A7"/>
    <w:rsid w:val="008113E7"/>
    <w:rsid w:val="00814E0A"/>
    <w:rsid w:val="00816F98"/>
    <w:rsid w:val="00817706"/>
    <w:rsid w:val="00817951"/>
    <w:rsid w:val="008213E1"/>
    <w:rsid w:val="00821FA4"/>
    <w:rsid w:val="008225A1"/>
    <w:rsid w:val="0082330A"/>
    <w:rsid w:val="00823D30"/>
    <w:rsid w:val="00825A7B"/>
    <w:rsid w:val="00830466"/>
    <w:rsid w:val="008322D8"/>
    <w:rsid w:val="0083377A"/>
    <w:rsid w:val="00833ED7"/>
    <w:rsid w:val="008344EA"/>
    <w:rsid w:val="00834C30"/>
    <w:rsid w:val="00837503"/>
    <w:rsid w:val="008400F5"/>
    <w:rsid w:val="00840480"/>
    <w:rsid w:val="0084093E"/>
    <w:rsid w:val="008412A3"/>
    <w:rsid w:val="00845996"/>
    <w:rsid w:val="00845E66"/>
    <w:rsid w:val="00846BC6"/>
    <w:rsid w:val="00847014"/>
    <w:rsid w:val="008516A8"/>
    <w:rsid w:val="00855ED0"/>
    <w:rsid w:val="008617F4"/>
    <w:rsid w:val="008625E7"/>
    <w:rsid w:val="0086756F"/>
    <w:rsid w:val="00867AE1"/>
    <w:rsid w:val="00867F57"/>
    <w:rsid w:val="00870726"/>
    <w:rsid w:val="00870B8C"/>
    <w:rsid w:val="0087143B"/>
    <w:rsid w:val="00873560"/>
    <w:rsid w:val="008751EF"/>
    <w:rsid w:val="00876AC0"/>
    <w:rsid w:val="00880C81"/>
    <w:rsid w:val="008814D7"/>
    <w:rsid w:val="00882B12"/>
    <w:rsid w:val="008971C2"/>
    <w:rsid w:val="00897F7F"/>
    <w:rsid w:val="008A041C"/>
    <w:rsid w:val="008A0CFA"/>
    <w:rsid w:val="008A114C"/>
    <w:rsid w:val="008A24E1"/>
    <w:rsid w:val="008A2EB2"/>
    <w:rsid w:val="008A599B"/>
    <w:rsid w:val="008A6032"/>
    <w:rsid w:val="008A6D00"/>
    <w:rsid w:val="008A7674"/>
    <w:rsid w:val="008B0FAB"/>
    <w:rsid w:val="008B2DA7"/>
    <w:rsid w:val="008B42E2"/>
    <w:rsid w:val="008B668E"/>
    <w:rsid w:val="008B7182"/>
    <w:rsid w:val="008B751E"/>
    <w:rsid w:val="008C054C"/>
    <w:rsid w:val="008C0A8A"/>
    <w:rsid w:val="008C2170"/>
    <w:rsid w:val="008C2364"/>
    <w:rsid w:val="008C2A86"/>
    <w:rsid w:val="008C2DF4"/>
    <w:rsid w:val="008C55ED"/>
    <w:rsid w:val="008C7884"/>
    <w:rsid w:val="008D06DF"/>
    <w:rsid w:val="008D0BBB"/>
    <w:rsid w:val="008D1B74"/>
    <w:rsid w:val="008D1C86"/>
    <w:rsid w:val="008D20B7"/>
    <w:rsid w:val="008D269D"/>
    <w:rsid w:val="008D2A62"/>
    <w:rsid w:val="008D2BD5"/>
    <w:rsid w:val="008D47BD"/>
    <w:rsid w:val="008D510A"/>
    <w:rsid w:val="008E0CB0"/>
    <w:rsid w:val="008E3E99"/>
    <w:rsid w:val="008E4129"/>
    <w:rsid w:val="008E5ABA"/>
    <w:rsid w:val="008F194A"/>
    <w:rsid w:val="00901467"/>
    <w:rsid w:val="00902BBA"/>
    <w:rsid w:val="00907960"/>
    <w:rsid w:val="00914CE6"/>
    <w:rsid w:val="00915CE3"/>
    <w:rsid w:val="00920FFA"/>
    <w:rsid w:val="0092185D"/>
    <w:rsid w:val="009270F0"/>
    <w:rsid w:val="00927D9C"/>
    <w:rsid w:val="00930573"/>
    <w:rsid w:val="009332A5"/>
    <w:rsid w:val="00933E21"/>
    <w:rsid w:val="00934814"/>
    <w:rsid w:val="00935DDB"/>
    <w:rsid w:val="009422A4"/>
    <w:rsid w:val="00946731"/>
    <w:rsid w:val="009530F1"/>
    <w:rsid w:val="009611EF"/>
    <w:rsid w:val="009727F0"/>
    <w:rsid w:val="00975CF3"/>
    <w:rsid w:val="0097780D"/>
    <w:rsid w:val="00983489"/>
    <w:rsid w:val="00986310"/>
    <w:rsid w:val="0099102D"/>
    <w:rsid w:val="00991DAE"/>
    <w:rsid w:val="009928BE"/>
    <w:rsid w:val="00993ECE"/>
    <w:rsid w:val="00994E1A"/>
    <w:rsid w:val="009951EF"/>
    <w:rsid w:val="00996BFC"/>
    <w:rsid w:val="00996ECE"/>
    <w:rsid w:val="00997DEA"/>
    <w:rsid w:val="009A0E04"/>
    <w:rsid w:val="009A2EAF"/>
    <w:rsid w:val="009A41D7"/>
    <w:rsid w:val="009A4EFB"/>
    <w:rsid w:val="009A7C61"/>
    <w:rsid w:val="009B6B9F"/>
    <w:rsid w:val="009C165F"/>
    <w:rsid w:val="009C3EFB"/>
    <w:rsid w:val="009C5B2B"/>
    <w:rsid w:val="009C62EA"/>
    <w:rsid w:val="009D0DF0"/>
    <w:rsid w:val="009D1090"/>
    <w:rsid w:val="009D1BC6"/>
    <w:rsid w:val="009D22F1"/>
    <w:rsid w:val="009D2C13"/>
    <w:rsid w:val="009D3BFB"/>
    <w:rsid w:val="009D7B79"/>
    <w:rsid w:val="009E0A1D"/>
    <w:rsid w:val="009E1770"/>
    <w:rsid w:val="009E483F"/>
    <w:rsid w:val="009E493B"/>
    <w:rsid w:val="009E5DBD"/>
    <w:rsid w:val="009F01D0"/>
    <w:rsid w:val="009F0463"/>
    <w:rsid w:val="009F1B4E"/>
    <w:rsid w:val="009F32DB"/>
    <w:rsid w:val="009F33AA"/>
    <w:rsid w:val="00A00214"/>
    <w:rsid w:val="00A0259C"/>
    <w:rsid w:val="00A112B6"/>
    <w:rsid w:val="00A146EC"/>
    <w:rsid w:val="00A23BEE"/>
    <w:rsid w:val="00A245A8"/>
    <w:rsid w:val="00A24BDE"/>
    <w:rsid w:val="00A251EA"/>
    <w:rsid w:val="00A25A7B"/>
    <w:rsid w:val="00A25E79"/>
    <w:rsid w:val="00A3510C"/>
    <w:rsid w:val="00A354BB"/>
    <w:rsid w:val="00A37BC1"/>
    <w:rsid w:val="00A45475"/>
    <w:rsid w:val="00A46370"/>
    <w:rsid w:val="00A525D1"/>
    <w:rsid w:val="00A527CF"/>
    <w:rsid w:val="00A5439C"/>
    <w:rsid w:val="00A560B1"/>
    <w:rsid w:val="00A60393"/>
    <w:rsid w:val="00A621DD"/>
    <w:rsid w:val="00A623F8"/>
    <w:rsid w:val="00A63BED"/>
    <w:rsid w:val="00A646BF"/>
    <w:rsid w:val="00A648B1"/>
    <w:rsid w:val="00A67989"/>
    <w:rsid w:val="00A73101"/>
    <w:rsid w:val="00A73FD0"/>
    <w:rsid w:val="00A803B5"/>
    <w:rsid w:val="00A81D6B"/>
    <w:rsid w:val="00A829C3"/>
    <w:rsid w:val="00A83191"/>
    <w:rsid w:val="00A843EB"/>
    <w:rsid w:val="00A8494D"/>
    <w:rsid w:val="00A86C91"/>
    <w:rsid w:val="00AA11D9"/>
    <w:rsid w:val="00AA2AC4"/>
    <w:rsid w:val="00AA3AF2"/>
    <w:rsid w:val="00AA7D6A"/>
    <w:rsid w:val="00AB0359"/>
    <w:rsid w:val="00AB1F17"/>
    <w:rsid w:val="00AB48ED"/>
    <w:rsid w:val="00AB5830"/>
    <w:rsid w:val="00AB5BCF"/>
    <w:rsid w:val="00AB7515"/>
    <w:rsid w:val="00AC3E42"/>
    <w:rsid w:val="00AC536C"/>
    <w:rsid w:val="00AD1C66"/>
    <w:rsid w:val="00AD1F89"/>
    <w:rsid w:val="00AD39C6"/>
    <w:rsid w:val="00AD3E9B"/>
    <w:rsid w:val="00AD47CC"/>
    <w:rsid w:val="00AD47E3"/>
    <w:rsid w:val="00AD4B57"/>
    <w:rsid w:val="00AD4E2D"/>
    <w:rsid w:val="00AD67C2"/>
    <w:rsid w:val="00AD7495"/>
    <w:rsid w:val="00AE51C1"/>
    <w:rsid w:val="00AE6056"/>
    <w:rsid w:val="00AE652E"/>
    <w:rsid w:val="00AE73B3"/>
    <w:rsid w:val="00AF2260"/>
    <w:rsid w:val="00AF23B2"/>
    <w:rsid w:val="00AF2512"/>
    <w:rsid w:val="00AF2F9D"/>
    <w:rsid w:val="00AF31FF"/>
    <w:rsid w:val="00AF5D14"/>
    <w:rsid w:val="00B05F15"/>
    <w:rsid w:val="00B07D34"/>
    <w:rsid w:val="00B11BBE"/>
    <w:rsid w:val="00B12720"/>
    <w:rsid w:val="00B13D5F"/>
    <w:rsid w:val="00B148A5"/>
    <w:rsid w:val="00B16406"/>
    <w:rsid w:val="00B20443"/>
    <w:rsid w:val="00B21CCA"/>
    <w:rsid w:val="00B2761A"/>
    <w:rsid w:val="00B276BB"/>
    <w:rsid w:val="00B278F6"/>
    <w:rsid w:val="00B27AE2"/>
    <w:rsid w:val="00B34558"/>
    <w:rsid w:val="00B36843"/>
    <w:rsid w:val="00B36C1A"/>
    <w:rsid w:val="00B37684"/>
    <w:rsid w:val="00B5178D"/>
    <w:rsid w:val="00B54B1B"/>
    <w:rsid w:val="00B56325"/>
    <w:rsid w:val="00B5678C"/>
    <w:rsid w:val="00B60B9A"/>
    <w:rsid w:val="00B63193"/>
    <w:rsid w:val="00B6437B"/>
    <w:rsid w:val="00B64C71"/>
    <w:rsid w:val="00B812B6"/>
    <w:rsid w:val="00B8429C"/>
    <w:rsid w:val="00B843B0"/>
    <w:rsid w:val="00B861C2"/>
    <w:rsid w:val="00B87BF0"/>
    <w:rsid w:val="00B96B87"/>
    <w:rsid w:val="00B96F82"/>
    <w:rsid w:val="00B97450"/>
    <w:rsid w:val="00BA15B8"/>
    <w:rsid w:val="00BA2FF3"/>
    <w:rsid w:val="00BA767F"/>
    <w:rsid w:val="00BB016F"/>
    <w:rsid w:val="00BB1324"/>
    <w:rsid w:val="00BC01B9"/>
    <w:rsid w:val="00BC0517"/>
    <w:rsid w:val="00BC171A"/>
    <w:rsid w:val="00BC3525"/>
    <w:rsid w:val="00BC3BD0"/>
    <w:rsid w:val="00BC4B3E"/>
    <w:rsid w:val="00BC5F0B"/>
    <w:rsid w:val="00BD063F"/>
    <w:rsid w:val="00BD1729"/>
    <w:rsid w:val="00BD2223"/>
    <w:rsid w:val="00BD339A"/>
    <w:rsid w:val="00BD3C18"/>
    <w:rsid w:val="00BD79E3"/>
    <w:rsid w:val="00BE2DD4"/>
    <w:rsid w:val="00BF0A26"/>
    <w:rsid w:val="00BF1677"/>
    <w:rsid w:val="00BF4811"/>
    <w:rsid w:val="00BF7943"/>
    <w:rsid w:val="00C015DD"/>
    <w:rsid w:val="00C01C8F"/>
    <w:rsid w:val="00C02922"/>
    <w:rsid w:val="00C02DF7"/>
    <w:rsid w:val="00C032BF"/>
    <w:rsid w:val="00C10E93"/>
    <w:rsid w:val="00C1448F"/>
    <w:rsid w:val="00C153DD"/>
    <w:rsid w:val="00C155F9"/>
    <w:rsid w:val="00C157F4"/>
    <w:rsid w:val="00C2081D"/>
    <w:rsid w:val="00C24488"/>
    <w:rsid w:val="00C25EA0"/>
    <w:rsid w:val="00C263A2"/>
    <w:rsid w:val="00C26DBC"/>
    <w:rsid w:val="00C2704B"/>
    <w:rsid w:val="00C3031C"/>
    <w:rsid w:val="00C315B5"/>
    <w:rsid w:val="00C31938"/>
    <w:rsid w:val="00C32AF8"/>
    <w:rsid w:val="00C32B5D"/>
    <w:rsid w:val="00C34ABD"/>
    <w:rsid w:val="00C379A0"/>
    <w:rsid w:val="00C40867"/>
    <w:rsid w:val="00C41FC1"/>
    <w:rsid w:val="00C422BD"/>
    <w:rsid w:val="00C440FC"/>
    <w:rsid w:val="00C467D0"/>
    <w:rsid w:val="00C4797C"/>
    <w:rsid w:val="00C51A74"/>
    <w:rsid w:val="00C54EC0"/>
    <w:rsid w:val="00C5595E"/>
    <w:rsid w:val="00C56BDE"/>
    <w:rsid w:val="00C56CF2"/>
    <w:rsid w:val="00C61518"/>
    <w:rsid w:val="00C63057"/>
    <w:rsid w:val="00C64008"/>
    <w:rsid w:val="00C64E0A"/>
    <w:rsid w:val="00C6501E"/>
    <w:rsid w:val="00C7047D"/>
    <w:rsid w:val="00C70C27"/>
    <w:rsid w:val="00C74830"/>
    <w:rsid w:val="00C7737A"/>
    <w:rsid w:val="00C80A9C"/>
    <w:rsid w:val="00C821F3"/>
    <w:rsid w:val="00C835AC"/>
    <w:rsid w:val="00C87267"/>
    <w:rsid w:val="00C92E70"/>
    <w:rsid w:val="00C92F87"/>
    <w:rsid w:val="00C939DE"/>
    <w:rsid w:val="00CA2AFB"/>
    <w:rsid w:val="00CA3470"/>
    <w:rsid w:val="00CA5BF4"/>
    <w:rsid w:val="00CA7533"/>
    <w:rsid w:val="00CA7CEA"/>
    <w:rsid w:val="00CB2741"/>
    <w:rsid w:val="00CB4C91"/>
    <w:rsid w:val="00CB4F9E"/>
    <w:rsid w:val="00CB5D23"/>
    <w:rsid w:val="00CB6D5D"/>
    <w:rsid w:val="00CC41AA"/>
    <w:rsid w:val="00CC48D0"/>
    <w:rsid w:val="00CD1D43"/>
    <w:rsid w:val="00CD3BEC"/>
    <w:rsid w:val="00CD45B4"/>
    <w:rsid w:val="00CD4C36"/>
    <w:rsid w:val="00CE12E8"/>
    <w:rsid w:val="00CE1E04"/>
    <w:rsid w:val="00CE2D4B"/>
    <w:rsid w:val="00CE3031"/>
    <w:rsid w:val="00CE4CD4"/>
    <w:rsid w:val="00CF2DB7"/>
    <w:rsid w:val="00CF36F8"/>
    <w:rsid w:val="00CF6B11"/>
    <w:rsid w:val="00CF78DA"/>
    <w:rsid w:val="00D00770"/>
    <w:rsid w:val="00D02363"/>
    <w:rsid w:val="00D02446"/>
    <w:rsid w:val="00D0365F"/>
    <w:rsid w:val="00D036C5"/>
    <w:rsid w:val="00D049F6"/>
    <w:rsid w:val="00D05D60"/>
    <w:rsid w:val="00D06FE6"/>
    <w:rsid w:val="00D10AF3"/>
    <w:rsid w:val="00D163E7"/>
    <w:rsid w:val="00D17373"/>
    <w:rsid w:val="00D17FDC"/>
    <w:rsid w:val="00D214E7"/>
    <w:rsid w:val="00D21D67"/>
    <w:rsid w:val="00D26945"/>
    <w:rsid w:val="00D26FBA"/>
    <w:rsid w:val="00D27617"/>
    <w:rsid w:val="00D27692"/>
    <w:rsid w:val="00D312A7"/>
    <w:rsid w:val="00D31C05"/>
    <w:rsid w:val="00D33810"/>
    <w:rsid w:val="00D3537F"/>
    <w:rsid w:val="00D45C2E"/>
    <w:rsid w:val="00D51828"/>
    <w:rsid w:val="00D53510"/>
    <w:rsid w:val="00D53669"/>
    <w:rsid w:val="00D54C89"/>
    <w:rsid w:val="00D56F95"/>
    <w:rsid w:val="00D63F3A"/>
    <w:rsid w:val="00D667AF"/>
    <w:rsid w:val="00D67B1E"/>
    <w:rsid w:val="00D70812"/>
    <w:rsid w:val="00D757FB"/>
    <w:rsid w:val="00D75AAB"/>
    <w:rsid w:val="00D76898"/>
    <w:rsid w:val="00D76EB7"/>
    <w:rsid w:val="00D81A1B"/>
    <w:rsid w:val="00D8218E"/>
    <w:rsid w:val="00D83C6C"/>
    <w:rsid w:val="00D872B5"/>
    <w:rsid w:val="00D92058"/>
    <w:rsid w:val="00D93EA5"/>
    <w:rsid w:val="00D95904"/>
    <w:rsid w:val="00D95DC8"/>
    <w:rsid w:val="00D978B1"/>
    <w:rsid w:val="00DA4421"/>
    <w:rsid w:val="00DA4C5B"/>
    <w:rsid w:val="00DA6078"/>
    <w:rsid w:val="00DA6855"/>
    <w:rsid w:val="00DB5AEF"/>
    <w:rsid w:val="00DB6310"/>
    <w:rsid w:val="00DB78B9"/>
    <w:rsid w:val="00DC1BD4"/>
    <w:rsid w:val="00DC2556"/>
    <w:rsid w:val="00DC370F"/>
    <w:rsid w:val="00DC3805"/>
    <w:rsid w:val="00DC7BF4"/>
    <w:rsid w:val="00DD2394"/>
    <w:rsid w:val="00DD2692"/>
    <w:rsid w:val="00DD348D"/>
    <w:rsid w:val="00DD3B04"/>
    <w:rsid w:val="00DD445D"/>
    <w:rsid w:val="00DD4931"/>
    <w:rsid w:val="00DD6BC3"/>
    <w:rsid w:val="00DD7008"/>
    <w:rsid w:val="00DE0086"/>
    <w:rsid w:val="00DE1F66"/>
    <w:rsid w:val="00DE2488"/>
    <w:rsid w:val="00DE3839"/>
    <w:rsid w:val="00DE4FFC"/>
    <w:rsid w:val="00DE55D2"/>
    <w:rsid w:val="00DE7DD8"/>
    <w:rsid w:val="00DF3762"/>
    <w:rsid w:val="00DF58B9"/>
    <w:rsid w:val="00DF6AE4"/>
    <w:rsid w:val="00E00F2F"/>
    <w:rsid w:val="00E01162"/>
    <w:rsid w:val="00E025DD"/>
    <w:rsid w:val="00E02DF9"/>
    <w:rsid w:val="00E042F2"/>
    <w:rsid w:val="00E04A68"/>
    <w:rsid w:val="00E120B5"/>
    <w:rsid w:val="00E15D0D"/>
    <w:rsid w:val="00E16BAD"/>
    <w:rsid w:val="00E22097"/>
    <w:rsid w:val="00E228D1"/>
    <w:rsid w:val="00E25DC1"/>
    <w:rsid w:val="00E273EA"/>
    <w:rsid w:val="00E30672"/>
    <w:rsid w:val="00E31DFA"/>
    <w:rsid w:val="00E31FFE"/>
    <w:rsid w:val="00E33007"/>
    <w:rsid w:val="00E33987"/>
    <w:rsid w:val="00E36878"/>
    <w:rsid w:val="00E368B7"/>
    <w:rsid w:val="00E412EC"/>
    <w:rsid w:val="00E449AE"/>
    <w:rsid w:val="00E45581"/>
    <w:rsid w:val="00E4615D"/>
    <w:rsid w:val="00E508C8"/>
    <w:rsid w:val="00E50D52"/>
    <w:rsid w:val="00E521AD"/>
    <w:rsid w:val="00E529D9"/>
    <w:rsid w:val="00E5746A"/>
    <w:rsid w:val="00E5780F"/>
    <w:rsid w:val="00E57EFC"/>
    <w:rsid w:val="00E60401"/>
    <w:rsid w:val="00E606DB"/>
    <w:rsid w:val="00E60853"/>
    <w:rsid w:val="00E65D27"/>
    <w:rsid w:val="00E66578"/>
    <w:rsid w:val="00E70AA5"/>
    <w:rsid w:val="00E72FB5"/>
    <w:rsid w:val="00E759D6"/>
    <w:rsid w:val="00E87C03"/>
    <w:rsid w:val="00E90FED"/>
    <w:rsid w:val="00E92E41"/>
    <w:rsid w:val="00E94E76"/>
    <w:rsid w:val="00E960B3"/>
    <w:rsid w:val="00EA0AE1"/>
    <w:rsid w:val="00EA5A7C"/>
    <w:rsid w:val="00EB25DE"/>
    <w:rsid w:val="00EB2F58"/>
    <w:rsid w:val="00EB6180"/>
    <w:rsid w:val="00EB79AE"/>
    <w:rsid w:val="00EC227A"/>
    <w:rsid w:val="00EC4CE1"/>
    <w:rsid w:val="00EC7613"/>
    <w:rsid w:val="00ED0BC2"/>
    <w:rsid w:val="00ED26C6"/>
    <w:rsid w:val="00ED30EF"/>
    <w:rsid w:val="00ED3722"/>
    <w:rsid w:val="00ED4E90"/>
    <w:rsid w:val="00ED6110"/>
    <w:rsid w:val="00ED6605"/>
    <w:rsid w:val="00ED75C4"/>
    <w:rsid w:val="00ED7681"/>
    <w:rsid w:val="00ED784D"/>
    <w:rsid w:val="00EE414A"/>
    <w:rsid w:val="00EE45EA"/>
    <w:rsid w:val="00EE4CE3"/>
    <w:rsid w:val="00EE5542"/>
    <w:rsid w:val="00EE6327"/>
    <w:rsid w:val="00EF0ED3"/>
    <w:rsid w:val="00EF11B6"/>
    <w:rsid w:val="00EF12F4"/>
    <w:rsid w:val="00F00340"/>
    <w:rsid w:val="00F00E13"/>
    <w:rsid w:val="00F01538"/>
    <w:rsid w:val="00F056A0"/>
    <w:rsid w:val="00F06051"/>
    <w:rsid w:val="00F07831"/>
    <w:rsid w:val="00F10739"/>
    <w:rsid w:val="00F1388D"/>
    <w:rsid w:val="00F166A7"/>
    <w:rsid w:val="00F24F91"/>
    <w:rsid w:val="00F279D9"/>
    <w:rsid w:val="00F30917"/>
    <w:rsid w:val="00F3215F"/>
    <w:rsid w:val="00F3222A"/>
    <w:rsid w:val="00F3586D"/>
    <w:rsid w:val="00F424B8"/>
    <w:rsid w:val="00F44EA9"/>
    <w:rsid w:val="00F50059"/>
    <w:rsid w:val="00F51951"/>
    <w:rsid w:val="00F53074"/>
    <w:rsid w:val="00F53C85"/>
    <w:rsid w:val="00F54DED"/>
    <w:rsid w:val="00F56B3C"/>
    <w:rsid w:val="00F60757"/>
    <w:rsid w:val="00F65916"/>
    <w:rsid w:val="00F6791D"/>
    <w:rsid w:val="00F7257A"/>
    <w:rsid w:val="00F80FCB"/>
    <w:rsid w:val="00F8125C"/>
    <w:rsid w:val="00F84854"/>
    <w:rsid w:val="00F86A0F"/>
    <w:rsid w:val="00F924BF"/>
    <w:rsid w:val="00F9357A"/>
    <w:rsid w:val="00F93FB6"/>
    <w:rsid w:val="00FA04E2"/>
    <w:rsid w:val="00FA13AB"/>
    <w:rsid w:val="00FB6EC8"/>
    <w:rsid w:val="00FC074B"/>
    <w:rsid w:val="00FC24A1"/>
    <w:rsid w:val="00FC273A"/>
    <w:rsid w:val="00FD46C1"/>
    <w:rsid w:val="00FD5D69"/>
    <w:rsid w:val="00FE0793"/>
    <w:rsid w:val="00FE31D3"/>
    <w:rsid w:val="00FE63FF"/>
    <w:rsid w:val="00FE709C"/>
    <w:rsid w:val="00FF13A9"/>
    <w:rsid w:val="00FF219D"/>
    <w:rsid w:val="00FF291F"/>
    <w:rsid w:val="00FF2FF4"/>
    <w:rsid w:val="00FF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C02922"/>
    <w:pPr>
      <w:numPr>
        <w:numId w:val="4"/>
      </w:numPr>
      <w:contextualSpacing/>
    </w:pPr>
  </w:style>
  <w:style w:type="character" w:styleId="Forte">
    <w:name w:val="Strong"/>
    <w:basedOn w:val="Fontepargpadro"/>
    <w:uiPriority w:val="22"/>
    <w:qFormat/>
    <w:rsid w:val="005428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C02922"/>
    <w:pPr>
      <w:numPr>
        <w:numId w:val="4"/>
      </w:numPr>
      <w:contextualSpacing/>
    </w:pPr>
  </w:style>
  <w:style w:type="character" w:styleId="Forte">
    <w:name w:val="Strong"/>
    <w:basedOn w:val="Fontepargpadro"/>
    <w:uiPriority w:val="22"/>
    <w:qFormat/>
    <w:rsid w:val="005428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27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2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4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8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66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5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8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3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708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14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7058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48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2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9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31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76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15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1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616CA-11B4-4A37-A1A4-DD91D288F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8</Pages>
  <Words>1811</Words>
  <Characters>9784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MarciaValaski</cp:lastModifiedBy>
  <cp:revision>9</cp:revision>
  <cp:lastPrinted>2021-09-28T11:20:00Z</cp:lastPrinted>
  <dcterms:created xsi:type="dcterms:W3CDTF">2021-09-28T12:28:00Z</dcterms:created>
  <dcterms:modified xsi:type="dcterms:W3CDTF">2021-10-01T16:08:00Z</dcterms:modified>
</cp:coreProperties>
</file>