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187356" w:rsidP="001F3556">
      <w:pPr>
        <w:pStyle w:val="Corpodetexto2"/>
      </w:pPr>
      <w:r>
        <w:t>6</w:t>
      </w:r>
      <w:r w:rsidR="001F3556">
        <w:t xml:space="preserve">ª SESSÃO LEGISLATIVA ORDINÁRIA DE </w:t>
      </w:r>
      <w:r>
        <w:t>10</w:t>
      </w:r>
      <w:r w:rsidR="001F3556">
        <w:t xml:space="preserve"> DE </w:t>
      </w:r>
      <w:r w:rsidR="009865C8">
        <w:t>MARÇO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C67ACB" w:rsidRDefault="00C67ACB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9011E4" w:rsidRDefault="009011E4" w:rsidP="001F3556">
      <w:pPr>
        <w:pStyle w:val="Corpodetexto"/>
        <w:jc w:val="center"/>
        <w:rPr>
          <w:b/>
          <w:sz w:val="24"/>
        </w:rPr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CA667D" w:rsidP="00CA667D">
      <w:pPr>
        <w:tabs>
          <w:tab w:val="left" w:pos="3135"/>
        </w:tabs>
      </w:pPr>
      <w:r>
        <w:tab/>
      </w:r>
    </w:p>
    <w:p w:rsidR="009865C8" w:rsidRPr="00D11B7E" w:rsidRDefault="009865C8" w:rsidP="009865C8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969/2014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Adicional Especial no Orçamento </w:t>
      </w:r>
      <w:r>
        <w:rPr>
          <w:b/>
          <w:i/>
          <w:szCs w:val="24"/>
        </w:rPr>
        <w:t>Vigente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376.002,78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09/2014 da Comissão Permanente de Justiça e Redação ao Projeto de Lei nº 969/2014.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Pr="009C72D3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08 /2014 da Comissão Permanente de Orçamento e Finanças ao Projeto de Lei nº 969</w:t>
      </w:r>
      <w:r w:rsidRPr="009C72D3">
        <w:rPr>
          <w:szCs w:val="24"/>
        </w:rPr>
        <w:t>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09/2014 da Comissão Permanente de Educação, Saúde e Assistência Social ao Projeto de Lei nº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969/2014.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970/2014 que “</w:t>
      </w:r>
      <w:r w:rsidRPr="00EB7D66">
        <w:rPr>
          <w:b/>
          <w:i/>
          <w:szCs w:val="24"/>
        </w:rPr>
        <w:t xml:space="preserve">Autoriza o Chefe do Poder Executivo </w:t>
      </w:r>
      <w:r>
        <w:rPr>
          <w:b/>
          <w:i/>
          <w:szCs w:val="24"/>
        </w:rPr>
        <w:t xml:space="preserve">Municipal </w:t>
      </w:r>
      <w:r w:rsidRPr="00EB7D66">
        <w:rPr>
          <w:b/>
          <w:i/>
          <w:szCs w:val="24"/>
        </w:rPr>
        <w:t>a abrir Crédito Adicional Especial no Orçamento Vig</w:t>
      </w:r>
      <w:r>
        <w:rPr>
          <w:b/>
          <w:i/>
          <w:szCs w:val="24"/>
        </w:rPr>
        <w:t>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87.757,74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10/2014 da Comissão Permanente de Justiça e Redação ao Projeto de Lei nº 970/2014.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09/2014 da Comissão Permanente de Orçamento e Finanças ao Projeto de Lei nº 970/2014.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10/2014 da Comissão Permanente de Educação, Saúde e Assistência Social ao Projeto de Lei nº 970/2014.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8937BA" w:rsidRDefault="008937BA" w:rsidP="008937B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967/2014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Especial no Orçamento Programa </w:t>
      </w:r>
      <w:r>
        <w:rPr>
          <w:b/>
          <w:i/>
          <w:szCs w:val="24"/>
        </w:rPr>
        <w:t>no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408.000,00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8937BA" w:rsidRDefault="008937BA" w:rsidP="008937B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lastRenderedPageBreak/>
        <w:t>Leitura ao Projeto de Lei nº 968/2014 que “</w:t>
      </w:r>
      <w:r w:rsidRPr="00EB7D66">
        <w:rPr>
          <w:b/>
          <w:i/>
          <w:szCs w:val="24"/>
        </w:rPr>
        <w:t>Autoriza o Chefe do Poder Executivo a abrir Crédito Adicional</w:t>
      </w:r>
      <w:r>
        <w:rPr>
          <w:b/>
          <w:i/>
          <w:szCs w:val="24"/>
        </w:rPr>
        <w:t xml:space="preserve"> Especial no Orçamento Programa</w:t>
      </w:r>
      <w:r w:rsidRPr="00EB7D66">
        <w:rPr>
          <w:b/>
          <w:i/>
          <w:szCs w:val="24"/>
        </w:rPr>
        <w:t xml:space="preserve"> n</w:t>
      </w:r>
      <w:r>
        <w:rPr>
          <w:b/>
          <w:i/>
          <w:szCs w:val="24"/>
        </w:rPr>
        <w:t>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178.870,00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9011E4" w:rsidRDefault="009011E4" w:rsidP="009011E4">
      <w:pPr>
        <w:pStyle w:val="PargrafodaLista"/>
        <w:rPr>
          <w:szCs w:val="24"/>
        </w:rPr>
      </w:pPr>
    </w:p>
    <w:p w:rsidR="0019603B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A667D" w:rsidRDefault="00CA667D" w:rsidP="00CA667D">
      <w:pPr>
        <w:pStyle w:val="PargrafodaLista"/>
      </w:pPr>
    </w:p>
    <w:p w:rsidR="00414AA2" w:rsidRDefault="001F3556" w:rsidP="00FD10EA">
      <w:pPr>
        <w:pStyle w:val="PargrafodaLista"/>
        <w:rPr>
          <w:i/>
          <w:szCs w:val="24"/>
        </w:rPr>
      </w:pPr>
      <w:r>
        <w:rPr>
          <w:szCs w:val="24"/>
        </w:rPr>
        <w:t xml:space="preserve">                                                     </w:t>
      </w:r>
      <w:r>
        <w:rPr>
          <w:b/>
        </w:rPr>
        <w:t>2º PARTE</w:t>
      </w:r>
      <w:r w:rsidR="00414AA2">
        <w:rPr>
          <w:szCs w:val="24"/>
        </w:rPr>
        <w:t xml:space="preserve"> </w:t>
      </w:r>
    </w:p>
    <w:p w:rsidR="009011E4" w:rsidRDefault="009011E4" w:rsidP="001F3556">
      <w:pPr>
        <w:pStyle w:val="Ttulo1"/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9011E4" w:rsidRDefault="009011E4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46473D" w:rsidRDefault="0046473D" w:rsidP="0046473D">
      <w:pPr>
        <w:tabs>
          <w:tab w:val="left" w:pos="3135"/>
        </w:tabs>
        <w:rPr>
          <w:szCs w:val="24"/>
        </w:rPr>
      </w:pPr>
      <w:r>
        <w:tab/>
      </w: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09/2014 da Comissão Permanente de Justiça e Redação ao Projeto de Lei nº 969/2014.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Pr="009C72D3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08 /2014 da Comissão Permanente de Orçamento e Finanças ao Projeto de Lei nº 969</w:t>
      </w:r>
      <w:r w:rsidRPr="009C72D3">
        <w:rPr>
          <w:szCs w:val="24"/>
        </w:rPr>
        <w:t>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09/2014 da Comissão Permanente de Educação, Saúde e Assistência Social ao Projeto de Lei nº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969/2014.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 ao Projeto de Lei nº 969/2014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Adicional Especial no Orçamento </w:t>
      </w:r>
      <w:r>
        <w:rPr>
          <w:b/>
          <w:i/>
          <w:szCs w:val="24"/>
        </w:rPr>
        <w:t>Vigente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376.002,78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10/2014 da Comissão Permanente de Justiça e Redação ao Projeto de Lei nº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970/2014.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09/2014 da Comissão Permanente de Orçamento e Finanças ao Projeto de Lei nº 970/2014.</w:t>
      </w:r>
    </w:p>
    <w:p w:rsidR="00B41A64" w:rsidRDefault="00B41A64" w:rsidP="00B41A64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10/2014 da Comissão Permanente de Educação, Saúde e Assistência Social ao Projeto de Lei nº 970/2014.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 ao Projeto de Lei nº 970/2014 que “</w:t>
      </w:r>
      <w:r w:rsidRPr="00EB7D66">
        <w:rPr>
          <w:b/>
          <w:i/>
          <w:szCs w:val="24"/>
        </w:rPr>
        <w:t xml:space="preserve">Autoriza o Chefe do Poder Executivo </w:t>
      </w:r>
      <w:r>
        <w:rPr>
          <w:b/>
          <w:i/>
          <w:szCs w:val="24"/>
        </w:rPr>
        <w:t xml:space="preserve">Municipal </w:t>
      </w:r>
      <w:r w:rsidRPr="00EB7D66">
        <w:rPr>
          <w:b/>
          <w:i/>
          <w:szCs w:val="24"/>
        </w:rPr>
        <w:t>a abrir Crédito Adicional Especial no Orçamento Vig</w:t>
      </w:r>
      <w:r>
        <w:rPr>
          <w:b/>
          <w:i/>
          <w:szCs w:val="24"/>
        </w:rPr>
        <w:t>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87.757,74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8937BA" w:rsidRDefault="008937BA" w:rsidP="008937B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segunda votação ao Projeto de Lei nº 967/2014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Especial no Orçamento Programa </w:t>
      </w:r>
      <w:r>
        <w:rPr>
          <w:b/>
          <w:i/>
          <w:szCs w:val="24"/>
        </w:rPr>
        <w:t>no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408.000,00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8937BA" w:rsidRDefault="008937BA" w:rsidP="008937B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lastRenderedPageBreak/>
        <w:t>Discussão e segunda votação ao Projeto de Lei nº 968/2014 que “</w:t>
      </w:r>
      <w:r w:rsidRPr="00EB7D66">
        <w:rPr>
          <w:b/>
          <w:i/>
          <w:szCs w:val="24"/>
        </w:rPr>
        <w:t>Autoriza o Chefe do Poder Executivo a abrir Crédito Adicional</w:t>
      </w:r>
      <w:r>
        <w:rPr>
          <w:b/>
          <w:i/>
          <w:szCs w:val="24"/>
        </w:rPr>
        <w:t xml:space="preserve"> Especial no Orçamento Programa</w:t>
      </w:r>
      <w:r w:rsidRPr="00EB7D66">
        <w:rPr>
          <w:b/>
          <w:i/>
          <w:szCs w:val="24"/>
        </w:rPr>
        <w:t xml:space="preserve"> n</w:t>
      </w:r>
      <w:r>
        <w:rPr>
          <w:b/>
          <w:i/>
          <w:szCs w:val="24"/>
        </w:rPr>
        <w:t>o</w:t>
      </w:r>
      <w:r w:rsidRPr="00EB7D66">
        <w:rPr>
          <w:b/>
          <w:i/>
          <w:szCs w:val="24"/>
        </w:rPr>
        <w:t xml:space="preserve"> Exercício Financeiro de 2014, no valor de R$ </w:t>
      </w:r>
      <w:r>
        <w:rPr>
          <w:b/>
          <w:i/>
          <w:szCs w:val="24"/>
        </w:rPr>
        <w:t>178.870,00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46473D" w:rsidRDefault="0046473D" w:rsidP="0046473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r>
        <w:t xml:space="preserve">Vale do Paraíso, </w:t>
      </w:r>
      <w:r w:rsidR="006C7033">
        <w:t>6</w:t>
      </w:r>
      <w:r w:rsidR="00FB1718">
        <w:t xml:space="preserve"> </w:t>
      </w:r>
      <w:r>
        <w:t xml:space="preserve">de </w:t>
      </w:r>
      <w:r w:rsidR="00A31104">
        <w:t>março</w:t>
      </w:r>
      <w:r>
        <w:t xml:space="preserve"> de 2014.</w:t>
      </w: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4025BD" w:rsidRDefault="00CA667D">
      <w:r>
        <w:t xml:space="preserve"> </w:t>
      </w:r>
    </w:p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p w:rsidR="00C67ACB" w:rsidRDefault="00C67ACB"/>
    <w:sectPr w:rsidR="00C67ACB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15EB"/>
    <w:rsid w:val="0004405F"/>
    <w:rsid w:val="0006097F"/>
    <w:rsid w:val="000627A0"/>
    <w:rsid w:val="000B6ED0"/>
    <w:rsid w:val="000E6A38"/>
    <w:rsid w:val="000F0185"/>
    <w:rsid w:val="00132DAC"/>
    <w:rsid w:val="00187356"/>
    <w:rsid w:val="0019603B"/>
    <w:rsid w:val="001F3556"/>
    <w:rsid w:val="00270762"/>
    <w:rsid w:val="00280ABC"/>
    <w:rsid w:val="002A789C"/>
    <w:rsid w:val="002E320E"/>
    <w:rsid w:val="002E40AC"/>
    <w:rsid w:val="002F2AAB"/>
    <w:rsid w:val="00346F0A"/>
    <w:rsid w:val="003B3D6A"/>
    <w:rsid w:val="004025BD"/>
    <w:rsid w:val="00412F8F"/>
    <w:rsid w:val="00414AA2"/>
    <w:rsid w:val="004153AC"/>
    <w:rsid w:val="0046473D"/>
    <w:rsid w:val="004C1EFE"/>
    <w:rsid w:val="00513416"/>
    <w:rsid w:val="005160E5"/>
    <w:rsid w:val="00534CB9"/>
    <w:rsid w:val="005B05AB"/>
    <w:rsid w:val="005D4544"/>
    <w:rsid w:val="005D65F0"/>
    <w:rsid w:val="005E48BB"/>
    <w:rsid w:val="006723BF"/>
    <w:rsid w:val="006C7033"/>
    <w:rsid w:val="006D02B2"/>
    <w:rsid w:val="007741AF"/>
    <w:rsid w:val="007A70B5"/>
    <w:rsid w:val="007C0918"/>
    <w:rsid w:val="0085255E"/>
    <w:rsid w:val="008937BA"/>
    <w:rsid w:val="008F128F"/>
    <w:rsid w:val="009011E4"/>
    <w:rsid w:val="009041E1"/>
    <w:rsid w:val="009111DB"/>
    <w:rsid w:val="0097580B"/>
    <w:rsid w:val="009865C8"/>
    <w:rsid w:val="009A4292"/>
    <w:rsid w:val="009C72D3"/>
    <w:rsid w:val="009D40AF"/>
    <w:rsid w:val="009F491D"/>
    <w:rsid w:val="00A14569"/>
    <w:rsid w:val="00A21A46"/>
    <w:rsid w:val="00A31104"/>
    <w:rsid w:val="00AB305E"/>
    <w:rsid w:val="00AD3061"/>
    <w:rsid w:val="00AD79A0"/>
    <w:rsid w:val="00B02DFE"/>
    <w:rsid w:val="00B05BCA"/>
    <w:rsid w:val="00B41A64"/>
    <w:rsid w:val="00B54C34"/>
    <w:rsid w:val="00BB24F0"/>
    <w:rsid w:val="00BE7950"/>
    <w:rsid w:val="00C13DDA"/>
    <w:rsid w:val="00C23252"/>
    <w:rsid w:val="00C63C29"/>
    <w:rsid w:val="00C67ACB"/>
    <w:rsid w:val="00CA667D"/>
    <w:rsid w:val="00CE0606"/>
    <w:rsid w:val="00D11B7E"/>
    <w:rsid w:val="00DC35F5"/>
    <w:rsid w:val="00DF088E"/>
    <w:rsid w:val="00DF662D"/>
    <w:rsid w:val="00E24363"/>
    <w:rsid w:val="00EB0E51"/>
    <w:rsid w:val="00EB41F3"/>
    <w:rsid w:val="00EB7D66"/>
    <w:rsid w:val="00ED0AC7"/>
    <w:rsid w:val="00EE0A39"/>
    <w:rsid w:val="00F446F5"/>
    <w:rsid w:val="00FB1718"/>
    <w:rsid w:val="00FB3065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59008-A277-4CDE-B438-7E902D73C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2014-02-28T16:54:00Z</cp:lastPrinted>
  <dcterms:created xsi:type="dcterms:W3CDTF">2014-03-06T13:18:00Z</dcterms:created>
  <dcterms:modified xsi:type="dcterms:W3CDTF">2014-03-07T13:52:00Z</dcterms:modified>
</cp:coreProperties>
</file>