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AFFD1" w14:textId="5FFE3B2F" w:rsidR="001D0DFF" w:rsidRPr="00DC3E32" w:rsidRDefault="00134C48" w:rsidP="00FB3192">
      <w:pPr>
        <w:jc w:val="both"/>
        <w:rPr>
          <w:rFonts w:asciiTheme="minorHAnsi" w:hAnsiTheme="minorHAnsi" w:cstheme="minorHAnsi"/>
          <w:bCs/>
        </w:rPr>
      </w:pPr>
      <w:r w:rsidRPr="00DC3E32">
        <w:rPr>
          <w:rFonts w:asciiTheme="minorHAnsi" w:hAnsiTheme="minorHAnsi" w:cstheme="minorHAnsi"/>
          <w:bCs/>
        </w:rPr>
        <w:t xml:space="preserve">Ata da </w:t>
      </w:r>
      <w:r w:rsidR="005D32D1" w:rsidRPr="00DC3E32">
        <w:rPr>
          <w:rFonts w:asciiTheme="minorHAnsi" w:hAnsiTheme="minorHAnsi" w:cstheme="minorHAnsi"/>
          <w:bCs/>
        </w:rPr>
        <w:t>3</w:t>
      </w:r>
      <w:r w:rsidR="00881788" w:rsidRPr="00DC3E32">
        <w:rPr>
          <w:rFonts w:asciiTheme="minorHAnsi" w:hAnsiTheme="minorHAnsi" w:cstheme="minorHAnsi"/>
          <w:bCs/>
        </w:rPr>
        <w:t>5</w:t>
      </w:r>
      <w:r w:rsidRPr="00DC3E32">
        <w:rPr>
          <w:rFonts w:asciiTheme="minorHAnsi" w:hAnsiTheme="minorHAnsi" w:cstheme="minorHAnsi"/>
          <w:bCs/>
        </w:rPr>
        <w:t>ª (</w:t>
      </w:r>
      <w:r w:rsidR="005D32D1" w:rsidRPr="00DC3E32">
        <w:rPr>
          <w:rFonts w:asciiTheme="minorHAnsi" w:hAnsiTheme="minorHAnsi" w:cstheme="minorHAnsi"/>
          <w:bCs/>
        </w:rPr>
        <w:t>trigésima</w:t>
      </w:r>
      <w:r w:rsidR="00DD2B6D" w:rsidRPr="00DC3E32">
        <w:rPr>
          <w:rFonts w:asciiTheme="minorHAnsi" w:hAnsiTheme="minorHAnsi" w:cstheme="minorHAnsi"/>
          <w:bCs/>
        </w:rPr>
        <w:t xml:space="preserve"> </w:t>
      </w:r>
      <w:r w:rsidR="00B86A80" w:rsidRPr="00DC3E32">
        <w:rPr>
          <w:rFonts w:asciiTheme="minorHAnsi" w:hAnsiTheme="minorHAnsi" w:cstheme="minorHAnsi"/>
          <w:bCs/>
        </w:rPr>
        <w:t>qu</w:t>
      </w:r>
      <w:r w:rsidR="00881788" w:rsidRPr="00DC3E32">
        <w:rPr>
          <w:rFonts w:asciiTheme="minorHAnsi" w:hAnsiTheme="minorHAnsi" w:cstheme="minorHAnsi"/>
          <w:bCs/>
        </w:rPr>
        <w:t>inta</w:t>
      </w:r>
      <w:r w:rsidRPr="00DC3E32">
        <w:rPr>
          <w:rFonts w:asciiTheme="minorHAnsi" w:hAnsiTheme="minorHAnsi" w:cstheme="minorHAnsi"/>
          <w:bCs/>
        </w:rPr>
        <w:t xml:space="preserve">) Reunião Ordinária, do 1º ano da 19ª (décima nona) Legislatura da Câmara Municipal de Goiana, realizado no dia </w:t>
      </w:r>
      <w:r w:rsidR="00F43B38" w:rsidRPr="00DC3E32">
        <w:rPr>
          <w:rFonts w:asciiTheme="minorHAnsi" w:hAnsiTheme="minorHAnsi" w:cstheme="minorHAnsi"/>
          <w:bCs/>
        </w:rPr>
        <w:t>0</w:t>
      </w:r>
      <w:r w:rsidR="00881788" w:rsidRPr="00DC3E32">
        <w:rPr>
          <w:rFonts w:asciiTheme="minorHAnsi" w:hAnsiTheme="minorHAnsi" w:cstheme="minorHAnsi"/>
          <w:bCs/>
        </w:rPr>
        <w:t>3</w:t>
      </w:r>
      <w:r w:rsidR="00397169" w:rsidRPr="00DC3E32">
        <w:rPr>
          <w:rFonts w:asciiTheme="minorHAnsi" w:hAnsiTheme="minorHAnsi" w:cstheme="minorHAnsi"/>
          <w:bCs/>
        </w:rPr>
        <w:t xml:space="preserve"> </w:t>
      </w:r>
      <w:r w:rsidRPr="00DC3E32">
        <w:rPr>
          <w:rFonts w:asciiTheme="minorHAnsi" w:hAnsiTheme="minorHAnsi" w:cstheme="minorHAnsi"/>
          <w:bCs/>
        </w:rPr>
        <w:t>(</w:t>
      </w:r>
      <w:r w:rsidR="00881788" w:rsidRPr="00DC3E32">
        <w:rPr>
          <w:rFonts w:asciiTheme="minorHAnsi" w:hAnsiTheme="minorHAnsi" w:cstheme="minorHAnsi"/>
          <w:bCs/>
        </w:rPr>
        <w:t>três</w:t>
      </w:r>
      <w:r w:rsidRPr="00DC3E32">
        <w:rPr>
          <w:rFonts w:asciiTheme="minorHAnsi" w:hAnsiTheme="minorHAnsi" w:cstheme="minorHAnsi"/>
          <w:bCs/>
        </w:rPr>
        <w:t xml:space="preserve">) de </w:t>
      </w:r>
      <w:r w:rsidR="00567A61" w:rsidRPr="00DC3E32">
        <w:rPr>
          <w:rFonts w:asciiTheme="minorHAnsi" w:hAnsiTheme="minorHAnsi" w:cstheme="minorHAnsi"/>
          <w:bCs/>
        </w:rPr>
        <w:t>j</w:t>
      </w:r>
      <w:r w:rsidR="00F43B38" w:rsidRPr="00DC3E32">
        <w:rPr>
          <w:rFonts w:asciiTheme="minorHAnsi" w:hAnsiTheme="minorHAnsi" w:cstheme="minorHAnsi"/>
          <w:bCs/>
        </w:rPr>
        <w:t>ulho</w:t>
      </w:r>
      <w:r w:rsidRPr="00DC3E32">
        <w:rPr>
          <w:rFonts w:asciiTheme="minorHAnsi" w:hAnsiTheme="minorHAnsi" w:cstheme="minorHAnsi"/>
          <w:bCs/>
        </w:rPr>
        <w:t xml:space="preserve"> de 2025</w:t>
      </w:r>
      <w:r w:rsidR="003C49F8" w:rsidRPr="00DC3E32">
        <w:rPr>
          <w:rFonts w:asciiTheme="minorHAnsi" w:hAnsiTheme="minorHAnsi" w:cstheme="minorHAnsi"/>
          <w:bCs/>
        </w:rPr>
        <w:t xml:space="preserve"> (dois mil e vinte</w:t>
      </w:r>
      <w:r w:rsidR="00047D76" w:rsidRPr="00DC3E32">
        <w:rPr>
          <w:rFonts w:asciiTheme="minorHAnsi" w:hAnsiTheme="minorHAnsi" w:cstheme="minorHAnsi"/>
          <w:bCs/>
        </w:rPr>
        <w:t xml:space="preserve"> e</w:t>
      </w:r>
      <w:r w:rsidR="003C49F8" w:rsidRPr="00DC3E32">
        <w:rPr>
          <w:rFonts w:asciiTheme="minorHAnsi" w:hAnsiTheme="minorHAnsi" w:cstheme="minorHAnsi"/>
          <w:bCs/>
        </w:rPr>
        <w:t xml:space="preserve"> cinco)</w:t>
      </w:r>
      <w:r w:rsidR="00047D76" w:rsidRPr="00DC3E32">
        <w:rPr>
          <w:rFonts w:asciiTheme="minorHAnsi" w:hAnsiTheme="minorHAnsi" w:cstheme="minorHAnsi"/>
          <w:bCs/>
        </w:rPr>
        <w:t>, presidida pelo</w:t>
      </w:r>
      <w:r w:rsidR="006D0E78" w:rsidRPr="00DC3E32">
        <w:rPr>
          <w:rFonts w:asciiTheme="minorHAnsi" w:hAnsiTheme="minorHAnsi" w:cstheme="minorHAnsi"/>
          <w:bCs/>
        </w:rPr>
        <w:t xml:space="preserve"> </w:t>
      </w:r>
      <w:r w:rsidR="00047D76" w:rsidRPr="00DC3E32">
        <w:rPr>
          <w:rFonts w:asciiTheme="minorHAnsi" w:hAnsiTheme="minorHAnsi" w:cstheme="minorHAnsi"/>
          <w:bCs/>
        </w:rPr>
        <w:t>Vereador</w:t>
      </w:r>
      <w:r w:rsidR="00D11BB2" w:rsidRPr="00DC3E32">
        <w:rPr>
          <w:rFonts w:asciiTheme="minorHAnsi" w:hAnsiTheme="minorHAnsi" w:cstheme="minorHAnsi"/>
          <w:bCs/>
        </w:rPr>
        <w:t xml:space="preserve"> Ramon Aranha</w:t>
      </w:r>
      <w:r w:rsidR="003B054A" w:rsidRPr="00DC3E32">
        <w:rPr>
          <w:rFonts w:asciiTheme="minorHAnsi" w:hAnsiTheme="minorHAnsi" w:cstheme="minorHAnsi"/>
          <w:bCs/>
        </w:rPr>
        <w:t>,</w:t>
      </w:r>
      <w:r w:rsidR="00047D76" w:rsidRPr="00DC3E32">
        <w:rPr>
          <w:rFonts w:asciiTheme="minorHAnsi" w:hAnsiTheme="minorHAnsi" w:cstheme="minorHAnsi"/>
          <w:bCs/>
        </w:rPr>
        <w:t xml:space="preserve"> secretariad</w:t>
      </w:r>
      <w:r w:rsidR="00EB022A" w:rsidRPr="00DC3E32">
        <w:rPr>
          <w:rFonts w:asciiTheme="minorHAnsi" w:hAnsiTheme="minorHAnsi" w:cstheme="minorHAnsi"/>
          <w:bCs/>
        </w:rPr>
        <w:t>o</w:t>
      </w:r>
      <w:r w:rsidR="00047D76" w:rsidRPr="00DC3E32">
        <w:rPr>
          <w:rFonts w:asciiTheme="minorHAnsi" w:hAnsiTheme="minorHAnsi" w:cstheme="minorHAnsi"/>
          <w:bCs/>
        </w:rPr>
        <w:t xml:space="preserve"> pelo</w:t>
      </w:r>
      <w:r w:rsidR="003B054A" w:rsidRPr="00DC3E32">
        <w:rPr>
          <w:rFonts w:asciiTheme="minorHAnsi" w:hAnsiTheme="minorHAnsi" w:cstheme="minorHAnsi"/>
          <w:bCs/>
        </w:rPr>
        <w:t>s</w:t>
      </w:r>
      <w:r w:rsidR="00047D76" w:rsidRPr="00DC3E32">
        <w:rPr>
          <w:rFonts w:asciiTheme="minorHAnsi" w:hAnsiTheme="minorHAnsi" w:cstheme="minorHAnsi"/>
          <w:bCs/>
        </w:rPr>
        <w:t xml:space="preserve"> Vereadore</w:t>
      </w:r>
      <w:r w:rsidR="003B054A" w:rsidRPr="00DC3E32">
        <w:rPr>
          <w:rFonts w:asciiTheme="minorHAnsi" w:hAnsiTheme="minorHAnsi" w:cstheme="minorHAnsi"/>
          <w:bCs/>
        </w:rPr>
        <w:t>s</w:t>
      </w:r>
      <w:r w:rsidR="00D11BB2" w:rsidRPr="00DC3E32">
        <w:rPr>
          <w:rFonts w:asciiTheme="minorHAnsi" w:hAnsiTheme="minorHAnsi" w:cstheme="minorHAnsi"/>
          <w:bCs/>
        </w:rPr>
        <w:t xml:space="preserve"> Ibson Gouveia e</w:t>
      </w:r>
      <w:r w:rsidR="00457E52" w:rsidRPr="00DC3E32">
        <w:rPr>
          <w:rFonts w:asciiTheme="minorHAnsi" w:hAnsiTheme="minorHAnsi" w:cstheme="minorHAnsi"/>
          <w:bCs/>
        </w:rPr>
        <w:t xml:space="preserve"> Edson da Farmácia</w:t>
      </w:r>
      <w:r w:rsidR="006B5BEC" w:rsidRPr="00DC3E32">
        <w:rPr>
          <w:rFonts w:asciiTheme="minorHAnsi" w:hAnsiTheme="minorHAnsi" w:cstheme="minorHAnsi"/>
          <w:bCs/>
        </w:rPr>
        <w:t>.</w:t>
      </w:r>
    </w:p>
    <w:p w14:paraId="43E903AE" w14:textId="2299ADC2" w:rsidR="004F6FC1" w:rsidRPr="00DC3E32" w:rsidRDefault="00047D76" w:rsidP="00FB3192">
      <w:pPr>
        <w:jc w:val="both"/>
        <w:rPr>
          <w:rStyle w:val="MSGENFONTSTYLENAMETEMPLATEROLENUMBERMSGENFONTSTYLENAMEBYROLETEXT2MSGENFONTSTYLEMODIFERBOLD"/>
          <w:rFonts w:asciiTheme="minorHAnsi" w:eastAsiaTheme="minorHAnsi" w:hAnsiTheme="minorHAnsi" w:cstheme="minorHAnsi"/>
          <w:b w:val="0"/>
          <w:bCs w:val="0"/>
          <w:color w:val="auto"/>
          <w:sz w:val="28"/>
          <w:szCs w:val="28"/>
          <w:lang w:val="pt-BR" w:bidi="ar-SA"/>
        </w:rPr>
      </w:pPr>
      <w:r w:rsidRPr="00DC3E32">
        <w:rPr>
          <w:rFonts w:asciiTheme="minorHAnsi" w:eastAsia="Calibri" w:hAnsiTheme="minorHAnsi" w:cstheme="minorHAnsi"/>
        </w:rPr>
        <w:t xml:space="preserve">Às 09h30m do dia </w:t>
      </w:r>
      <w:r w:rsidR="00B86A80" w:rsidRPr="00DC3E32">
        <w:rPr>
          <w:rFonts w:asciiTheme="minorHAnsi" w:hAnsiTheme="minorHAnsi" w:cstheme="minorHAnsi"/>
          <w:bCs/>
        </w:rPr>
        <w:t>0</w:t>
      </w:r>
      <w:r w:rsidR="00881788" w:rsidRPr="00DC3E32">
        <w:rPr>
          <w:rFonts w:asciiTheme="minorHAnsi" w:hAnsiTheme="minorHAnsi" w:cstheme="minorHAnsi"/>
          <w:bCs/>
        </w:rPr>
        <w:t>3</w:t>
      </w:r>
      <w:r w:rsidR="00B86A80" w:rsidRPr="00DC3E32">
        <w:rPr>
          <w:rFonts w:asciiTheme="minorHAnsi" w:hAnsiTheme="minorHAnsi" w:cstheme="minorHAnsi"/>
          <w:bCs/>
        </w:rPr>
        <w:t xml:space="preserve"> (</w:t>
      </w:r>
      <w:r w:rsidR="00881788" w:rsidRPr="00DC3E32">
        <w:rPr>
          <w:rFonts w:asciiTheme="minorHAnsi" w:hAnsiTheme="minorHAnsi" w:cstheme="minorHAnsi"/>
          <w:bCs/>
        </w:rPr>
        <w:t>três</w:t>
      </w:r>
      <w:r w:rsidR="00B86A80" w:rsidRPr="00DC3E32">
        <w:rPr>
          <w:rFonts w:asciiTheme="minorHAnsi" w:hAnsiTheme="minorHAnsi" w:cstheme="minorHAnsi"/>
          <w:bCs/>
        </w:rPr>
        <w:t>) de julho de 2025 (dois mil e vinte e cinco)</w:t>
      </w:r>
      <w:r w:rsidRPr="00DC3E32">
        <w:rPr>
          <w:rFonts w:asciiTheme="minorHAnsi" w:eastAsia="Calibri" w:hAnsiTheme="minorHAnsi" w:cstheme="minorHAnsi"/>
        </w:rPr>
        <w:t xml:space="preserve">, </w:t>
      </w:r>
      <w:r w:rsidR="00C372A8" w:rsidRPr="00DC3E32">
        <w:rPr>
          <w:rFonts w:asciiTheme="minorHAnsi" w:eastAsia="Calibri" w:hAnsiTheme="minorHAnsi" w:cstheme="minorHAnsi"/>
          <w:color w:val="000000"/>
        </w:rPr>
        <w:t>no prédio da Câmara Municipal de Goiana, à Av. Marechal Deodoro da Fonseca, 115 (cento e quinze), centro, nesta cidade de Goiana, estando presentes os Vereadores:</w:t>
      </w:r>
      <w:r w:rsidR="00AC0042" w:rsidRPr="00DC3E32">
        <w:rPr>
          <w:rFonts w:asciiTheme="minorHAnsi" w:eastAsia="Calibri" w:hAnsiTheme="minorHAnsi" w:cstheme="minorHAnsi"/>
        </w:rPr>
        <w:t xml:space="preserve"> </w:t>
      </w:r>
      <w:r w:rsidR="00AC0042" w:rsidRPr="00DC3E32">
        <w:rPr>
          <w:rFonts w:asciiTheme="minorHAnsi" w:eastAsia="Calibri" w:hAnsiTheme="minorHAnsi" w:cstheme="minorHAnsi"/>
          <w:b/>
          <w:bCs/>
        </w:rPr>
        <w:t xml:space="preserve">Alexandre Carvalho, Dr. Wagner </w:t>
      </w:r>
      <w:r w:rsidR="00BD3C64" w:rsidRPr="00DC3E32">
        <w:rPr>
          <w:rFonts w:asciiTheme="minorHAnsi" w:eastAsia="Calibri" w:hAnsiTheme="minorHAnsi" w:cstheme="minorHAnsi"/>
          <w:b/>
          <w:bCs/>
        </w:rPr>
        <w:t xml:space="preserve">Monteiro, </w:t>
      </w:r>
      <w:r w:rsidR="00FF6D9D" w:rsidRPr="00DC3E32">
        <w:rPr>
          <w:rFonts w:asciiTheme="minorHAnsi" w:eastAsia="Calibri" w:hAnsiTheme="minorHAnsi" w:cstheme="minorHAnsi"/>
          <w:b/>
          <w:bCs/>
        </w:rPr>
        <w:t>Ramon Aranha, Ibson Gouveia,</w:t>
      </w:r>
      <w:r w:rsidR="00BC174D" w:rsidRPr="00DC3E32">
        <w:rPr>
          <w:rFonts w:asciiTheme="minorHAnsi" w:eastAsia="Calibri" w:hAnsiTheme="minorHAnsi" w:cstheme="minorHAnsi"/>
          <w:b/>
          <w:bCs/>
        </w:rPr>
        <w:t xml:space="preserve"> Cid do </w:t>
      </w:r>
      <w:r w:rsidR="0046307B" w:rsidRPr="00DC3E32">
        <w:rPr>
          <w:rFonts w:asciiTheme="minorHAnsi" w:eastAsia="Calibri" w:hAnsiTheme="minorHAnsi" w:cstheme="minorHAnsi"/>
          <w:b/>
          <w:bCs/>
        </w:rPr>
        <w:t>C</w:t>
      </w:r>
      <w:r w:rsidR="00BC174D" w:rsidRPr="00DC3E32">
        <w:rPr>
          <w:rFonts w:asciiTheme="minorHAnsi" w:eastAsia="Calibri" w:hAnsiTheme="minorHAnsi" w:cstheme="minorHAnsi"/>
          <w:b/>
          <w:bCs/>
        </w:rPr>
        <w:t xml:space="preserve">aranguejo, </w:t>
      </w:r>
      <w:r w:rsidR="00FF6D9D" w:rsidRPr="00DC3E32">
        <w:rPr>
          <w:rFonts w:asciiTheme="minorHAnsi" w:eastAsia="Calibri" w:hAnsiTheme="minorHAnsi" w:cstheme="minorHAnsi"/>
          <w:b/>
          <w:bCs/>
        </w:rPr>
        <w:t xml:space="preserve">Ana Braçoforte, Edson da Farmácia, </w:t>
      </w:r>
      <w:r w:rsidR="00AC0042" w:rsidRPr="00DC3E32">
        <w:rPr>
          <w:rFonts w:asciiTheme="minorHAnsi" w:eastAsia="Calibri" w:hAnsiTheme="minorHAnsi" w:cstheme="minorHAnsi"/>
          <w:b/>
          <w:bCs/>
        </w:rPr>
        <w:t>Sérgio da SJS</w:t>
      </w:r>
      <w:r w:rsidR="00F55EED" w:rsidRPr="00DC3E32">
        <w:rPr>
          <w:rFonts w:asciiTheme="minorHAnsi" w:eastAsia="Calibri" w:hAnsiTheme="minorHAnsi" w:cstheme="minorHAnsi"/>
          <w:b/>
          <w:bCs/>
        </w:rPr>
        <w:t>.</w:t>
      </w:r>
      <w:r w:rsidR="00F55EED" w:rsidRPr="00DC3E32">
        <w:rPr>
          <w:rFonts w:asciiTheme="minorHAnsi" w:eastAsia="Calibri" w:hAnsiTheme="minorHAnsi" w:cstheme="minorHAnsi"/>
          <w:b/>
          <w:bCs/>
          <w:color w:val="FF0000"/>
        </w:rPr>
        <w:t xml:space="preserve"> </w:t>
      </w:r>
      <w:r w:rsidR="00793B27" w:rsidRPr="00DC3E32">
        <w:rPr>
          <w:rFonts w:asciiTheme="minorHAnsi" w:eastAsia="Calibri" w:hAnsiTheme="minorHAnsi" w:cstheme="minorHAnsi"/>
        </w:rPr>
        <w:t>O</w:t>
      </w:r>
      <w:r w:rsidR="00793B27" w:rsidRPr="00DC3E32">
        <w:rPr>
          <w:rFonts w:asciiTheme="minorHAnsi" w:eastAsia="Times New Roman" w:hAnsiTheme="minorHAnsi" w:cstheme="minorHAnsi"/>
        </w:rPr>
        <w:t xml:space="preserve"> Sr. Presidente</w:t>
      </w:r>
      <w:r w:rsidR="00457E52" w:rsidRPr="00DC3E32">
        <w:rPr>
          <w:rFonts w:asciiTheme="minorHAnsi" w:eastAsia="Times New Roman" w:hAnsiTheme="minorHAnsi" w:cstheme="minorHAnsi"/>
        </w:rPr>
        <w:t xml:space="preserve"> </w:t>
      </w:r>
      <w:r w:rsidR="00793B27" w:rsidRPr="00DC3E32">
        <w:rPr>
          <w:rFonts w:asciiTheme="minorHAnsi" w:eastAsia="Times New Roman" w:hAnsiTheme="minorHAnsi" w:cstheme="minorHAnsi"/>
        </w:rPr>
        <w:t>Vereador</w:t>
      </w:r>
      <w:r w:rsidR="00D776E4" w:rsidRPr="00DC3E32">
        <w:rPr>
          <w:rFonts w:asciiTheme="minorHAnsi" w:eastAsia="Times New Roman" w:hAnsiTheme="minorHAnsi" w:cstheme="minorHAnsi"/>
        </w:rPr>
        <w:t xml:space="preserve"> </w:t>
      </w:r>
      <w:r w:rsidR="0086293D" w:rsidRPr="00DC3E32">
        <w:rPr>
          <w:rFonts w:asciiTheme="minorHAnsi" w:eastAsia="Times New Roman" w:hAnsiTheme="minorHAnsi" w:cstheme="minorHAnsi"/>
        </w:rPr>
        <w:t>Ramon Aranha</w:t>
      </w:r>
      <w:r w:rsidR="00793B27" w:rsidRPr="00DC3E32">
        <w:rPr>
          <w:rFonts w:asciiTheme="minorHAnsi" w:eastAsia="Times New Roman" w:hAnsiTheme="minorHAnsi" w:cstheme="minorHAnsi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793B27" w:rsidRPr="00DC3E32">
        <w:rPr>
          <w:rFonts w:asciiTheme="minorHAnsi" w:eastAsia="Calibri" w:hAnsiTheme="minorHAnsi" w:cstheme="minorHAnsi"/>
          <w:b/>
        </w:rPr>
        <w:t xml:space="preserve"> </w:t>
      </w:r>
      <w:r w:rsidR="00793B27" w:rsidRPr="00DC3E32">
        <w:rPr>
          <w:rFonts w:asciiTheme="minorHAnsi" w:eastAsia="Calibri" w:hAnsiTheme="minorHAnsi" w:cstheme="minorHAnsi"/>
        </w:rPr>
        <w:t>Em seguida o Sr. Presidente, solicita ao Primeiro Secretário</w:t>
      </w:r>
      <w:r w:rsidR="00457E52" w:rsidRPr="00DC3E32">
        <w:rPr>
          <w:rFonts w:asciiTheme="minorHAnsi" w:eastAsia="Calibri" w:hAnsiTheme="minorHAnsi" w:cstheme="minorHAnsi"/>
        </w:rPr>
        <w:t xml:space="preserve"> </w:t>
      </w:r>
      <w:r w:rsidR="00D26113" w:rsidRPr="00DC3E32">
        <w:rPr>
          <w:rFonts w:asciiTheme="minorHAnsi" w:eastAsia="Calibri" w:hAnsiTheme="minorHAnsi" w:cstheme="minorHAnsi"/>
        </w:rPr>
        <w:t>Vereador</w:t>
      </w:r>
      <w:r w:rsidR="00E6035D" w:rsidRPr="00DC3E32">
        <w:rPr>
          <w:rFonts w:asciiTheme="minorHAnsi" w:eastAsia="Calibri" w:hAnsiTheme="minorHAnsi" w:cstheme="minorHAnsi"/>
        </w:rPr>
        <w:t xml:space="preserve"> </w:t>
      </w:r>
      <w:r w:rsidR="007C5A62" w:rsidRPr="00DC3E32">
        <w:rPr>
          <w:rFonts w:asciiTheme="minorHAnsi" w:eastAsia="Calibri" w:hAnsiTheme="minorHAnsi" w:cstheme="minorHAnsi"/>
        </w:rPr>
        <w:t>Ibson Gouveia</w:t>
      </w:r>
      <w:r w:rsidR="00793B27" w:rsidRPr="00DC3E32">
        <w:rPr>
          <w:rFonts w:asciiTheme="minorHAnsi" w:eastAsia="Calibri" w:hAnsiTheme="minorHAnsi" w:cstheme="minorHAnsi"/>
        </w:rPr>
        <w:t>,</w:t>
      </w:r>
      <w:r w:rsidR="00B06455" w:rsidRPr="00DC3E32">
        <w:rPr>
          <w:rFonts w:asciiTheme="minorHAnsi" w:eastAsia="Calibri" w:hAnsiTheme="minorHAnsi" w:cstheme="minorHAnsi"/>
        </w:rPr>
        <w:t xml:space="preserve"> que faça a leitura da Ata da Sessão anterior. </w:t>
      </w:r>
      <w:r w:rsidR="008C2889" w:rsidRPr="00DC3E32">
        <w:rPr>
          <w:rFonts w:asciiTheme="minorHAnsi" w:eastAsia="Ubuntu" w:hAnsiTheme="minorHAnsi" w:cstheme="minorHAnsi"/>
          <w:lang w:bidi="en-US"/>
        </w:rPr>
        <w:t>Encerrada a leitura foi à mesma posta em discussão, não havendo quem quisesse discutir, colocou em votação sendo aprovada por unanimidade. Logo após, Sr. Presidente solicitou ao Primeiro Secretário, fazer a leitura das</w:t>
      </w:r>
      <w:r w:rsidR="00793B27" w:rsidRPr="00DC3E32">
        <w:rPr>
          <w:rFonts w:asciiTheme="minorHAnsi" w:eastAsia="Calibri" w:hAnsiTheme="minorHAnsi" w:cstheme="minorHAnsi"/>
        </w:rPr>
        <w:t xml:space="preserve"> </w:t>
      </w:r>
      <w:r w:rsidR="00793B27" w:rsidRPr="00DC3E32">
        <w:rPr>
          <w:rFonts w:asciiTheme="minorHAnsi" w:eastAsia="Calibri" w:hAnsiTheme="minorHAnsi" w:cstheme="minorHAnsi"/>
          <w:b/>
        </w:rPr>
        <w:t>Matérias do Expediente</w:t>
      </w:r>
      <w:r w:rsidR="00793B27" w:rsidRPr="00DC3E32">
        <w:rPr>
          <w:rFonts w:asciiTheme="minorHAnsi" w:eastAsia="Calibri" w:hAnsiTheme="minorHAnsi" w:cstheme="minorHAnsi"/>
        </w:rPr>
        <w:t>, o qual constou</w:t>
      </w:r>
      <w:r w:rsidR="004A308A" w:rsidRPr="00DC3E32">
        <w:rPr>
          <w:rFonts w:asciiTheme="minorHAnsi" w:hAnsiTheme="minorHAnsi" w:cstheme="minorHAnsi"/>
        </w:rPr>
        <w:t>:</w:t>
      </w:r>
      <w:r w:rsidR="00BD3C64" w:rsidRPr="00DC3E32">
        <w:rPr>
          <w:rFonts w:asciiTheme="minorHAnsi" w:hAnsiTheme="minorHAnsi" w:cstheme="minorHAnsi"/>
        </w:rPr>
        <w:t xml:space="preserve"> </w:t>
      </w:r>
      <w:r w:rsidR="00BD3C64" w:rsidRPr="00DC3E32">
        <w:rPr>
          <w:rFonts w:asciiTheme="minorHAnsi" w:hAnsiTheme="minorHAnsi" w:cstheme="minorHAnsi"/>
          <w:b/>
          <w:bCs/>
        </w:rPr>
        <w:t>EDITAL DE CONVOCAÇÃO N° 005/2025. O PRESIDENTE DA CÂMARA MUNICIPAL DE GOIANA, ESTADO DE PERNAMBUCO, NO USO DAS ATRIBUIÇÕES LEGAIS QUE LHE SÃO CONFERIDAS PELO ART. 42, $ 6º, DA LEI ORGÂNICA DO MUNICÍPIO DE GOIANA, EM VIRTUDE DA CONVOCAÇÃO DO SENHOR PREFEITO DO MUNICÍPIO, NOMEANDO OS VEREADORES CARLOS ALBERTO DOS SANTOS VIÉGAS E ANA CRISTINA DE MELO FREIRE GOUVEIA SILVEIRA (PROGRESSISTAS), PARA ASSUMIREM OS CARGOS DE SECRETÁRIOS NA PREFEITURA MUNICIPAL DE GOIANA</w:t>
      </w:r>
      <w:r w:rsidR="00BD3C64" w:rsidRPr="00DC3E32">
        <w:rPr>
          <w:rFonts w:asciiTheme="minorHAnsi" w:hAnsiTheme="minorHAnsi" w:cstheme="minorHAnsi"/>
        </w:rPr>
        <w:t xml:space="preserve">, ficam devidamente nos termo da legislação em vigor, CONVOCADOS para tomarem Posse no Cargo de Vereador a esta Câmara Municipal de Goiana, no prazo de até 15 (quinze) dias, os Suplentes Senhora Ana Paula Lourenço de Oliveira e o Sr. Thiago Trindade Viana, (Progressistas), devendo os mesmos apresentarem antecipadamente a documentação abaixo relacionadas. a) Diploma </w:t>
      </w:r>
      <w:r w:rsidR="00BD3C64" w:rsidRPr="00DC3E32">
        <w:rPr>
          <w:rFonts w:asciiTheme="minorHAnsi" w:hAnsiTheme="minorHAnsi" w:cstheme="minorHAnsi"/>
        </w:rPr>
        <w:lastRenderedPageBreak/>
        <w:t xml:space="preserve">expedido pela Justiça Eleitoral; b) Cópia de documento de identificação (RG ou CNH); c) Cópia do Título de Eleitor; d) Número de conta bancária ativa; e) Comprovante de endereço; f) Comprovantes de dependentes para o IR; e g) Declaração de Bens. Gabinete da Presidência, em 01 de julho de 2025. Luiz Eduardo Sousa dos Santos/Presidente. </w:t>
      </w:r>
      <w:r w:rsidR="00FB3192" w:rsidRPr="00DC3E32">
        <w:rPr>
          <w:rFonts w:asciiTheme="minorHAnsi" w:hAnsiTheme="minorHAnsi" w:cstheme="minorHAnsi"/>
          <w:b/>
          <w:bCs/>
        </w:rPr>
        <w:t>INDICAÇÃO Nº 235 DE 2025. AUTOR: DR. WAGNER MONTEIRO.</w:t>
      </w:r>
      <w:r w:rsidR="00FB3192" w:rsidRPr="00DC3E3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a criação do Programa Municipal Facilitador de Acesso às Tarifas Sociais de Água, Esgoto e Energia, mediante articulação junto à </w:t>
      </w:r>
      <w:proofErr w:type="spellStart"/>
      <w:r w:rsidR="00FB3192" w:rsidRPr="00DC3E32">
        <w:rPr>
          <w:rFonts w:asciiTheme="minorHAnsi" w:hAnsiTheme="minorHAnsi" w:cstheme="minorHAnsi"/>
        </w:rPr>
        <w:t>Compesa</w:t>
      </w:r>
      <w:proofErr w:type="spellEnd"/>
      <w:r w:rsidR="00FB3192" w:rsidRPr="00DC3E32">
        <w:rPr>
          <w:rFonts w:asciiTheme="minorHAnsi" w:hAnsiTheme="minorHAnsi" w:cstheme="minorHAnsi"/>
        </w:rPr>
        <w:t xml:space="preserve"> e à BRK, bem como à </w:t>
      </w:r>
      <w:proofErr w:type="spellStart"/>
      <w:r w:rsidR="00FB3192" w:rsidRPr="00DC3E32">
        <w:rPr>
          <w:rFonts w:asciiTheme="minorHAnsi" w:hAnsiTheme="minorHAnsi" w:cstheme="minorHAnsi"/>
        </w:rPr>
        <w:t>Neoenergia</w:t>
      </w:r>
      <w:proofErr w:type="spellEnd"/>
      <w:r w:rsidR="00FB3192" w:rsidRPr="00DC3E32">
        <w:rPr>
          <w:rFonts w:asciiTheme="minorHAnsi" w:hAnsiTheme="minorHAnsi" w:cstheme="minorHAnsi"/>
        </w:rPr>
        <w:t xml:space="preserve"> Pernambuco. </w:t>
      </w:r>
      <w:r w:rsidR="00FB3192" w:rsidRPr="00DC3E32">
        <w:rPr>
          <w:rFonts w:asciiTheme="minorHAnsi" w:hAnsiTheme="minorHAnsi" w:cstheme="minorHAnsi"/>
          <w:b/>
          <w:bCs/>
        </w:rPr>
        <w:t>INDICAÇÃO Nº 236 DE 2025. AUTOR: SÉRGIO DA SJS.</w:t>
      </w:r>
      <w:r w:rsidR="00FB3192" w:rsidRPr="00DC3E3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inserir no Calendário Municipal da Cultura as seguintes datas comemorativas da sesquicentenária Banda Musical Curica: 3° sábado de junho, Concerto Junino da Banda Curica; Dia 8 de Setembro, aniversário da Sociedade Musical Curica, com apresentações e encontros de Bandas Filarmônicas; e 3º sábado de dezembro, Concerto Natalino da Banda Musical Curica. </w:t>
      </w:r>
      <w:r w:rsidR="00FB3192" w:rsidRPr="00DC3E32">
        <w:rPr>
          <w:rFonts w:asciiTheme="minorHAnsi" w:hAnsiTheme="minorHAnsi" w:cstheme="minorHAnsi"/>
          <w:b/>
          <w:bCs/>
        </w:rPr>
        <w:t>INDICAÇÃO Nº 237 DE 2025. AUTOR: ANDRÉ RABICÓ.</w:t>
      </w:r>
      <w:r w:rsidR="00FB3192" w:rsidRPr="00DC3E32">
        <w:rPr>
          <w:rFonts w:asciiTheme="minorHAnsi" w:hAnsiTheme="minorHAnsi" w:cstheme="minorHAnsi"/>
        </w:rPr>
        <w:t xml:space="preserve"> Indica à Mesa, que seja formulado Apelo ao Prefeito do Município, Sr. Marcílio Régio Silveira da Costa, solicitando o calçamento da Rua Flamboyant, localizada na comunidade de Carne de Vaca, em Goiana, mais precisamente onde residem os senhores Ailton Cabeleireiro e Márcio do Gás. </w:t>
      </w:r>
      <w:r w:rsidR="00FB3192" w:rsidRPr="00DC3E32">
        <w:rPr>
          <w:rFonts w:asciiTheme="minorHAnsi" w:hAnsiTheme="minorHAnsi" w:cstheme="minorHAnsi"/>
          <w:b/>
          <w:bCs/>
        </w:rPr>
        <w:t>INDICAÇÃO Nº 238 DE 2025. AUTOR: PAULA BRITO.</w:t>
      </w:r>
      <w:r w:rsidR="00FB3192" w:rsidRPr="00DC3E3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as providências necessárias visando a pavimentação asfáltica da Terceira Travessa do Loteamento São Rafael, em Goiana. </w:t>
      </w:r>
      <w:r w:rsidR="00FB3192" w:rsidRPr="00DC3E32">
        <w:rPr>
          <w:rFonts w:asciiTheme="minorHAnsi" w:hAnsiTheme="minorHAnsi" w:cstheme="minorHAnsi"/>
          <w:b/>
          <w:bCs/>
        </w:rPr>
        <w:t>INDICAÇÃO Nº 239 DE 2025. AUTOR: EDSON DA FARMÁCIA.</w:t>
      </w:r>
      <w:r w:rsidR="00FB3192" w:rsidRPr="00DC3E3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sugerindo a implantação de um abrigo de embarque e desembarque coberto no ponto final das Kombis que fazem o transporte alternativo de passageiros da comunidade de Flexeiras, em Goiana, com o objetivo de oferecer mais conforto e segurança aos usuários do serviço, especialmente em dias de sol forte ou chuva. </w:t>
      </w:r>
      <w:r w:rsidR="00FB3192" w:rsidRPr="00DC3E32">
        <w:rPr>
          <w:rFonts w:asciiTheme="minorHAnsi" w:hAnsiTheme="minorHAnsi" w:cstheme="minorHAnsi"/>
          <w:b/>
          <w:bCs/>
        </w:rPr>
        <w:t xml:space="preserve">INDICAÇÃO Nº 240 DE 2025. </w:t>
      </w:r>
      <w:r w:rsidR="00FB3192" w:rsidRPr="00DC3E32">
        <w:rPr>
          <w:rFonts w:asciiTheme="minorHAnsi" w:hAnsiTheme="minorHAnsi" w:cstheme="minorHAnsi"/>
          <w:b/>
          <w:bCs/>
        </w:rPr>
        <w:lastRenderedPageBreak/>
        <w:t>AUTOR: IBSON GOUVEIA.</w:t>
      </w:r>
      <w:r w:rsidR="00FB3192" w:rsidRPr="00DC3E32">
        <w:rPr>
          <w:rFonts w:asciiTheme="minorHAnsi" w:hAnsiTheme="minorHAnsi" w:cstheme="minorHAnsi"/>
        </w:rPr>
        <w:t xml:space="preserve"> Indica à Mesa, que seja formulado Apelo ao Prefeito do Município Sr. Marcilio Régio Silveira da Costa, solicitando a disponibilização de um médico otorrinolaringologista para atendimentos na Unidade de Pronto Atendimento-UPA, em Goiana. </w:t>
      </w:r>
      <w:r w:rsidR="00FB3192" w:rsidRPr="00DC3E32">
        <w:rPr>
          <w:rFonts w:asciiTheme="minorHAnsi" w:hAnsiTheme="minorHAnsi" w:cstheme="minorHAnsi"/>
          <w:b/>
          <w:bCs/>
        </w:rPr>
        <w:t>INDICAÇÃO Nº 241 DE 2025. AUTOR: XANDE DA PRAIA.</w:t>
      </w:r>
      <w:r w:rsidR="00FB3192" w:rsidRPr="00DC3E32">
        <w:rPr>
          <w:rFonts w:asciiTheme="minorHAnsi" w:hAnsiTheme="minorHAnsi" w:cstheme="minorHAnsi"/>
        </w:rPr>
        <w:t xml:space="preserve"> Indica à Mesa, que seja formulado Apelo ao Prefeito do Município, Sr. Marcílio Régio Silveira da Costa, solicitando a implantação de uma base descentralizada da </w:t>
      </w:r>
      <w:proofErr w:type="spellStart"/>
      <w:r w:rsidR="00FB3192" w:rsidRPr="00DC3E32">
        <w:rPr>
          <w:rFonts w:asciiTheme="minorHAnsi" w:hAnsiTheme="minorHAnsi" w:cstheme="minorHAnsi"/>
        </w:rPr>
        <w:t>Sestrans</w:t>
      </w:r>
      <w:proofErr w:type="spellEnd"/>
      <w:r w:rsidR="00FB3192" w:rsidRPr="00DC3E32">
        <w:rPr>
          <w:rFonts w:asciiTheme="minorHAnsi" w:hAnsiTheme="minorHAnsi" w:cstheme="minorHAnsi"/>
        </w:rPr>
        <w:t xml:space="preserve">, no distrito de Ponta de Pedras, em Goiana. </w:t>
      </w:r>
      <w:r w:rsidR="00FB3192" w:rsidRPr="00DC3E32">
        <w:rPr>
          <w:rFonts w:asciiTheme="minorHAnsi" w:hAnsiTheme="minorHAnsi" w:cstheme="minorHAnsi"/>
          <w:b/>
          <w:bCs/>
        </w:rPr>
        <w:t>INDICAÇÃO Nº 242 DE 2025. AUTOR: PEDRO HENRIQUE.</w:t>
      </w:r>
      <w:r w:rsidR="00FB3192" w:rsidRPr="00DC3E32">
        <w:rPr>
          <w:rFonts w:asciiTheme="minorHAnsi" w:hAnsiTheme="minorHAnsi" w:cstheme="minorHAnsi"/>
        </w:rPr>
        <w:t xml:space="preserve"> Indica à Mesa, que seja enviado Expediente ao Prefeito do Município, Sr. Marcílio Régio Silveira da Costa, solicitando a urgente reforma e requalificação dos bares públicos localizados nas praias de Ponta de Pedras e Catuama, ambas localizadas no distrito de Ponta de Pedras, em Goiana. </w:t>
      </w:r>
      <w:r w:rsidR="00FB3192" w:rsidRPr="00DC3E32">
        <w:rPr>
          <w:rFonts w:asciiTheme="minorHAnsi" w:hAnsiTheme="minorHAnsi" w:cstheme="minorHAnsi"/>
          <w:b/>
          <w:bCs/>
        </w:rPr>
        <w:t>INDICAÇÃO Nº 243 DE 2025. AUTOR: ANA BRAÇOFORTE.</w:t>
      </w:r>
      <w:r w:rsidR="00FB3192" w:rsidRPr="00DC3E3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a revisão legal do Plano Diretor de Desenvolvimento Urbano de Goiana, o que não acontece desde os idos do ano de 2006, tendo apenas ocorrido algumas alterações no ano de 2011.</w:t>
      </w:r>
      <w:r w:rsidR="00BD3C64" w:rsidRPr="00DC3E32">
        <w:rPr>
          <w:rFonts w:asciiTheme="minorHAnsi" w:hAnsiTheme="minorHAnsi" w:cstheme="minorHAnsi"/>
        </w:rPr>
        <w:t xml:space="preserve"> O</w:t>
      </w:r>
      <w:r w:rsidR="00822D28" w:rsidRPr="00DC3E32">
        <w:rPr>
          <w:rFonts w:asciiTheme="minorHAnsi" w:hAnsiTheme="minorHAnsi" w:cstheme="minorHAnsi"/>
        </w:rPr>
        <w:t xml:space="preserve"> Sr. Presidente, passou</w:t>
      </w:r>
      <w:r w:rsidR="00822D28" w:rsidRPr="00DC3E32">
        <w:rPr>
          <w:rFonts w:asciiTheme="minorHAnsi" w:eastAsia="Times New Roman" w:hAnsiTheme="minorHAnsi" w:cstheme="minorHAnsi"/>
        </w:rPr>
        <w:t xml:space="preserve"> para o </w:t>
      </w:r>
      <w:r w:rsidR="00822D28" w:rsidRPr="00DC3E32">
        <w:rPr>
          <w:rFonts w:asciiTheme="minorHAnsi" w:eastAsia="Times New Roman" w:hAnsiTheme="minorHAnsi" w:cstheme="minorHAnsi"/>
          <w:b/>
        </w:rPr>
        <w:t>PEQUENO EXPEDIENTE</w:t>
      </w:r>
      <w:r w:rsidR="00822D28" w:rsidRPr="00DC3E32">
        <w:rPr>
          <w:rFonts w:asciiTheme="minorHAnsi" w:eastAsia="Times New Roman" w:hAnsiTheme="minorHAnsi" w:cstheme="minorHAnsi"/>
        </w:rPr>
        <w:t>, não havendo</w:t>
      </w:r>
      <w:r w:rsidR="00792E7C" w:rsidRPr="00DC3E32">
        <w:rPr>
          <w:rFonts w:asciiTheme="minorHAnsi" w:eastAsia="Times New Roman" w:hAnsiTheme="minorHAnsi" w:cstheme="minorHAnsi"/>
        </w:rPr>
        <w:t xml:space="preserve"> </w:t>
      </w:r>
      <w:r w:rsidR="00822D28" w:rsidRPr="00DC3E32">
        <w:rPr>
          <w:rFonts w:asciiTheme="minorHAnsi" w:eastAsia="Times New Roman" w:hAnsiTheme="minorHAnsi" w:cstheme="minorHAnsi"/>
        </w:rPr>
        <w:t xml:space="preserve">vereador inscritos passou para o </w:t>
      </w:r>
      <w:r w:rsidR="00822D28" w:rsidRPr="00DC3E32">
        <w:rPr>
          <w:rFonts w:asciiTheme="minorHAnsi" w:eastAsia="Times New Roman" w:hAnsiTheme="minorHAnsi" w:cstheme="minorHAnsi"/>
          <w:b/>
        </w:rPr>
        <w:t>GRANDE EXPEDIENTE</w:t>
      </w:r>
      <w:r w:rsidR="00F33437" w:rsidRPr="00DC3E32">
        <w:rPr>
          <w:rFonts w:asciiTheme="minorHAnsi" w:eastAsia="Times New Roman" w:hAnsiTheme="minorHAnsi" w:cstheme="minorHAnsi"/>
          <w:b/>
        </w:rPr>
        <w:t xml:space="preserve">, </w:t>
      </w:r>
      <w:r w:rsidR="00BB65D2" w:rsidRPr="00DC3E32">
        <w:rPr>
          <w:rFonts w:asciiTheme="minorHAnsi" w:hAnsiTheme="minorHAnsi" w:cstheme="minorHAnsi"/>
        </w:rPr>
        <w:t xml:space="preserve">O vereador inicia </w:t>
      </w:r>
      <w:r w:rsidR="00BB65D2" w:rsidRPr="00DC3E32">
        <w:rPr>
          <w:rFonts w:asciiTheme="minorHAnsi" w:hAnsiTheme="minorHAnsi" w:cstheme="minorHAnsi"/>
          <w:b/>
          <w:bCs/>
        </w:rPr>
        <w:t>Edson da Farmácia</w:t>
      </w:r>
      <w:r w:rsidR="00BB65D2" w:rsidRPr="00DC3E32">
        <w:rPr>
          <w:rFonts w:asciiTheme="minorHAnsi" w:hAnsiTheme="minorHAnsi" w:cstheme="minorHAnsi"/>
        </w:rPr>
        <w:t xml:space="preserve"> sua fala cumprimentando o presidente da Casa, os colegas vereadores, o público presente e os que acompanham pelas redes sociais. Em seguida, dá as boas-vindas à nova gestão municipal, incluindo o novo prefeito e o secretariado recém-empossado. Ele aproveita a ocasião para se posicionar como embaixador da causa das mães e crianças atípicas — aquelas que convivem com condições como o autismo, entre outras necessidades especiais. Relembra o esforço e a luta dessas mães, muitas das quais estão presentes na sessão, para conquistar um espaço digno e inclusivo para seus filhos. Ressalta que essa causa não é só sua, mas também de outros embaixadores como Braço Forte, Sérgio e Dr. Wagner, todos comprometidos com a continuidade do projeto. Destaca o papel positivo que um projeto esportivo desenvolvido em gestões anteriores teve na vida dessas famílias. A iniciativa incluía atividades como futebol e natação, oferecendo não apenas lazer e inclusão para as crianças, mas </w:t>
      </w:r>
      <w:r w:rsidR="00BB65D2" w:rsidRPr="00DC3E32">
        <w:rPr>
          <w:rFonts w:asciiTheme="minorHAnsi" w:hAnsiTheme="minorHAnsi" w:cstheme="minorHAnsi"/>
        </w:rPr>
        <w:lastRenderedPageBreak/>
        <w:t xml:space="preserve">também tranquilidade para as mães, que encontravam apoio e ocupações saudáveis para os filhos. O vereador menciona que foi ele quem indicou o antigo secretário de Esportes, que apoiou o projeto, e enfatiza que a proposta foi bem acolhida pela população. No entanto, com a troca de gestão e a entrada de um novo secretário, Gilberto Miranda, muitas mães o procuraram preocupadas com a possibilidade de o projeto ser interrompido. Diante disso, ele se compromete a conversar com o novo secretário, juntamente com os demais embaixadores da causa, para garantir que o projeto continue beneficiando essas crianças e suas famílias. Reafirma que essa é uma conquista de todos — mães, sociedade civil e poder público — e que fará o possível para preservar essa política de inclusão e cuidado. Conclui agradecendo a todos pela atenção e reafirmando seu compromisso com a causa das crianças atípicas, reforçando que continuará lutando até o fim para que essa importante ação social não seja interrompida. Em seguida, fez o uso da palavra, o vereador </w:t>
      </w:r>
      <w:r w:rsidR="00BB65D2" w:rsidRPr="00DC3E32">
        <w:rPr>
          <w:rFonts w:asciiTheme="minorHAnsi" w:hAnsiTheme="minorHAnsi" w:cstheme="minorHAnsi"/>
          <w:b/>
          <w:bCs/>
        </w:rPr>
        <w:t>Dr. Wagner</w:t>
      </w:r>
      <w:r w:rsidR="00BB65D2" w:rsidRPr="00DC3E32">
        <w:rPr>
          <w:rFonts w:asciiTheme="minorHAnsi" w:hAnsiTheme="minorHAnsi" w:cstheme="minorHAnsi"/>
        </w:rPr>
        <w:t xml:space="preserve"> que iniciou o seu discurso saudando a mesa diretora, os colegas parlamentares, o público presente e aqueles que o acompanham pelas redes sociais. Ele destaca a importância daquele momento, pois é sua primeira vez utilizando a tribuna da Câmara Municipal como representante eleito do povo de Goiana. Reconhece a responsabilidade que carrega e afirma que seu mandato será exercido com dedicação, sempre buscando representar todos os cidadãos, independentemente de partidos ou interesses políticos individuais. Ele relembra com orgulho a trajetória política de sua família, citando seu avô Joca de Souza e seu pai Carlos de Joca, que também lutaram em defesa dos interesses do povo goianense. Dr. Wagner se coloca como continuidade desse legado e garante que atuará com o mesmo compromisso e seriedade. Durante o discurso, destaca a importância da indicação nº 165/2025, de autoria do vereador Carlos Viégas Júnior, que trata dos direitos e benefícios dos seguranças legislativos da Casa. Parabeniza a iniciativa e reforça que os vereadores estão atentos e comprometidos em cobrar do poder executivo a sanção e execução da proposta, valorizando assim os profissionais que zelam pela segurança da Câmara, especialmente em momentos de tensão política, como nas últimas </w:t>
      </w:r>
      <w:r w:rsidR="00BB65D2" w:rsidRPr="00DC3E32">
        <w:rPr>
          <w:rFonts w:asciiTheme="minorHAnsi" w:hAnsiTheme="minorHAnsi" w:cstheme="minorHAnsi"/>
        </w:rPr>
        <w:lastRenderedPageBreak/>
        <w:t>eleições. Dr. Wagner também aborda sobre sua votação contrária ao título de cidadão goianense ao ex-presidente Jair Bolsonaro. Ele explica que sua decisão está fundamentada em princípios ideológicos herdados de sua família, que sempre esteve alinhada ao campo progressista e ao lado das causas populares. Recorda que seu avô foi eleito pelo antigo PMDB em 1982, seguido por seu pai em 1986, sempre caminhando ao lado de líderes como Miguel Arraes e Eduardo Campos. Segundo Dr. Wagner, se há um político nacional que merece reconhecimento em Goiana, esse político é o presidente Luiz Inácio Lula da Silva, pernambucano e responsável por promover o progresso econômico da cidade. Ele credita a Lula a chegada de importantes empreendimentos industriais, como a fábrica de vidro, a Hemobrás e a JEEP, que contribuíram diretamente para o desenvolvimento de Goiana. Por isso, reafirma seu voto contrário a homenagens a Bolsonaro e sua fidelidade à trajetória política de sua família. Ao encerrar sua fala, o vereador reafirma seu compromisso com os goianenses. Ressalta que sua principal bandeira é a saúde pública, mas que também trabalhará por melhorias nas áreas de educação, cultura, segurança e desenvolvimento econômico. Reforça seu compromisso com uma atuação ética, transparente e popular, agradecendo a todos que o elegeram e desejando que Deus abençoe a população e os trabalhos legislativos.</w:t>
      </w:r>
      <w:r w:rsidR="00C237F8" w:rsidRPr="00DC3E32">
        <w:rPr>
          <w:rFonts w:asciiTheme="minorHAnsi" w:hAnsiTheme="minorHAnsi" w:cstheme="minorHAnsi"/>
        </w:rPr>
        <w:t xml:space="preserve"> </w:t>
      </w:r>
      <w:r w:rsidR="00037D78" w:rsidRPr="00DC3E32">
        <w:rPr>
          <w:rFonts w:asciiTheme="minorHAnsi" w:eastAsia="Times New Roman" w:hAnsiTheme="minorHAnsi" w:cstheme="minorHAnsi"/>
        </w:rPr>
        <w:t>n</w:t>
      </w:r>
      <w:r w:rsidR="004F6FC1" w:rsidRPr="00DC3E32">
        <w:rPr>
          <w:rFonts w:asciiTheme="minorHAnsi" w:eastAsia="Times New Roman" w:hAnsiTheme="minorHAnsi" w:cstheme="minorHAnsi"/>
        </w:rPr>
        <w:t>ão havendo</w:t>
      </w:r>
      <w:r w:rsidR="00793C2B" w:rsidRPr="00DC3E32">
        <w:rPr>
          <w:rFonts w:asciiTheme="minorHAnsi" w:eastAsia="Times New Roman" w:hAnsiTheme="minorHAnsi" w:cstheme="minorHAnsi"/>
        </w:rPr>
        <w:t xml:space="preserve"> mais</w:t>
      </w:r>
      <w:r w:rsidR="004F6FC1" w:rsidRPr="00DC3E32">
        <w:rPr>
          <w:rFonts w:asciiTheme="minorHAnsi" w:eastAsia="Times New Roman" w:hAnsiTheme="minorHAnsi" w:cstheme="minorHAnsi"/>
        </w:rPr>
        <w:t xml:space="preserve"> vereadores inscritos, o Sr. Presidente solicitou ao Primeiro Secretário, fazer a chamada dos Srs. Vereadores constatando a presença dos seguintes: </w:t>
      </w:r>
      <w:r w:rsidR="004F6FC1" w:rsidRPr="00DC3E32">
        <w:rPr>
          <w:rFonts w:asciiTheme="minorHAnsi" w:eastAsia="Times New Roman" w:hAnsiTheme="minorHAnsi" w:cstheme="minorHAnsi"/>
          <w:b/>
          <w:bCs/>
        </w:rPr>
        <w:t>Ana Braçoforte</w:t>
      </w:r>
      <w:r w:rsidR="00206CD0" w:rsidRPr="00DC3E32">
        <w:rPr>
          <w:rFonts w:asciiTheme="minorHAnsi" w:eastAsia="Times New Roman" w:hAnsiTheme="minorHAnsi" w:cstheme="minorHAnsi"/>
          <w:b/>
          <w:bCs/>
        </w:rPr>
        <w:t>,</w:t>
      </w:r>
      <w:r w:rsidR="00037D78" w:rsidRPr="00DC3E32">
        <w:rPr>
          <w:rFonts w:asciiTheme="minorHAnsi" w:eastAsia="Times New Roman" w:hAnsiTheme="minorHAnsi" w:cstheme="minorHAnsi"/>
          <w:b/>
          <w:bCs/>
        </w:rPr>
        <w:t xml:space="preserve"> </w:t>
      </w:r>
      <w:r w:rsidR="00596971" w:rsidRPr="00DC3E32">
        <w:rPr>
          <w:rFonts w:asciiTheme="minorHAnsi" w:eastAsia="Times New Roman" w:hAnsiTheme="minorHAnsi" w:cstheme="minorHAnsi"/>
          <w:b/>
          <w:bCs/>
        </w:rPr>
        <w:t xml:space="preserve">Alexandre de Carvalho, </w:t>
      </w:r>
      <w:r w:rsidR="00037D78" w:rsidRPr="00DC3E32">
        <w:rPr>
          <w:rFonts w:asciiTheme="minorHAnsi" w:eastAsia="Times New Roman" w:hAnsiTheme="minorHAnsi" w:cstheme="minorHAnsi"/>
          <w:b/>
          <w:bCs/>
        </w:rPr>
        <w:t xml:space="preserve">André </w:t>
      </w:r>
      <w:r w:rsidR="006B4A80" w:rsidRPr="00DC3E32">
        <w:rPr>
          <w:rFonts w:asciiTheme="minorHAnsi" w:eastAsia="Times New Roman" w:hAnsiTheme="minorHAnsi" w:cstheme="minorHAnsi"/>
          <w:b/>
          <w:bCs/>
        </w:rPr>
        <w:t>dos Errados</w:t>
      </w:r>
      <w:bookmarkStart w:id="0" w:name="_Hlk201048536"/>
      <w:r w:rsidR="00596971" w:rsidRPr="00DC3E32">
        <w:rPr>
          <w:rFonts w:asciiTheme="minorHAnsi" w:eastAsia="Times New Roman" w:hAnsiTheme="minorHAnsi" w:cstheme="minorHAnsi"/>
          <w:b/>
          <w:bCs/>
        </w:rPr>
        <w:t xml:space="preserve">, </w:t>
      </w:r>
      <w:r w:rsidR="006B430A" w:rsidRPr="00DC3E32">
        <w:rPr>
          <w:rFonts w:asciiTheme="minorHAnsi" w:eastAsia="Times New Roman" w:hAnsiTheme="minorHAnsi" w:cstheme="minorHAnsi"/>
          <w:b/>
          <w:bCs/>
        </w:rPr>
        <w:t>André Rabicó,</w:t>
      </w:r>
      <w:bookmarkEnd w:id="0"/>
      <w:r w:rsidR="000C40F5" w:rsidRPr="00DC3E32">
        <w:rPr>
          <w:rFonts w:asciiTheme="minorHAnsi" w:eastAsia="Times New Roman" w:hAnsiTheme="minorHAnsi" w:cstheme="minorHAnsi"/>
          <w:b/>
          <w:bCs/>
        </w:rPr>
        <w:t xml:space="preserve"> </w:t>
      </w:r>
      <w:r w:rsidR="0010248F" w:rsidRPr="00DC3E32">
        <w:rPr>
          <w:rFonts w:asciiTheme="minorHAnsi" w:eastAsia="Times New Roman" w:hAnsiTheme="minorHAnsi" w:cstheme="minorHAnsi"/>
          <w:b/>
          <w:bCs/>
        </w:rPr>
        <w:t>Cid do Caranguejo,</w:t>
      </w:r>
      <w:r w:rsidR="004F6FC1" w:rsidRPr="00DC3E32">
        <w:rPr>
          <w:rFonts w:asciiTheme="minorHAnsi" w:eastAsia="Times New Roman" w:hAnsiTheme="minorHAnsi" w:cstheme="minorHAnsi"/>
          <w:b/>
          <w:bCs/>
        </w:rPr>
        <w:t xml:space="preserve"> Dr. Wagner Monteiro,</w:t>
      </w:r>
      <w:r w:rsidR="00285F08" w:rsidRPr="00DC3E32">
        <w:rPr>
          <w:rFonts w:asciiTheme="minorHAnsi" w:eastAsia="Times New Roman" w:hAnsiTheme="minorHAnsi" w:cstheme="minorHAnsi"/>
          <w:b/>
          <w:bCs/>
        </w:rPr>
        <w:t xml:space="preserve"> </w:t>
      </w:r>
      <w:r w:rsidR="004F6FC1" w:rsidRPr="00DC3E32">
        <w:rPr>
          <w:rFonts w:asciiTheme="minorHAnsi" w:eastAsia="Times New Roman" w:hAnsiTheme="minorHAnsi" w:cstheme="minorHAnsi"/>
          <w:b/>
          <w:bCs/>
        </w:rPr>
        <w:t>Edson da Farmácia, Ibson Gouveia,</w:t>
      </w:r>
      <w:r w:rsidR="00037D78" w:rsidRPr="00DC3E32">
        <w:rPr>
          <w:rFonts w:asciiTheme="minorHAnsi" w:eastAsia="Times New Roman" w:hAnsiTheme="minorHAnsi" w:cstheme="minorHAnsi"/>
          <w:b/>
          <w:bCs/>
        </w:rPr>
        <w:t xml:space="preserve"> </w:t>
      </w:r>
      <w:r w:rsidR="0010248F" w:rsidRPr="00DC3E32">
        <w:rPr>
          <w:rFonts w:asciiTheme="minorHAnsi" w:eastAsia="Times New Roman" w:hAnsiTheme="minorHAnsi" w:cstheme="minorHAnsi"/>
          <w:b/>
          <w:bCs/>
        </w:rPr>
        <w:t>Ramon Aranha</w:t>
      </w:r>
      <w:r w:rsidR="00965DC6" w:rsidRPr="00DC3E32">
        <w:rPr>
          <w:rFonts w:asciiTheme="minorHAnsi" w:eastAsia="Times New Roman" w:hAnsiTheme="minorHAnsi" w:cstheme="minorHAnsi"/>
          <w:b/>
          <w:bCs/>
        </w:rPr>
        <w:t>, Sérgio da SJS, Xande da Praia</w:t>
      </w:r>
      <w:r w:rsidR="000C40F5" w:rsidRPr="00DC3E32">
        <w:rPr>
          <w:rFonts w:asciiTheme="minorHAnsi" w:eastAsia="Times New Roman" w:hAnsiTheme="minorHAnsi" w:cstheme="minorHAnsi"/>
          <w:b/>
          <w:bCs/>
        </w:rPr>
        <w:t xml:space="preserve"> </w:t>
      </w:r>
      <w:r w:rsidR="004F6FC1" w:rsidRPr="00DC3E32">
        <w:rPr>
          <w:rFonts w:asciiTheme="minorHAnsi" w:eastAsia="Times New Roman" w:hAnsiTheme="minorHAnsi" w:cstheme="minorHAnsi"/>
          <w:b/>
          <w:bCs/>
        </w:rPr>
        <w:t>e Zildinho Barbosa</w:t>
      </w:r>
      <w:r w:rsidR="004F6FC1" w:rsidRPr="00DC3E32">
        <w:rPr>
          <w:rFonts w:asciiTheme="minorHAnsi" w:eastAsia="Times New Roman" w:hAnsiTheme="minorHAnsi" w:cstheme="minorHAnsi"/>
        </w:rPr>
        <w:t>,</w:t>
      </w:r>
      <w:r w:rsidR="004F6FC1" w:rsidRPr="00DC3E32">
        <w:rPr>
          <w:rFonts w:asciiTheme="minorHAnsi" w:eastAsia="Times New Roman" w:hAnsiTheme="minorHAnsi" w:cstheme="minorHAnsi"/>
          <w:color w:val="FF0000"/>
        </w:rPr>
        <w:t xml:space="preserve"> </w:t>
      </w:r>
      <w:r w:rsidR="004F6FC1" w:rsidRPr="00DC3E32">
        <w:rPr>
          <w:rFonts w:asciiTheme="minorHAnsi" w:eastAsia="Times New Roman" w:hAnsiTheme="minorHAnsi" w:cstheme="minorHAnsi"/>
        </w:rPr>
        <w:t>bem como</w:t>
      </w:r>
      <w:r w:rsidR="004F6FC1" w:rsidRPr="00DC3E32">
        <w:rPr>
          <w:rFonts w:asciiTheme="minorHAnsi" w:eastAsia="Times New Roman" w:hAnsiTheme="minorHAnsi" w:cstheme="minorHAnsi"/>
          <w:b/>
        </w:rPr>
        <w:t xml:space="preserve"> </w:t>
      </w:r>
      <w:r w:rsidR="004F6FC1" w:rsidRPr="00DC3E32">
        <w:rPr>
          <w:rFonts w:asciiTheme="minorHAnsi" w:eastAsia="Times New Roman" w:hAnsiTheme="minorHAnsi" w:cstheme="minorHAnsi"/>
        </w:rPr>
        <w:t xml:space="preserve">do Assessor Técnico Legislativo Wilfred Gadelha. </w:t>
      </w:r>
      <w:r w:rsidR="00037D78" w:rsidRPr="00DC3E32">
        <w:rPr>
          <w:rFonts w:asciiTheme="minorHAnsi" w:eastAsia="Times New Roman" w:hAnsiTheme="minorHAnsi" w:cstheme="minorHAnsi"/>
        </w:rPr>
        <w:t xml:space="preserve">Constando a </w:t>
      </w:r>
      <w:r w:rsidR="00285F08" w:rsidRPr="00DC3E32">
        <w:rPr>
          <w:rFonts w:asciiTheme="minorHAnsi" w:eastAsia="Times New Roman" w:hAnsiTheme="minorHAnsi" w:cstheme="minorHAnsi"/>
        </w:rPr>
        <w:t xml:space="preserve">ausência justificada </w:t>
      </w:r>
      <w:r w:rsidR="00037D78" w:rsidRPr="00DC3E32">
        <w:rPr>
          <w:rFonts w:asciiTheme="minorHAnsi" w:eastAsia="Times New Roman" w:hAnsiTheme="minorHAnsi" w:cstheme="minorHAnsi"/>
        </w:rPr>
        <w:t>do parlamentar</w:t>
      </w:r>
      <w:r w:rsidR="00A06FBC" w:rsidRPr="00DC3E32">
        <w:rPr>
          <w:rFonts w:asciiTheme="minorHAnsi" w:eastAsia="Times New Roman" w:hAnsiTheme="minorHAnsi" w:cstheme="minorHAnsi"/>
        </w:rPr>
        <w:t xml:space="preserve"> Eduardo Batista</w:t>
      </w:r>
      <w:r w:rsidR="007628B7" w:rsidRPr="00DC3E32">
        <w:rPr>
          <w:rFonts w:asciiTheme="minorHAnsi" w:eastAsia="Times New Roman" w:hAnsiTheme="minorHAnsi" w:cstheme="minorHAnsi"/>
        </w:rPr>
        <w:t xml:space="preserve">. </w:t>
      </w:r>
      <w:r w:rsidR="004F6FC1" w:rsidRPr="00DC3E32">
        <w:rPr>
          <w:rFonts w:asciiTheme="minorHAnsi" w:eastAsia="Times New Roman" w:hAnsiTheme="minorHAnsi" w:cstheme="minorHAnsi"/>
        </w:rPr>
        <w:t>H</w:t>
      </w:r>
      <w:r w:rsidR="004F6FC1" w:rsidRPr="00DC3E32">
        <w:rPr>
          <w:rFonts w:asciiTheme="minorHAnsi" w:eastAsia="Calibri" w:hAnsiTheme="minorHAnsi" w:cstheme="minorHAnsi"/>
        </w:rPr>
        <w:t>avendo "quórum</w:t>
      </w:r>
      <w:r w:rsidR="004F6FC1" w:rsidRPr="00DC3E32">
        <w:rPr>
          <w:rFonts w:asciiTheme="minorHAnsi" w:eastAsia="Calibri" w:hAnsiTheme="minorHAnsi" w:cstheme="minorHAnsi"/>
          <w:bCs/>
        </w:rPr>
        <w:t>”</w:t>
      </w:r>
      <w:r w:rsidR="004F6FC1" w:rsidRPr="00DC3E32">
        <w:rPr>
          <w:rFonts w:asciiTheme="minorHAnsi" w:eastAsia="Calibri" w:hAnsiTheme="minorHAnsi" w:cstheme="minorHAnsi"/>
          <w:b/>
        </w:rPr>
        <w:t xml:space="preserve"> </w:t>
      </w:r>
      <w:r w:rsidR="004F6FC1" w:rsidRPr="00DC3E32">
        <w:rPr>
          <w:rFonts w:asciiTheme="minorHAnsi" w:eastAsia="Calibri" w:hAnsiTheme="minorHAnsi" w:cstheme="minorHAnsi"/>
        </w:rPr>
        <w:t xml:space="preserve">regimental para deliberar o Sr. Presidente passou a </w:t>
      </w:r>
      <w:r w:rsidR="004F6FC1" w:rsidRPr="00DC3E32">
        <w:rPr>
          <w:rFonts w:asciiTheme="minorHAnsi" w:eastAsia="Calibri" w:hAnsiTheme="minorHAnsi" w:cstheme="minorHAnsi"/>
          <w:b/>
        </w:rPr>
        <w:t>Ordem do Dia</w:t>
      </w:r>
      <w:r w:rsidR="00867782" w:rsidRPr="00DC3E32">
        <w:rPr>
          <w:rFonts w:asciiTheme="minorHAnsi" w:eastAsia="Calibri" w:hAnsiTheme="minorHAnsi" w:cstheme="minorHAnsi"/>
          <w:b/>
        </w:rPr>
        <w:t>:</w:t>
      </w:r>
      <w:r w:rsidR="00BD3C64" w:rsidRPr="00DC3E32">
        <w:rPr>
          <w:rFonts w:asciiTheme="minorHAnsi" w:eastAsia="Calibri" w:hAnsiTheme="minorHAnsi" w:cstheme="minorHAnsi"/>
          <w:b/>
        </w:rPr>
        <w:t xml:space="preserve"> </w:t>
      </w:r>
      <w:r w:rsidR="0063027B" w:rsidRPr="00DC3E32">
        <w:rPr>
          <w:rFonts w:asciiTheme="minorHAnsi" w:eastAsia="Calibri" w:hAnsiTheme="minorHAnsi" w:cstheme="minorHAnsi"/>
          <w:b/>
        </w:rPr>
        <w:t xml:space="preserve">2° DISCUSSÃO DO </w:t>
      </w:r>
      <w:r w:rsidR="00FB3192" w:rsidRPr="00DC3E32">
        <w:rPr>
          <w:rFonts w:asciiTheme="minorHAnsi" w:hAnsiTheme="minorHAnsi" w:cstheme="minorHAnsi"/>
          <w:b/>
          <w:bCs/>
        </w:rPr>
        <w:t>PROJETO DE DECRETO LEGISLATIVO Nº 2 DE 2025. AUTOR: MÁRIO DO PEIXE.</w:t>
      </w:r>
      <w:r w:rsidR="00FB3192" w:rsidRPr="00DC3E32">
        <w:rPr>
          <w:rFonts w:asciiTheme="minorHAnsi" w:hAnsiTheme="minorHAnsi" w:cstheme="minorHAnsi"/>
        </w:rPr>
        <w:t xml:space="preserve"> Concede Título de Cidadania Honorária de Goiana ao Sr. Jair Messias Bolsonaro e dá outras providências.</w:t>
      </w:r>
      <w:r w:rsidR="0063027B" w:rsidRPr="00DC3E32">
        <w:rPr>
          <w:rFonts w:asciiTheme="minorHAnsi" w:hAnsiTheme="minorHAnsi" w:cstheme="minorHAnsi"/>
        </w:rPr>
        <w:t xml:space="preserve"> </w:t>
      </w:r>
      <w:r w:rsidR="0063027B" w:rsidRPr="00DC3E32">
        <w:rPr>
          <w:rFonts w:asciiTheme="minorHAnsi" w:eastAsiaTheme="minorEastAsia" w:hAnsiTheme="minorHAnsi" w:cstheme="minorHAnsi"/>
        </w:rPr>
        <w:t>Após discussão, foi colocado em votação sendo aprovado por 09 votos favoráveis, e 1 voto contrário do vereador Dr. Wagner Monteiro.</w:t>
      </w:r>
      <w:r w:rsidR="00FB3192" w:rsidRPr="00DC3E32">
        <w:rPr>
          <w:rFonts w:asciiTheme="minorHAnsi" w:hAnsiTheme="minorHAnsi" w:cstheme="minorHAnsi"/>
        </w:rPr>
        <w:t xml:space="preserve"> </w:t>
      </w:r>
      <w:r w:rsidR="00FB3192" w:rsidRPr="00DC3E32">
        <w:rPr>
          <w:rFonts w:asciiTheme="minorHAnsi" w:hAnsiTheme="minorHAnsi" w:cstheme="minorHAnsi"/>
          <w:b/>
          <w:bCs/>
        </w:rPr>
        <w:t xml:space="preserve">REQUERIMENTO Nº 19 DE </w:t>
      </w:r>
      <w:r w:rsidR="00FB3192" w:rsidRPr="00DC3E32">
        <w:rPr>
          <w:rFonts w:asciiTheme="minorHAnsi" w:hAnsiTheme="minorHAnsi" w:cstheme="minorHAnsi"/>
          <w:b/>
          <w:bCs/>
        </w:rPr>
        <w:lastRenderedPageBreak/>
        <w:t>2025. AUTOR: EDSON DA FARMÁCIA.</w:t>
      </w:r>
      <w:r w:rsidR="00FB3192" w:rsidRPr="00DC3E32">
        <w:rPr>
          <w:rFonts w:asciiTheme="minorHAnsi" w:hAnsiTheme="minorHAnsi" w:cstheme="minorHAnsi"/>
        </w:rPr>
        <w:t xml:space="preserve"> Requer à Mesa, que sejam adotadas medidas para que todas as transmissões ao vivo das sessões legislativas realizadas pelo canal oficial da Câmara no YouTube passem a contar com intérprete da Língua Brasileira de Sinais (Libras).</w:t>
      </w:r>
      <w:r w:rsidR="00F013FC" w:rsidRPr="00DC3E32">
        <w:rPr>
          <w:rFonts w:asciiTheme="minorHAnsi" w:hAnsiTheme="minorHAnsi" w:cstheme="minorHAnsi"/>
        </w:rPr>
        <w:t xml:space="preserve"> Após discussão, foi colocado em votação sendo aprovado por unanimidade dos presentes.</w:t>
      </w:r>
      <w:r w:rsidR="00FB3192" w:rsidRPr="00DC3E32">
        <w:rPr>
          <w:rFonts w:asciiTheme="minorHAnsi" w:hAnsiTheme="minorHAnsi" w:cstheme="minorHAnsi"/>
        </w:rPr>
        <w:t xml:space="preserve"> </w:t>
      </w:r>
      <w:r w:rsidR="00FB3192" w:rsidRPr="00DC3E32">
        <w:rPr>
          <w:rFonts w:asciiTheme="minorHAnsi" w:hAnsiTheme="minorHAnsi" w:cstheme="minorHAnsi"/>
          <w:b/>
          <w:bCs/>
        </w:rPr>
        <w:t>INDICAÇÃO Nº 220 DE 2025. AUTOR: DR. WAGNER MONTEIRO.</w:t>
      </w:r>
      <w:r w:rsidR="00FB3192" w:rsidRPr="00DC3E3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a construção de um Matadouro Público Municipal no distrito de Tejucupapo, em Goiana.</w:t>
      </w:r>
      <w:r w:rsidR="00F013FC" w:rsidRPr="00DC3E32">
        <w:rPr>
          <w:rFonts w:asciiTheme="minorHAnsi" w:hAnsiTheme="minorHAnsi" w:cstheme="minorHAnsi"/>
        </w:rPr>
        <w:t xml:space="preserve"> Após discussão, foi colocada em votação sendo aprovada por unanimidade dos presentes.</w:t>
      </w:r>
      <w:r w:rsidR="00FB3192" w:rsidRPr="00DC3E32">
        <w:rPr>
          <w:rFonts w:asciiTheme="minorHAnsi" w:hAnsiTheme="minorHAnsi" w:cstheme="minorHAnsi"/>
        </w:rPr>
        <w:t xml:space="preserve"> </w:t>
      </w:r>
      <w:r w:rsidR="00FB3192" w:rsidRPr="00DC3E32">
        <w:rPr>
          <w:rFonts w:asciiTheme="minorHAnsi" w:hAnsiTheme="minorHAnsi" w:cstheme="minorHAnsi"/>
          <w:b/>
          <w:bCs/>
        </w:rPr>
        <w:t>INDICAÇÃO Nº 224 DE 2025. AUTOR: DR. WAGNER MONTEIRO.</w:t>
      </w:r>
      <w:r w:rsidR="00FB3192" w:rsidRPr="00DC3E3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a construção de uma praça pública, com Academia da Cidade, na comunidade de Meia Légua, no distrito de Tejucupapo, em Goiana.</w:t>
      </w:r>
      <w:r w:rsidR="00F013FC" w:rsidRPr="00DC3E32">
        <w:rPr>
          <w:rFonts w:asciiTheme="minorHAnsi" w:hAnsiTheme="minorHAnsi" w:cstheme="minorHAnsi"/>
        </w:rPr>
        <w:t xml:space="preserve"> Após discussão, foi colocada em votação sendo aprovada por unanimidade dos presentes.</w:t>
      </w:r>
      <w:r w:rsidR="00FB3192" w:rsidRPr="00DC3E32">
        <w:rPr>
          <w:rFonts w:asciiTheme="minorHAnsi" w:hAnsiTheme="minorHAnsi" w:cstheme="minorHAnsi"/>
        </w:rPr>
        <w:t xml:space="preserve"> </w:t>
      </w:r>
      <w:r w:rsidR="00FB3192" w:rsidRPr="00DC3E32">
        <w:rPr>
          <w:rFonts w:asciiTheme="minorHAnsi" w:hAnsiTheme="minorHAnsi" w:cstheme="minorHAnsi"/>
          <w:b/>
          <w:bCs/>
        </w:rPr>
        <w:t>INDICAÇÃO Nº 231 DE 2025. AUTOR: ANDRÉ RABICÓ.</w:t>
      </w:r>
      <w:r w:rsidR="00FB3192" w:rsidRPr="00DC3E32">
        <w:rPr>
          <w:rFonts w:asciiTheme="minorHAnsi" w:hAnsiTheme="minorHAnsi" w:cstheme="minorHAnsi"/>
        </w:rPr>
        <w:t xml:space="preserve"> Indica à Mesa, que seja formulado Apelo ao Prefeito do Município, Sr. Marcílio Régio Silveira da Costa, solicitando analisar a possibilidade de implantar asfalto na Vila Paraíso, em Goiana.</w:t>
      </w:r>
      <w:r w:rsidR="00F013FC" w:rsidRPr="00DC3E32">
        <w:rPr>
          <w:rFonts w:asciiTheme="minorHAnsi" w:hAnsiTheme="minorHAnsi" w:cstheme="minorHAnsi"/>
        </w:rPr>
        <w:t xml:space="preserve"> Após discussão, foi colocada em votação sendo aprovada por unanimidade dos presentes.</w:t>
      </w:r>
      <w:r w:rsidR="00FB3192" w:rsidRPr="00DC3E32">
        <w:rPr>
          <w:rFonts w:asciiTheme="minorHAnsi" w:hAnsiTheme="minorHAnsi" w:cstheme="minorHAnsi"/>
        </w:rPr>
        <w:t xml:space="preserve"> </w:t>
      </w:r>
      <w:r w:rsidR="00FB3192" w:rsidRPr="00DC3E32">
        <w:rPr>
          <w:rFonts w:asciiTheme="minorHAnsi" w:hAnsiTheme="minorHAnsi" w:cstheme="minorHAnsi"/>
          <w:b/>
          <w:bCs/>
        </w:rPr>
        <w:t>INDICAÇÃO Nº 232 DE 2025. AUTOR: IBSON GOUVEIA.</w:t>
      </w:r>
      <w:r w:rsidR="00FB3192" w:rsidRPr="00DC3E32">
        <w:rPr>
          <w:rFonts w:asciiTheme="minorHAnsi" w:hAnsiTheme="minorHAnsi" w:cstheme="minorHAnsi"/>
        </w:rPr>
        <w:t xml:space="preserve"> Indica à Mesa, que seja formulado Apelo ao Prefeito do Município Sr. Marcílio Régio Silveira da Costa, solicitando a instalação de fraldários nas praças de Goiana.</w:t>
      </w:r>
      <w:r w:rsidR="00965DC6" w:rsidRPr="00DC3E32">
        <w:rPr>
          <w:rFonts w:asciiTheme="minorHAnsi" w:hAnsiTheme="minorHAnsi" w:cstheme="minorHAnsi"/>
        </w:rPr>
        <w:t xml:space="preserve"> Após discussão, foi colocada em votação sendo aprovada por unanimidade dos presentes.</w:t>
      </w:r>
      <w:r w:rsidR="00FB3192" w:rsidRPr="00DC3E32">
        <w:rPr>
          <w:rFonts w:asciiTheme="minorHAnsi" w:hAnsiTheme="minorHAnsi" w:cstheme="minorHAnsi"/>
        </w:rPr>
        <w:t xml:space="preserve"> </w:t>
      </w:r>
      <w:r w:rsidR="00FB3192" w:rsidRPr="00DC3E32">
        <w:rPr>
          <w:rFonts w:asciiTheme="minorHAnsi" w:hAnsiTheme="minorHAnsi" w:cstheme="minorHAnsi"/>
          <w:b/>
          <w:bCs/>
        </w:rPr>
        <w:t>INDICAÇÃO Nº 233 DE 2025. AUTOR: SÉRGIO DA SJS.</w:t>
      </w:r>
      <w:r w:rsidR="00FB3192" w:rsidRPr="00DC3E3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a construção de uma praça na Rua Cana Brava, situada na comunidade de Flecheiras, em Goiana, com instalação de academia para à saúde, parque infantil, mesa de carteado e dominó (uma prática comum entre os moradores da localidade).</w:t>
      </w:r>
      <w:r w:rsidR="00EA3C72" w:rsidRPr="00DC3E32">
        <w:rPr>
          <w:rFonts w:asciiTheme="minorHAnsi" w:hAnsiTheme="minorHAnsi" w:cstheme="minorHAnsi"/>
        </w:rPr>
        <w:t xml:space="preserve"> Após discussão, foi colocada em votação sendo aprovada por unanimidade dos presentes.</w:t>
      </w:r>
      <w:r w:rsidR="00FB3192" w:rsidRPr="00DC3E32">
        <w:rPr>
          <w:rFonts w:asciiTheme="minorHAnsi" w:hAnsiTheme="minorHAnsi" w:cstheme="minorHAnsi"/>
        </w:rPr>
        <w:t xml:space="preserve"> </w:t>
      </w:r>
      <w:r w:rsidR="00FB3192" w:rsidRPr="00DC3E32">
        <w:rPr>
          <w:rFonts w:asciiTheme="minorHAnsi" w:hAnsiTheme="minorHAnsi" w:cstheme="minorHAnsi"/>
          <w:b/>
          <w:bCs/>
        </w:rPr>
        <w:t>INDICAÇÃO Nº 234 DE 2025. AUTOR: PAULA BRITO.</w:t>
      </w:r>
      <w:r w:rsidR="00FB3192" w:rsidRPr="00DC3E32">
        <w:rPr>
          <w:rFonts w:asciiTheme="minorHAnsi" w:hAnsiTheme="minorHAnsi" w:cstheme="minorHAnsi"/>
        </w:rPr>
        <w:t xml:space="preserve"> Indica à Mesa, que seja encaminhado Ofício ao Prefeito do Município, Sr. Marcílio </w:t>
      </w:r>
      <w:r w:rsidR="00FB3192" w:rsidRPr="00DC3E32">
        <w:rPr>
          <w:rFonts w:asciiTheme="minorHAnsi" w:hAnsiTheme="minorHAnsi" w:cstheme="minorHAnsi"/>
        </w:rPr>
        <w:lastRenderedPageBreak/>
        <w:t xml:space="preserve">Régio Silveira da Costa, solicitando que sejam adotadas as providências necessárias, por meio da Secretaria Municipal de Obras, visando à pavimentação asfáltica da Rua de Coordenada - 7.566219, -34.995487, situada no </w:t>
      </w:r>
      <w:proofErr w:type="spellStart"/>
      <w:r w:rsidR="00FB3192" w:rsidRPr="00DC3E32">
        <w:rPr>
          <w:rFonts w:asciiTheme="minorHAnsi" w:hAnsiTheme="minorHAnsi" w:cstheme="minorHAnsi"/>
        </w:rPr>
        <w:t>Lot</w:t>
      </w:r>
      <w:proofErr w:type="spellEnd"/>
      <w:r w:rsidR="00FB3192" w:rsidRPr="00DC3E32">
        <w:rPr>
          <w:rFonts w:asciiTheme="minorHAnsi" w:hAnsiTheme="minorHAnsi" w:cstheme="minorHAnsi"/>
        </w:rPr>
        <w:t xml:space="preserve">. Nova </w:t>
      </w:r>
      <w:proofErr w:type="spellStart"/>
      <w:r w:rsidR="00FB3192" w:rsidRPr="00DC3E32">
        <w:rPr>
          <w:rFonts w:asciiTheme="minorHAnsi" w:hAnsiTheme="minorHAnsi" w:cstheme="minorHAnsi"/>
        </w:rPr>
        <w:t>Massangana</w:t>
      </w:r>
      <w:proofErr w:type="spellEnd"/>
      <w:r w:rsidR="00FB3192" w:rsidRPr="00DC3E32">
        <w:rPr>
          <w:rFonts w:asciiTheme="minorHAnsi" w:hAnsiTheme="minorHAnsi" w:cstheme="minorHAnsi"/>
        </w:rPr>
        <w:t>, em Goiana.</w:t>
      </w:r>
      <w:r w:rsidR="00EA3C72" w:rsidRPr="00DC3E32">
        <w:rPr>
          <w:rFonts w:asciiTheme="minorHAnsi" w:hAnsiTheme="minorHAnsi" w:cstheme="minorHAnsi"/>
        </w:rPr>
        <w:t xml:space="preserve"> Retirado pela ausência da autora.</w:t>
      </w:r>
      <w:r w:rsidR="00DC3E32" w:rsidRPr="00DC3E32">
        <w:rPr>
          <w:rFonts w:asciiTheme="minorHAnsi" w:hAnsiTheme="minorHAnsi" w:cstheme="minorHAnsi"/>
        </w:rPr>
        <w:t xml:space="preserve"> </w:t>
      </w:r>
      <w:r w:rsidR="00DC3E32" w:rsidRPr="00DC3E32">
        <w:rPr>
          <w:rFonts w:asciiTheme="minorHAnsi" w:hAnsiTheme="minorHAnsi" w:cstheme="minorHAnsi"/>
        </w:rPr>
        <w:t>Antes de encerrar a sessão, senhoras e senhores vereadores, servidores, amigos e amigas da nossa querida Goiana, hoje a gente encerra um ciclo importante da nossa vida pública, o período em que tive a honra de presidir a casa legislativa. Faço isso com o coração cheio de gratidão, consciência tranquila e sentimento de dever cumprido. Agradeço em primeiro lugar aos meus colegas vereadores, cada um com suas ideias, visões, posicionamentos, que contribuiu para o fortalecimento da democracia e para a construção de debates importantes em favor do povo. Obrigado pela confiança depositada em mim, não só uma vez, mas em duas oportunidades. Aos servidores da Câmara, o meu total reconhecimento pelo empenho diário, pela dedicação silenciosa e essencial para o bom funcionamento da instituição. Vocês são a base que sustenta essa casa e, sem vocês, nada disso seria possível. À população que, em razão de tudo que fizemos, deixo meu profundo agradecimento pela confiança, pelas críticas construtivas, pelas cobranças justas e pelo apoio que recebi ao longo dessa caminhada. Estive aqui para servir, representar e lutar pelo que eu acredito ser melhor para a nossa cidade. À minha família, minha base, meu ponto seguro: obrigado por compreenderem minhas ausências, por me sustentarem nos momentos difíceis e por lembrarem diariamente do valor da humanidade e da fé. Encerro a presidência hoje com a consciência tranquila de que dei o meu melhor. Enfrentei desafios, tomei decisões difíceis, vivi dias intensos, mas nunca perdi de vista o compromisso com o bem coletivo. Deixo esse cargo, mas sigo na vida pública com o mesmo entusiasmo, com as mesmas ideias e com o firme propósito de continuar servindo ao nosso povo com responsabilidade, coragem e respeito. Muito obrigado a todos os meus companheiros vereadores. Hoje, na próxima sessão, eu volto aí para o lado de vocês e tenho certeza que dei o meu melhor para que essa casa pudesse funcionar da melhor forma possível. Muito obrigado.</w:t>
      </w:r>
      <w:r w:rsidR="00DC3E32" w:rsidRPr="00DC3E32">
        <w:rPr>
          <w:rFonts w:asciiTheme="minorHAnsi" w:hAnsiTheme="minorHAnsi" w:cstheme="minorHAnsi"/>
        </w:rPr>
        <w:t xml:space="preserve"> </w:t>
      </w:r>
      <w:r w:rsidR="004F6FC1" w:rsidRPr="00DC3E3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Não havendo mais matéria para deliberar o Sr. Presidente </w:t>
      </w:r>
      <w:r w:rsidR="004F6FC1" w:rsidRPr="00DC3E3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lastRenderedPageBreak/>
        <w:t xml:space="preserve">passou para as Comunicações Parlamentares, não havendo nenhum Vereador inscrito, o Sr. Presidente encerrou a presente Sessão Ordinária, marcando a próxima para o dia </w:t>
      </w:r>
      <w:r w:rsidR="00456700" w:rsidRPr="00DC3E3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08</w:t>
      </w:r>
      <w:r w:rsidR="004F6FC1" w:rsidRPr="00DC3E3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</w:t>
      </w:r>
      <w:r w:rsidR="004F6FC1" w:rsidRPr="00DC3E3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bCs w:val="0"/>
          <w:color w:val="auto"/>
          <w:sz w:val="28"/>
          <w:szCs w:val="28"/>
          <w:lang w:val="pt-BR"/>
        </w:rPr>
        <w:t>(</w:t>
      </w:r>
      <w:r w:rsidR="00456700" w:rsidRPr="00DC3E3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bCs w:val="0"/>
          <w:color w:val="auto"/>
          <w:sz w:val="28"/>
          <w:szCs w:val="28"/>
          <w:lang w:val="pt-BR"/>
        </w:rPr>
        <w:t>Oito</w:t>
      </w:r>
      <w:r w:rsidR="004F6FC1" w:rsidRPr="00DC3E3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) de ju</w:t>
      </w:r>
      <w:r w:rsidR="00C258A5" w:rsidRPr="00DC3E3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lho</w:t>
      </w:r>
      <w:r w:rsidR="004F6FC1" w:rsidRPr="00DC3E32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 xml:space="preserve"> </w:t>
      </w:r>
      <w:r w:rsidR="004F6FC1" w:rsidRPr="00DC3E3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de 2025</w:t>
      </w:r>
      <w:r w:rsidR="004F6FC1" w:rsidRPr="00DC3E32">
        <w:rPr>
          <w:rFonts w:asciiTheme="minorHAnsi" w:hAnsiTheme="minorHAnsi" w:cstheme="minorHAnsi"/>
          <w:b/>
        </w:rPr>
        <w:t>,</w:t>
      </w:r>
      <w:r w:rsidR="004F6FC1" w:rsidRPr="00DC3E32">
        <w:rPr>
          <w:rFonts w:asciiTheme="minorHAnsi" w:hAnsiTheme="minorHAnsi" w:cstheme="minorHAnsi"/>
        </w:rPr>
        <w:t xml:space="preserve"> no horário regimental. Para constar o Primeiro Secretário Vereador </w:t>
      </w:r>
      <w:r w:rsidR="00FB0A91" w:rsidRPr="00DC3E32">
        <w:rPr>
          <w:rFonts w:asciiTheme="minorHAnsi" w:hAnsiTheme="minorHAnsi" w:cstheme="minorHAnsi"/>
        </w:rPr>
        <w:t>Ibson Gouveia</w:t>
      </w:r>
      <w:r w:rsidR="004F6FC1" w:rsidRPr="00DC3E32">
        <w:rPr>
          <w:rFonts w:asciiTheme="minorHAnsi" w:hAnsiTheme="minorHAnsi" w:cstheme="minorHAnsi"/>
        </w:rPr>
        <w:t>, determinou a lavratura da presente Ata que após lida, discutida e aprovada vai assinada pelo Sr. Presidente, Primeiro e Segundo Secretários.</w:t>
      </w:r>
    </w:p>
    <w:p w14:paraId="115689C6" w14:textId="77777777" w:rsidR="004F6FC1" w:rsidRPr="00DC3E32" w:rsidRDefault="004F6FC1" w:rsidP="00FB3192">
      <w:pPr>
        <w:jc w:val="both"/>
        <w:rPr>
          <w:rFonts w:asciiTheme="minorHAnsi" w:eastAsia="Times New Roman" w:hAnsiTheme="minorHAnsi" w:cstheme="minorHAnsi"/>
        </w:rPr>
      </w:pPr>
    </w:p>
    <w:p w14:paraId="13C9EAED" w14:textId="7A4AFA44" w:rsidR="00A319CD" w:rsidRPr="00DC3E32" w:rsidRDefault="00A319CD" w:rsidP="00FB3192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DC3E32">
        <w:rPr>
          <w:rFonts w:asciiTheme="minorHAnsi" w:hAnsiTheme="minorHAnsi" w:cstheme="minorHAnsi"/>
          <w:b/>
          <w:bCs/>
          <w:sz w:val="28"/>
          <w:szCs w:val="28"/>
        </w:rPr>
        <w:t>PRESIDENTE:</w:t>
      </w:r>
    </w:p>
    <w:p w14:paraId="4446323B" w14:textId="77777777" w:rsidR="00A319CD" w:rsidRPr="00DC3E32" w:rsidRDefault="00A319CD" w:rsidP="00FB3192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DC3E32">
        <w:rPr>
          <w:rFonts w:asciiTheme="minorHAnsi" w:hAnsiTheme="minorHAnsi" w:cstheme="minorHAnsi"/>
          <w:b/>
          <w:bCs/>
          <w:sz w:val="28"/>
          <w:szCs w:val="28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</w:p>
    <w:p w14:paraId="44680C9B" w14:textId="12B7804A" w:rsidR="00BB6108" w:rsidRPr="00DC3E32" w:rsidRDefault="00A319CD" w:rsidP="00FB3192">
      <w:pPr>
        <w:jc w:val="both"/>
        <w:rPr>
          <w:rFonts w:asciiTheme="minorHAnsi" w:hAnsiTheme="minorHAnsi" w:cstheme="minorHAnsi"/>
        </w:rPr>
      </w:pPr>
      <w:r w:rsidRPr="00DC3E32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>2º-SECRETÁRIO:</w:t>
      </w:r>
    </w:p>
    <w:sectPr w:rsidR="00BB6108" w:rsidRPr="00DC3E32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78CD6" w14:textId="77777777" w:rsidR="00C852DF" w:rsidRDefault="00C852DF" w:rsidP="00BA03C3">
      <w:pPr>
        <w:spacing w:after="0" w:line="240" w:lineRule="auto"/>
      </w:pPr>
      <w:r>
        <w:separator/>
      </w:r>
    </w:p>
  </w:endnote>
  <w:endnote w:type="continuationSeparator" w:id="0">
    <w:p w14:paraId="1F0BBD89" w14:textId="77777777" w:rsidR="00C852DF" w:rsidRDefault="00C852DF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63FCB" w14:textId="77777777" w:rsidR="00C852DF" w:rsidRDefault="00C852DF" w:rsidP="00BA03C3">
      <w:pPr>
        <w:spacing w:after="0" w:line="240" w:lineRule="auto"/>
      </w:pPr>
      <w:r>
        <w:separator/>
      </w:r>
    </w:p>
  </w:footnote>
  <w:footnote w:type="continuationSeparator" w:id="0">
    <w:p w14:paraId="0505BFAF" w14:textId="77777777" w:rsidR="00C852DF" w:rsidRDefault="00C852DF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E494" w14:textId="77777777" w:rsidR="009E1292" w:rsidRDefault="009E1292" w:rsidP="009E1292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4896" behindDoc="0" locked="0" layoutInCell="1" allowOverlap="1" wp14:anchorId="3442FAB3" wp14:editId="08988550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5F8AA4" w14:textId="13D6B724" w:rsidR="0010127F" w:rsidRDefault="0010127F" w:rsidP="009E1292">
    <w:pPr>
      <w:pStyle w:val="Cabealho"/>
      <w:jc w:val="right"/>
    </w:pPr>
  </w:p>
  <w:p w14:paraId="5B0E4100" w14:textId="0997C4A4" w:rsidR="00BF4CA5" w:rsidRDefault="00BF4C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12E4A"/>
    <w:rsid w:val="000136E1"/>
    <w:rsid w:val="0001422B"/>
    <w:rsid w:val="0002041B"/>
    <w:rsid w:val="000219A3"/>
    <w:rsid w:val="000269B5"/>
    <w:rsid w:val="00027812"/>
    <w:rsid w:val="00030435"/>
    <w:rsid w:val="000326CE"/>
    <w:rsid w:val="00032B44"/>
    <w:rsid w:val="00033A93"/>
    <w:rsid w:val="00037D78"/>
    <w:rsid w:val="00041970"/>
    <w:rsid w:val="00042150"/>
    <w:rsid w:val="00042F69"/>
    <w:rsid w:val="00045D05"/>
    <w:rsid w:val="00046202"/>
    <w:rsid w:val="00047D76"/>
    <w:rsid w:val="00050538"/>
    <w:rsid w:val="00050BF2"/>
    <w:rsid w:val="00050EF6"/>
    <w:rsid w:val="00052402"/>
    <w:rsid w:val="00054B89"/>
    <w:rsid w:val="00055B04"/>
    <w:rsid w:val="000563A8"/>
    <w:rsid w:val="00056790"/>
    <w:rsid w:val="00056C4C"/>
    <w:rsid w:val="00057F04"/>
    <w:rsid w:val="00060D02"/>
    <w:rsid w:val="000610D5"/>
    <w:rsid w:val="00061290"/>
    <w:rsid w:val="00061C75"/>
    <w:rsid w:val="00061F87"/>
    <w:rsid w:val="00062450"/>
    <w:rsid w:val="000630A8"/>
    <w:rsid w:val="0006679E"/>
    <w:rsid w:val="00067A3A"/>
    <w:rsid w:val="00071337"/>
    <w:rsid w:val="00071595"/>
    <w:rsid w:val="000719E5"/>
    <w:rsid w:val="00072569"/>
    <w:rsid w:val="00072837"/>
    <w:rsid w:val="00074100"/>
    <w:rsid w:val="00075F94"/>
    <w:rsid w:val="0008043D"/>
    <w:rsid w:val="00081D91"/>
    <w:rsid w:val="00084E14"/>
    <w:rsid w:val="00085D08"/>
    <w:rsid w:val="00091AA8"/>
    <w:rsid w:val="00091B69"/>
    <w:rsid w:val="000960E9"/>
    <w:rsid w:val="0009691B"/>
    <w:rsid w:val="0009782A"/>
    <w:rsid w:val="00097948"/>
    <w:rsid w:val="00097CB8"/>
    <w:rsid w:val="000A04B5"/>
    <w:rsid w:val="000A13AE"/>
    <w:rsid w:val="000A21DF"/>
    <w:rsid w:val="000A578C"/>
    <w:rsid w:val="000A679B"/>
    <w:rsid w:val="000B0D84"/>
    <w:rsid w:val="000B15CB"/>
    <w:rsid w:val="000B2D5F"/>
    <w:rsid w:val="000B2EA5"/>
    <w:rsid w:val="000B2F60"/>
    <w:rsid w:val="000B4ADB"/>
    <w:rsid w:val="000B4FC8"/>
    <w:rsid w:val="000B5170"/>
    <w:rsid w:val="000B540F"/>
    <w:rsid w:val="000B5CEA"/>
    <w:rsid w:val="000B6D5E"/>
    <w:rsid w:val="000C143F"/>
    <w:rsid w:val="000C1EB0"/>
    <w:rsid w:val="000C270C"/>
    <w:rsid w:val="000C274D"/>
    <w:rsid w:val="000C39FA"/>
    <w:rsid w:val="000C3D46"/>
    <w:rsid w:val="000C40F5"/>
    <w:rsid w:val="000C4F86"/>
    <w:rsid w:val="000C6274"/>
    <w:rsid w:val="000C6AB8"/>
    <w:rsid w:val="000D088E"/>
    <w:rsid w:val="000D10DB"/>
    <w:rsid w:val="000D1104"/>
    <w:rsid w:val="000D27FB"/>
    <w:rsid w:val="000D32A4"/>
    <w:rsid w:val="000D3A9D"/>
    <w:rsid w:val="000D4524"/>
    <w:rsid w:val="000D5C8E"/>
    <w:rsid w:val="000D6F6E"/>
    <w:rsid w:val="000D7C0C"/>
    <w:rsid w:val="000E07B8"/>
    <w:rsid w:val="000E11DC"/>
    <w:rsid w:val="000E1B3F"/>
    <w:rsid w:val="000E2DE9"/>
    <w:rsid w:val="000E370F"/>
    <w:rsid w:val="000E5134"/>
    <w:rsid w:val="000E70D5"/>
    <w:rsid w:val="00100DBD"/>
    <w:rsid w:val="0010127F"/>
    <w:rsid w:val="0010248F"/>
    <w:rsid w:val="0010571A"/>
    <w:rsid w:val="001072F4"/>
    <w:rsid w:val="0011045C"/>
    <w:rsid w:val="001122EA"/>
    <w:rsid w:val="00120149"/>
    <w:rsid w:val="00121150"/>
    <w:rsid w:val="001221C0"/>
    <w:rsid w:val="001234B0"/>
    <w:rsid w:val="001261A5"/>
    <w:rsid w:val="001303CF"/>
    <w:rsid w:val="00134284"/>
    <w:rsid w:val="00134C48"/>
    <w:rsid w:val="00134EA2"/>
    <w:rsid w:val="001373F1"/>
    <w:rsid w:val="00137E77"/>
    <w:rsid w:val="001405AC"/>
    <w:rsid w:val="001413FF"/>
    <w:rsid w:val="00143880"/>
    <w:rsid w:val="00145C25"/>
    <w:rsid w:val="00145C59"/>
    <w:rsid w:val="00146159"/>
    <w:rsid w:val="00147202"/>
    <w:rsid w:val="00147E75"/>
    <w:rsid w:val="00150086"/>
    <w:rsid w:val="00150185"/>
    <w:rsid w:val="00151768"/>
    <w:rsid w:val="00153186"/>
    <w:rsid w:val="00153A2F"/>
    <w:rsid w:val="00155B8A"/>
    <w:rsid w:val="00160E80"/>
    <w:rsid w:val="00163F42"/>
    <w:rsid w:val="00170CCE"/>
    <w:rsid w:val="001718B8"/>
    <w:rsid w:val="00175810"/>
    <w:rsid w:val="001765A3"/>
    <w:rsid w:val="00177C10"/>
    <w:rsid w:val="001805E8"/>
    <w:rsid w:val="001806CB"/>
    <w:rsid w:val="001844CD"/>
    <w:rsid w:val="0018499B"/>
    <w:rsid w:val="001858E5"/>
    <w:rsid w:val="001860CF"/>
    <w:rsid w:val="00190575"/>
    <w:rsid w:val="00193161"/>
    <w:rsid w:val="00195379"/>
    <w:rsid w:val="001954C8"/>
    <w:rsid w:val="001A309D"/>
    <w:rsid w:val="001A4B8B"/>
    <w:rsid w:val="001A51CB"/>
    <w:rsid w:val="001A6A4D"/>
    <w:rsid w:val="001A6DCD"/>
    <w:rsid w:val="001A706A"/>
    <w:rsid w:val="001A79D9"/>
    <w:rsid w:val="001B0D4B"/>
    <w:rsid w:val="001B2797"/>
    <w:rsid w:val="001B3069"/>
    <w:rsid w:val="001B4443"/>
    <w:rsid w:val="001B7517"/>
    <w:rsid w:val="001B7D58"/>
    <w:rsid w:val="001C086F"/>
    <w:rsid w:val="001C2726"/>
    <w:rsid w:val="001C5E02"/>
    <w:rsid w:val="001C6930"/>
    <w:rsid w:val="001D0514"/>
    <w:rsid w:val="001D0B6B"/>
    <w:rsid w:val="001D0DFF"/>
    <w:rsid w:val="001D129C"/>
    <w:rsid w:val="001D25DF"/>
    <w:rsid w:val="001D323C"/>
    <w:rsid w:val="001D4AAB"/>
    <w:rsid w:val="001D516E"/>
    <w:rsid w:val="001D5CD8"/>
    <w:rsid w:val="001D65AC"/>
    <w:rsid w:val="001E0D76"/>
    <w:rsid w:val="001E0DEA"/>
    <w:rsid w:val="001E3573"/>
    <w:rsid w:val="001E3BD3"/>
    <w:rsid w:val="001E4DD8"/>
    <w:rsid w:val="001E5C09"/>
    <w:rsid w:val="001E6423"/>
    <w:rsid w:val="001E64F9"/>
    <w:rsid w:val="001E6723"/>
    <w:rsid w:val="001E6BD7"/>
    <w:rsid w:val="001F22D9"/>
    <w:rsid w:val="001F2443"/>
    <w:rsid w:val="001F2F80"/>
    <w:rsid w:val="001F3FAB"/>
    <w:rsid w:val="001F3FBD"/>
    <w:rsid w:val="001F7415"/>
    <w:rsid w:val="00200517"/>
    <w:rsid w:val="00201DC1"/>
    <w:rsid w:val="0020233B"/>
    <w:rsid w:val="00202820"/>
    <w:rsid w:val="002038CE"/>
    <w:rsid w:val="00203C89"/>
    <w:rsid w:val="0020469E"/>
    <w:rsid w:val="00204D20"/>
    <w:rsid w:val="002056D2"/>
    <w:rsid w:val="00206CD0"/>
    <w:rsid w:val="00207241"/>
    <w:rsid w:val="00207D9D"/>
    <w:rsid w:val="00214B20"/>
    <w:rsid w:val="002202F5"/>
    <w:rsid w:val="00222448"/>
    <w:rsid w:val="0022264E"/>
    <w:rsid w:val="00223562"/>
    <w:rsid w:val="00224427"/>
    <w:rsid w:val="00224ABB"/>
    <w:rsid w:val="00224EC0"/>
    <w:rsid w:val="00225651"/>
    <w:rsid w:val="00226596"/>
    <w:rsid w:val="00227A24"/>
    <w:rsid w:val="00227A42"/>
    <w:rsid w:val="00230CD4"/>
    <w:rsid w:val="002329C6"/>
    <w:rsid w:val="00235636"/>
    <w:rsid w:val="00235888"/>
    <w:rsid w:val="00236C6F"/>
    <w:rsid w:val="002410F7"/>
    <w:rsid w:val="00243F28"/>
    <w:rsid w:val="002463FE"/>
    <w:rsid w:val="002475FE"/>
    <w:rsid w:val="00247E4F"/>
    <w:rsid w:val="0025013A"/>
    <w:rsid w:val="002536F8"/>
    <w:rsid w:val="00255FDB"/>
    <w:rsid w:val="00256F8A"/>
    <w:rsid w:val="00256FA1"/>
    <w:rsid w:val="0025747F"/>
    <w:rsid w:val="00257ADB"/>
    <w:rsid w:val="00261F2B"/>
    <w:rsid w:val="00264882"/>
    <w:rsid w:val="00266B10"/>
    <w:rsid w:val="00267FEE"/>
    <w:rsid w:val="002708B1"/>
    <w:rsid w:val="002716F6"/>
    <w:rsid w:val="002743BE"/>
    <w:rsid w:val="002744A7"/>
    <w:rsid w:val="00275070"/>
    <w:rsid w:val="002754F0"/>
    <w:rsid w:val="00275664"/>
    <w:rsid w:val="00276320"/>
    <w:rsid w:val="00277D43"/>
    <w:rsid w:val="00281AAB"/>
    <w:rsid w:val="00285F08"/>
    <w:rsid w:val="00287F80"/>
    <w:rsid w:val="0029127E"/>
    <w:rsid w:val="002929B4"/>
    <w:rsid w:val="0029400F"/>
    <w:rsid w:val="00295997"/>
    <w:rsid w:val="00295BEC"/>
    <w:rsid w:val="00296CB6"/>
    <w:rsid w:val="0029747A"/>
    <w:rsid w:val="002A1904"/>
    <w:rsid w:val="002A659B"/>
    <w:rsid w:val="002A6C7B"/>
    <w:rsid w:val="002A7724"/>
    <w:rsid w:val="002B0D6C"/>
    <w:rsid w:val="002B41CE"/>
    <w:rsid w:val="002B5D27"/>
    <w:rsid w:val="002C0581"/>
    <w:rsid w:val="002C0F9B"/>
    <w:rsid w:val="002C1096"/>
    <w:rsid w:val="002C21EE"/>
    <w:rsid w:val="002C37FB"/>
    <w:rsid w:val="002C5D5B"/>
    <w:rsid w:val="002D38AB"/>
    <w:rsid w:val="002D41D8"/>
    <w:rsid w:val="002D4EAF"/>
    <w:rsid w:val="002D53E7"/>
    <w:rsid w:val="002D6A6B"/>
    <w:rsid w:val="002E16AA"/>
    <w:rsid w:val="002E1DBC"/>
    <w:rsid w:val="002E4BEB"/>
    <w:rsid w:val="002E53A0"/>
    <w:rsid w:val="002E5F84"/>
    <w:rsid w:val="002E7271"/>
    <w:rsid w:val="002F000F"/>
    <w:rsid w:val="002F0B75"/>
    <w:rsid w:val="002F0DF9"/>
    <w:rsid w:val="002F2356"/>
    <w:rsid w:val="002F3FC1"/>
    <w:rsid w:val="002F492F"/>
    <w:rsid w:val="002F4E30"/>
    <w:rsid w:val="002F652F"/>
    <w:rsid w:val="002F7C35"/>
    <w:rsid w:val="0030140C"/>
    <w:rsid w:val="00302BE5"/>
    <w:rsid w:val="003077E6"/>
    <w:rsid w:val="003133AC"/>
    <w:rsid w:val="0031364A"/>
    <w:rsid w:val="00313AB4"/>
    <w:rsid w:val="00314723"/>
    <w:rsid w:val="00315C94"/>
    <w:rsid w:val="0031708B"/>
    <w:rsid w:val="003174A5"/>
    <w:rsid w:val="00317B25"/>
    <w:rsid w:val="00320633"/>
    <w:rsid w:val="003208A2"/>
    <w:rsid w:val="00322BA5"/>
    <w:rsid w:val="00333C6D"/>
    <w:rsid w:val="0033659D"/>
    <w:rsid w:val="00343B0D"/>
    <w:rsid w:val="003460C6"/>
    <w:rsid w:val="00346507"/>
    <w:rsid w:val="00351FCA"/>
    <w:rsid w:val="00353E11"/>
    <w:rsid w:val="00354CB0"/>
    <w:rsid w:val="00356C35"/>
    <w:rsid w:val="00360965"/>
    <w:rsid w:val="0036119C"/>
    <w:rsid w:val="003625E1"/>
    <w:rsid w:val="00362FBE"/>
    <w:rsid w:val="003636EB"/>
    <w:rsid w:val="00365A73"/>
    <w:rsid w:val="00365BAD"/>
    <w:rsid w:val="00365D9E"/>
    <w:rsid w:val="00365FB6"/>
    <w:rsid w:val="0036675B"/>
    <w:rsid w:val="00367DC8"/>
    <w:rsid w:val="003735B4"/>
    <w:rsid w:val="00373920"/>
    <w:rsid w:val="00373F31"/>
    <w:rsid w:val="003744BF"/>
    <w:rsid w:val="00375CBB"/>
    <w:rsid w:val="00377D1C"/>
    <w:rsid w:val="00380367"/>
    <w:rsid w:val="00380C3B"/>
    <w:rsid w:val="00386187"/>
    <w:rsid w:val="00387189"/>
    <w:rsid w:val="003900B1"/>
    <w:rsid w:val="00392B90"/>
    <w:rsid w:val="00392C1D"/>
    <w:rsid w:val="003965F1"/>
    <w:rsid w:val="00397169"/>
    <w:rsid w:val="0039735A"/>
    <w:rsid w:val="003A05A9"/>
    <w:rsid w:val="003A0A79"/>
    <w:rsid w:val="003A47BC"/>
    <w:rsid w:val="003A6FF2"/>
    <w:rsid w:val="003B054A"/>
    <w:rsid w:val="003B2961"/>
    <w:rsid w:val="003B2FBB"/>
    <w:rsid w:val="003B4057"/>
    <w:rsid w:val="003B6FFB"/>
    <w:rsid w:val="003B77C1"/>
    <w:rsid w:val="003C007F"/>
    <w:rsid w:val="003C11C7"/>
    <w:rsid w:val="003C1255"/>
    <w:rsid w:val="003C1433"/>
    <w:rsid w:val="003C49F8"/>
    <w:rsid w:val="003C4EA0"/>
    <w:rsid w:val="003C6B46"/>
    <w:rsid w:val="003C6CCF"/>
    <w:rsid w:val="003C6D4F"/>
    <w:rsid w:val="003D0CD6"/>
    <w:rsid w:val="003D489B"/>
    <w:rsid w:val="003D548E"/>
    <w:rsid w:val="003D645C"/>
    <w:rsid w:val="003D6900"/>
    <w:rsid w:val="003E06D0"/>
    <w:rsid w:val="003E24F5"/>
    <w:rsid w:val="003E28B5"/>
    <w:rsid w:val="003E3632"/>
    <w:rsid w:val="003E6C9A"/>
    <w:rsid w:val="003E7730"/>
    <w:rsid w:val="003F0CB0"/>
    <w:rsid w:val="003F284E"/>
    <w:rsid w:val="003F2D4E"/>
    <w:rsid w:val="003F2EBF"/>
    <w:rsid w:val="003F5069"/>
    <w:rsid w:val="003F54E5"/>
    <w:rsid w:val="003F695E"/>
    <w:rsid w:val="00405D13"/>
    <w:rsid w:val="00406B11"/>
    <w:rsid w:val="00407089"/>
    <w:rsid w:val="0040728C"/>
    <w:rsid w:val="00407F75"/>
    <w:rsid w:val="004104CE"/>
    <w:rsid w:val="004120B1"/>
    <w:rsid w:val="00412685"/>
    <w:rsid w:val="00414A07"/>
    <w:rsid w:val="00415413"/>
    <w:rsid w:val="00416928"/>
    <w:rsid w:val="00421704"/>
    <w:rsid w:val="00425F6D"/>
    <w:rsid w:val="00435781"/>
    <w:rsid w:val="004363DF"/>
    <w:rsid w:val="0043649C"/>
    <w:rsid w:val="004410DC"/>
    <w:rsid w:val="004422F4"/>
    <w:rsid w:val="00444759"/>
    <w:rsid w:val="00444E6D"/>
    <w:rsid w:val="00445DAE"/>
    <w:rsid w:val="00446AE0"/>
    <w:rsid w:val="00447A16"/>
    <w:rsid w:val="00452BB7"/>
    <w:rsid w:val="00452E63"/>
    <w:rsid w:val="00453793"/>
    <w:rsid w:val="00455199"/>
    <w:rsid w:val="00456040"/>
    <w:rsid w:val="00456700"/>
    <w:rsid w:val="0045691D"/>
    <w:rsid w:val="004579F3"/>
    <w:rsid w:val="00457A12"/>
    <w:rsid w:val="00457E52"/>
    <w:rsid w:val="004600C9"/>
    <w:rsid w:val="00462D9C"/>
    <w:rsid w:val="0046307B"/>
    <w:rsid w:val="004642FC"/>
    <w:rsid w:val="00464D59"/>
    <w:rsid w:val="004667AD"/>
    <w:rsid w:val="004679B3"/>
    <w:rsid w:val="00470DC4"/>
    <w:rsid w:val="00472D13"/>
    <w:rsid w:val="00473984"/>
    <w:rsid w:val="00473FB3"/>
    <w:rsid w:val="004750AF"/>
    <w:rsid w:val="0047599C"/>
    <w:rsid w:val="00476014"/>
    <w:rsid w:val="0047663B"/>
    <w:rsid w:val="00477D34"/>
    <w:rsid w:val="00477D4F"/>
    <w:rsid w:val="00481642"/>
    <w:rsid w:val="00483BFC"/>
    <w:rsid w:val="004851B6"/>
    <w:rsid w:val="00486EC3"/>
    <w:rsid w:val="0048783A"/>
    <w:rsid w:val="00490B73"/>
    <w:rsid w:val="00494BC0"/>
    <w:rsid w:val="004956C8"/>
    <w:rsid w:val="0049632D"/>
    <w:rsid w:val="004964BE"/>
    <w:rsid w:val="004A1A85"/>
    <w:rsid w:val="004A308A"/>
    <w:rsid w:val="004A4909"/>
    <w:rsid w:val="004A51E3"/>
    <w:rsid w:val="004B0EA0"/>
    <w:rsid w:val="004B2955"/>
    <w:rsid w:val="004B5A7A"/>
    <w:rsid w:val="004B6C24"/>
    <w:rsid w:val="004C05C6"/>
    <w:rsid w:val="004C4C81"/>
    <w:rsid w:val="004C7353"/>
    <w:rsid w:val="004C7572"/>
    <w:rsid w:val="004C7992"/>
    <w:rsid w:val="004D1F3B"/>
    <w:rsid w:val="004D3E12"/>
    <w:rsid w:val="004D4917"/>
    <w:rsid w:val="004D7908"/>
    <w:rsid w:val="004E11B5"/>
    <w:rsid w:val="004E373C"/>
    <w:rsid w:val="004E6436"/>
    <w:rsid w:val="004F03B1"/>
    <w:rsid w:val="004F1908"/>
    <w:rsid w:val="004F48D1"/>
    <w:rsid w:val="004F577B"/>
    <w:rsid w:val="004F65D6"/>
    <w:rsid w:val="004F6FC1"/>
    <w:rsid w:val="004F7440"/>
    <w:rsid w:val="004F7891"/>
    <w:rsid w:val="004F7B00"/>
    <w:rsid w:val="00500258"/>
    <w:rsid w:val="005005A6"/>
    <w:rsid w:val="00501205"/>
    <w:rsid w:val="00501648"/>
    <w:rsid w:val="0050211B"/>
    <w:rsid w:val="00502F9F"/>
    <w:rsid w:val="0050403C"/>
    <w:rsid w:val="005041DE"/>
    <w:rsid w:val="005103EB"/>
    <w:rsid w:val="00513E43"/>
    <w:rsid w:val="00517C37"/>
    <w:rsid w:val="00526A17"/>
    <w:rsid w:val="00526D49"/>
    <w:rsid w:val="00527BC4"/>
    <w:rsid w:val="0053140C"/>
    <w:rsid w:val="00531D0B"/>
    <w:rsid w:val="005328C9"/>
    <w:rsid w:val="00532D9E"/>
    <w:rsid w:val="005352AC"/>
    <w:rsid w:val="0054108F"/>
    <w:rsid w:val="00541EE2"/>
    <w:rsid w:val="00543C8A"/>
    <w:rsid w:val="00543F7A"/>
    <w:rsid w:val="00545804"/>
    <w:rsid w:val="00545CAD"/>
    <w:rsid w:val="00554BE2"/>
    <w:rsid w:val="005556A7"/>
    <w:rsid w:val="00555B48"/>
    <w:rsid w:val="005561F0"/>
    <w:rsid w:val="00556C2D"/>
    <w:rsid w:val="00560B62"/>
    <w:rsid w:val="005650E6"/>
    <w:rsid w:val="00565312"/>
    <w:rsid w:val="005667C1"/>
    <w:rsid w:val="00566DB1"/>
    <w:rsid w:val="00567216"/>
    <w:rsid w:val="00567A61"/>
    <w:rsid w:val="00570EF5"/>
    <w:rsid w:val="00573EBF"/>
    <w:rsid w:val="00577C12"/>
    <w:rsid w:val="00577ED4"/>
    <w:rsid w:val="00583C73"/>
    <w:rsid w:val="00584B0A"/>
    <w:rsid w:val="005862EB"/>
    <w:rsid w:val="005867D5"/>
    <w:rsid w:val="00586987"/>
    <w:rsid w:val="00586C9E"/>
    <w:rsid w:val="00587045"/>
    <w:rsid w:val="00591CCA"/>
    <w:rsid w:val="005959AC"/>
    <w:rsid w:val="00595CFD"/>
    <w:rsid w:val="00595D95"/>
    <w:rsid w:val="00595DE9"/>
    <w:rsid w:val="00596971"/>
    <w:rsid w:val="00596C45"/>
    <w:rsid w:val="0059773B"/>
    <w:rsid w:val="005A1E03"/>
    <w:rsid w:val="005A3296"/>
    <w:rsid w:val="005A3BB8"/>
    <w:rsid w:val="005A4AE6"/>
    <w:rsid w:val="005A4BC9"/>
    <w:rsid w:val="005A7484"/>
    <w:rsid w:val="005B008F"/>
    <w:rsid w:val="005B73A5"/>
    <w:rsid w:val="005C2541"/>
    <w:rsid w:val="005C383D"/>
    <w:rsid w:val="005C51D5"/>
    <w:rsid w:val="005D32D1"/>
    <w:rsid w:val="005D4747"/>
    <w:rsid w:val="005D5797"/>
    <w:rsid w:val="005D6E26"/>
    <w:rsid w:val="005E0292"/>
    <w:rsid w:val="005E16B9"/>
    <w:rsid w:val="005E2603"/>
    <w:rsid w:val="005E4AD9"/>
    <w:rsid w:val="005E5C8C"/>
    <w:rsid w:val="005E6D33"/>
    <w:rsid w:val="005E6E52"/>
    <w:rsid w:val="005F076F"/>
    <w:rsid w:val="005F1860"/>
    <w:rsid w:val="005F3ADA"/>
    <w:rsid w:val="005F3BBE"/>
    <w:rsid w:val="005F6239"/>
    <w:rsid w:val="005F6C7D"/>
    <w:rsid w:val="005F7795"/>
    <w:rsid w:val="00601557"/>
    <w:rsid w:val="00602077"/>
    <w:rsid w:val="006033C7"/>
    <w:rsid w:val="00604C97"/>
    <w:rsid w:val="006059EF"/>
    <w:rsid w:val="006066F2"/>
    <w:rsid w:val="006111F6"/>
    <w:rsid w:val="006141AC"/>
    <w:rsid w:val="00614C8D"/>
    <w:rsid w:val="00615370"/>
    <w:rsid w:val="006157B3"/>
    <w:rsid w:val="006177B3"/>
    <w:rsid w:val="006252A6"/>
    <w:rsid w:val="006268C5"/>
    <w:rsid w:val="0063027B"/>
    <w:rsid w:val="006321F3"/>
    <w:rsid w:val="0063274F"/>
    <w:rsid w:val="00634287"/>
    <w:rsid w:val="00635085"/>
    <w:rsid w:val="006372EE"/>
    <w:rsid w:val="00637A7F"/>
    <w:rsid w:val="0064211C"/>
    <w:rsid w:val="00642814"/>
    <w:rsid w:val="00643607"/>
    <w:rsid w:val="006468DF"/>
    <w:rsid w:val="00647FAD"/>
    <w:rsid w:val="00650EF5"/>
    <w:rsid w:val="00652080"/>
    <w:rsid w:val="00652C00"/>
    <w:rsid w:val="00653964"/>
    <w:rsid w:val="00660035"/>
    <w:rsid w:val="006614ED"/>
    <w:rsid w:val="0066204F"/>
    <w:rsid w:val="006622E4"/>
    <w:rsid w:val="006633CF"/>
    <w:rsid w:val="006638FA"/>
    <w:rsid w:val="006646CC"/>
    <w:rsid w:val="006669AF"/>
    <w:rsid w:val="0067066C"/>
    <w:rsid w:val="0067190E"/>
    <w:rsid w:val="006754A8"/>
    <w:rsid w:val="00676686"/>
    <w:rsid w:val="00676F38"/>
    <w:rsid w:val="00680D1A"/>
    <w:rsid w:val="00684F33"/>
    <w:rsid w:val="00684F62"/>
    <w:rsid w:val="00686DF7"/>
    <w:rsid w:val="00687CFE"/>
    <w:rsid w:val="00692194"/>
    <w:rsid w:val="0069301B"/>
    <w:rsid w:val="00693775"/>
    <w:rsid w:val="00695239"/>
    <w:rsid w:val="00695D07"/>
    <w:rsid w:val="00696C97"/>
    <w:rsid w:val="006A006E"/>
    <w:rsid w:val="006A00BA"/>
    <w:rsid w:val="006A06FA"/>
    <w:rsid w:val="006A1288"/>
    <w:rsid w:val="006A1461"/>
    <w:rsid w:val="006A3B66"/>
    <w:rsid w:val="006A3C84"/>
    <w:rsid w:val="006B0D67"/>
    <w:rsid w:val="006B3B31"/>
    <w:rsid w:val="006B430A"/>
    <w:rsid w:val="006B4A80"/>
    <w:rsid w:val="006B4E5B"/>
    <w:rsid w:val="006B569D"/>
    <w:rsid w:val="006B5BEC"/>
    <w:rsid w:val="006B6E1A"/>
    <w:rsid w:val="006B6EEB"/>
    <w:rsid w:val="006C0D38"/>
    <w:rsid w:val="006C2542"/>
    <w:rsid w:val="006C2F0B"/>
    <w:rsid w:val="006C4310"/>
    <w:rsid w:val="006C44F1"/>
    <w:rsid w:val="006D0207"/>
    <w:rsid w:val="006D0E78"/>
    <w:rsid w:val="006D1411"/>
    <w:rsid w:val="006D1DD6"/>
    <w:rsid w:val="006D2F25"/>
    <w:rsid w:val="006D32AA"/>
    <w:rsid w:val="006D6CFC"/>
    <w:rsid w:val="006E1E86"/>
    <w:rsid w:val="006E2EC3"/>
    <w:rsid w:val="006E3537"/>
    <w:rsid w:val="006E5ED7"/>
    <w:rsid w:val="006E618C"/>
    <w:rsid w:val="006E6236"/>
    <w:rsid w:val="006E6C07"/>
    <w:rsid w:val="006F0503"/>
    <w:rsid w:val="006F08D3"/>
    <w:rsid w:val="006F14ED"/>
    <w:rsid w:val="006F212B"/>
    <w:rsid w:val="006F2B0C"/>
    <w:rsid w:val="006F4269"/>
    <w:rsid w:val="006F6445"/>
    <w:rsid w:val="006F7DAF"/>
    <w:rsid w:val="0070401C"/>
    <w:rsid w:val="00704915"/>
    <w:rsid w:val="0071018E"/>
    <w:rsid w:val="00710926"/>
    <w:rsid w:val="007153E8"/>
    <w:rsid w:val="00716BA4"/>
    <w:rsid w:val="007200F3"/>
    <w:rsid w:val="00720ECD"/>
    <w:rsid w:val="007212C7"/>
    <w:rsid w:val="00723372"/>
    <w:rsid w:val="00724250"/>
    <w:rsid w:val="00726ACF"/>
    <w:rsid w:val="0073323A"/>
    <w:rsid w:val="0073569F"/>
    <w:rsid w:val="00735700"/>
    <w:rsid w:val="00735901"/>
    <w:rsid w:val="0074093A"/>
    <w:rsid w:val="007429FE"/>
    <w:rsid w:val="007433FC"/>
    <w:rsid w:val="00745CA6"/>
    <w:rsid w:val="007462B2"/>
    <w:rsid w:val="007504C1"/>
    <w:rsid w:val="00751223"/>
    <w:rsid w:val="0076162F"/>
    <w:rsid w:val="007628B7"/>
    <w:rsid w:val="00762DD3"/>
    <w:rsid w:val="00765719"/>
    <w:rsid w:val="007667DD"/>
    <w:rsid w:val="007668B7"/>
    <w:rsid w:val="007702F7"/>
    <w:rsid w:val="00770B78"/>
    <w:rsid w:val="0077185D"/>
    <w:rsid w:val="0077337F"/>
    <w:rsid w:val="0077586E"/>
    <w:rsid w:val="00777AAE"/>
    <w:rsid w:val="007810BD"/>
    <w:rsid w:val="00781C77"/>
    <w:rsid w:val="00783843"/>
    <w:rsid w:val="00783D33"/>
    <w:rsid w:val="0078440C"/>
    <w:rsid w:val="00784493"/>
    <w:rsid w:val="00784BD2"/>
    <w:rsid w:val="007869CF"/>
    <w:rsid w:val="007902B8"/>
    <w:rsid w:val="00790DB4"/>
    <w:rsid w:val="007913D2"/>
    <w:rsid w:val="007929DD"/>
    <w:rsid w:val="00792E7C"/>
    <w:rsid w:val="00792FC9"/>
    <w:rsid w:val="00793B27"/>
    <w:rsid w:val="00793C2B"/>
    <w:rsid w:val="00796910"/>
    <w:rsid w:val="00797C4E"/>
    <w:rsid w:val="007A0352"/>
    <w:rsid w:val="007A09DD"/>
    <w:rsid w:val="007A1D9D"/>
    <w:rsid w:val="007A2BFC"/>
    <w:rsid w:val="007A562F"/>
    <w:rsid w:val="007A5E2E"/>
    <w:rsid w:val="007A602D"/>
    <w:rsid w:val="007B0D94"/>
    <w:rsid w:val="007B155F"/>
    <w:rsid w:val="007B1940"/>
    <w:rsid w:val="007B20A0"/>
    <w:rsid w:val="007B224B"/>
    <w:rsid w:val="007B41E8"/>
    <w:rsid w:val="007B48E5"/>
    <w:rsid w:val="007C00EA"/>
    <w:rsid w:val="007C1EC0"/>
    <w:rsid w:val="007C1F3E"/>
    <w:rsid w:val="007C316E"/>
    <w:rsid w:val="007C5A62"/>
    <w:rsid w:val="007C5A65"/>
    <w:rsid w:val="007C6172"/>
    <w:rsid w:val="007D08FD"/>
    <w:rsid w:val="007D4442"/>
    <w:rsid w:val="007E0AE8"/>
    <w:rsid w:val="007E2864"/>
    <w:rsid w:val="007E3519"/>
    <w:rsid w:val="007E4589"/>
    <w:rsid w:val="007E7934"/>
    <w:rsid w:val="007E7DEC"/>
    <w:rsid w:val="007F1E84"/>
    <w:rsid w:val="007F209A"/>
    <w:rsid w:val="007F28E2"/>
    <w:rsid w:val="007F2E34"/>
    <w:rsid w:val="007F4EF2"/>
    <w:rsid w:val="007F6B9B"/>
    <w:rsid w:val="00800056"/>
    <w:rsid w:val="008015B9"/>
    <w:rsid w:val="00802389"/>
    <w:rsid w:val="00804A84"/>
    <w:rsid w:val="0080660F"/>
    <w:rsid w:val="00812594"/>
    <w:rsid w:val="00817120"/>
    <w:rsid w:val="00822335"/>
    <w:rsid w:val="00822D28"/>
    <w:rsid w:val="00823E2C"/>
    <w:rsid w:val="00824570"/>
    <w:rsid w:val="0082796C"/>
    <w:rsid w:val="00830820"/>
    <w:rsid w:val="00830AEE"/>
    <w:rsid w:val="008339E9"/>
    <w:rsid w:val="00833FA7"/>
    <w:rsid w:val="008461F7"/>
    <w:rsid w:val="00846D66"/>
    <w:rsid w:val="008477C4"/>
    <w:rsid w:val="008604D3"/>
    <w:rsid w:val="00861378"/>
    <w:rsid w:val="00861974"/>
    <w:rsid w:val="008628EC"/>
    <w:rsid w:val="0086293D"/>
    <w:rsid w:val="008629EE"/>
    <w:rsid w:val="00863A83"/>
    <w:rsid w:val="00865DA5"/>
    <w:rsid w:val="0086650D"/>
    <w:rsid w:val="00867782"/>
    <w:rsid w:val="00873267"/>
    <w:rsid w:val="00877C7A"/>
    <w:rsid w:val="00881788"/>
    <w:rsid w:val="008817F3"/>
    <w:rsid w:val="00884F9C"/>
    <w:rsid w:val="00886073"/>
    <w:rsid w:val="00886C48"/>
    <w:rsid w:val="00886CEB"/>
    <w:rsid w:val="00887405"/>
    <w:rsid w:val="00891132"/>
    <w:rsid w:val="008919B7"/>
    <w:rsid w:val="0089313E"/>
    <w:rsid w:val="008A0435"/>
    <w:rsid w:val="008A04CC"/>
    <w:rsid w:val="008A0B7E"/>
    <w:rsid w:val="008A4301"/>
    <w:rsid w:val="008B14F4"/>
    <w:rsid w:val="008B7988"/>
    <w:rsid w:val="008B7E15"/>
    <w:rsid w:val="008C1963"/>
    <w:rsid w:val="008C1F67"/>
    <w:rsid w:val="008C2889"/>
    <w:rsid w:val="008C6DC7"/>
    <w:rsid w:val="008D1666"/>
    <w:rsid w:val="008D2F45"/>
    <w:rsid w:val="008D3524"/>
    <w:rsid w:val="008D3D82"/>
    <w:rsid w:val="008D3DAA"/>
    <w:rsid w:val="008D71E8"/>
    <w:rsid w:val="008D7A6C"/>
    <w:rsid w:val="008D7EDF"/>
    <w:rsid w:val="008E1510"/>
    <w:rsid w:val="008E1C0C"/>
    <w:rsid w:val="008E428F"/>
    <w:rsid w:val="008E4E74"/>
    <w:rsid w:val="008E7B37"/>
    <w:rsid w:val="008E7D52"/>
    <w:rsid w:val="008F007E"/>
    <w:rsid w:val="008F5157"/>
    <w:rsid w:val="008F6050"/>
    <w:rsid w:val="008F65AE"/>
    <w:rsid w:val="008F6FD8"/>
    <w:rsid w:val="00905706"/>
    <w:rsid w:val="00905815"/>
    <w:rsid w:val="00905EE9"/>
    <w:rsid w:val="00907E8E"/>
    <w:rsid w:val="0091009C"/>
    <w:rsid w:val="00911974"/>
    <w:rsid w:val="009135AF"/>
    <w:rsid w:val="00914C5A"/>
    <w:rsid w:val="00917847"/>
    <w:rsid w:val="00920469"/>
    <w:rsid w:val="009240A9"/>
    <w:rsid w:val="00924633"/>
    <w:rsid w:val="00925217"/>
    <w:rsid w:val="00931C8C"/>
    <w:rsid w:val="00931F12"/>
    <w:rsid w:val="00932D7F"/>
    <w:rsid w:val="00933316"/>
    <w:rsid w:val="00934176"/>
    <w:rsid w:val="00934840"/>
    <w:rsid w:val="00934C5D"/>
    <w:rsid w:val="009378E6"/>
    <w:rsid w:val="00940723"/>
    <w:rsid w:val="009419BD"/>
    <w:rsid w:val="009426E9"/>
    <w:rsid w:val="00943F74"/>
    <w:rsid w:val="009561A8"/>
    <w:rsid w:val="00956B9B"/>
    <w:rsid w:val="00956FDB"/>
    <w:rsid w:val="009610EA"/>
    <w:rsid w:val="00961491"/>
    <w:rsid w:val="0096264C"/>
    <w:rsid w:val="00962BA6"/>
    <w:rsid w:val="00964367"/>
    <w:rsid w:val="00965502"/>
    <w:rsid w:val="00965DC6"/>
    <w:rsid w:val="00965E48"/>
    <w:rsid w:val="009665B2"/>
    <w:rsid w:val="00970B53"/>
    <w:rsid w:val="00970CB2"/>
    <w:rsid w:val="00970D68"/>
    <w:rsid w:val="0097103E"/>
    <w:rsid w:val="0097120B"/>
    <w:rsid w:val="009721D8"/>
    <w:rsid w:val="00973F41"/>
    <w:rsid w:val="009757E5"/>
    <w:rsid w:val="00975AEA"/>
    <w:rsid w:val="00981E13"/>
    <w:rsid w:val="00982AEE"/>
    <w:rsid w:val="0098305F"/>
    <w:rsid w:val="009836E9"/>
    <w:rsid w:val="00984B4B"/>
    <w:rsid w:val="009860BB"/>
    <w:rsid w:val="0098645D"/>
    <w:rsid w:val="00987645"/>
    <w:rsid w:val="00987D82"/>
    <w:rsid w:val="0099104C"/>
    <w:rsid w:val="00991125"/>
    <w:rsid w:val="00995C35"/>
    <w:rsid w:val="00995FEB"/>
    <w:rsid w:val="009A203E"/>
    <w:rsid w:val="009A66C7"/>
    <w:rsid w:val="009B0A39"/>
    <w:rsid w:val="009B2A65"/>
    <w:rsid w:val="009B3E39"/>
    <w:rsid w:val="009B47AA"/>
    <w:rsid w:val="009B6E82"/>
    <w:rsid w:val="009C1137"/>
    <w:rsid w:val="009C1857"/>
    <w:rsid w:val="009C2328"/>
    <w:rsid w:val="009C4447"/>
    <w:rsid w:val="009C452B"/>
    <w:rsid w:val="009C77F2"/>
    <w:rsid w:val="009D32CF"/>
    <w:rsid w:val="009E024F"/>
    <w:rsid w:val="009E10EE"/>
    <w:rsid w:val="009E1292"/>
    <w:rsid w:val="009E1463"/>
    <w:rsid w:val="009E19B8"/>
    <w:rsid w:val="009E358B"/>
    <w:rsid w:val="009E5299"/>
    <w:rsid w:val="009E7555"/>
    <w:rsid w:val="009F0588"/>
    <w:rsid w:val="009F2962"/>
    <w:rsid w:val="009F3165"/>
    <w:rsid w:val="009F3CF2"/>
    <w:rsid w:val="00A00010"/>
    <w:rsid w:val="00A018C8"/>
    <w:rsid w:val="00A0320F"/>
    <w:rsid w:val="00A03A81"/>
    <w:rsid w:val="00A04661"/>
    <w:rsid w:val="00A04D95"/>
    <w:rsid w:val="00A06170"/>
    <w:rsid w:val="00A064F8"/>
    <w:rsid w:val="00A06FB8"/>
    <w:rsid w:val="00A06FBC"/>
    <w:rsid w:val="00A121F1"/>
    <w:rsid w:val="00A12343"/>
    <w:rsid w:val="00A13AD5"/>
    <w:rsid w:val="00A14DE4"/>
    <w:rsid w:val="00A16D3F"/>
    <w:rsid w:val="00A2053C"/>
    <w:rsid w:val="00A21803"/>
    <w:rsid w:val="00A2399F"/>
    <w:rsid w:val="00A2695E"/>
    <w:rsid w:val="00A319CD"/>
    <w:rsid w:val="00A31CF4"/>
    <w:rsid w:val="00A3229E"/>
    <w:rsid w:val="00A344E7"/>
    <w:rsid w:val="00A34AB4"/>
    <w:rsid w:val="00A3660E"/>
    <w:rsid w:val="00A3766F"/>
    <w:rsid w:val="00A41990"/>
    <w:rsid w:val="00A440C9"/>
    <w:rsid w:val="00A46229"/>
    <w:rsid w:val="00A4668E"/>
    <w:rsid w:val="00A4714E"/>
    <w:rsid w:val="00A47464"/>
    <w:rsid w:val="00A514BB"/>
    <w:rsid w:val="00A51B10"/>
    <w:rsid w:val="00A54CEC"/>
    <w:rsid w:val="00A579C9"/>
    <w:rsid w:val="00A57AF4"/>
    <w:rsid w:val="00A60E1F"/>
    <w:rsid w:val="00A613B7"/>
    <w:rsid w:val="00A623B8"/>
    <w:rsid w:val="00A6259F"/>
    <w:rsid w:val="00A625A1"/>
    <w:rsid w:val="00A62995"/>
    <w:rsid w:val="00A63300"/>
    <w:rsid w:val="00A63768"/>
    <w:rsid w:val="00A643F5"/>
    <w:rsid w:val="00A6556F"/>
    <w:rsid w:val="00A71A34"/>
    <w:rsid w:val="00A72450"/>
    <w:rsid w:val="00A73263"/>
    <w:rsid w:val="00A74094"/>
    <w:rsid w:val="00A74613"/>
    <w:rsid w:val="00A75B00"/>
    <w:rsid w:val="00A778B8"/>
    <w:rsid w:val="00A77E1D"/>
    <w:rsid w:val="00A81466"/>
    <w:rsid w:val="00A81C1B"/>
    <w:rsid w:val="00A83579"/>
    <w:rsid w:val="00A83ABF"/>
    <w:rsid w:val="00A8433E"/>
    <w:rsid w:val="00A855E1"/>
    <w:rsid w:val="00A856D9"/>
    <w:rsid w:val="00A8618C"/>
    <w:rsid w:val="00A870EA"/>
    <w:rsid w:val="00A907DB"/>
    <w:rsid w:val="00A91BF0"/>
    <w:rsid w:val="00A92190"/>
    <w:rsid w:val="00A9275D"/>
    <w:rsid w:val="00A929CD"/>
    <w:rsid w:val="00A93045"/>
    <w:rsid w:val="00A95410"/>
    <w:rsid w:val="00A97AB7"/>
    <w:rsid w:val="00A97EE7"/>
    <w:rsid w:val="00AA3A3F"/>
    <w:rsid w:val="00AA4E36"/>
    <w:rsid w:val="00AB2AE3"/>
    <w:rsid w:val="00AB2DF2"/>
    <w:rsid w:val="00AB3395"/>
    <w:rsid w:val="00AB4B3B"/>
    <w:rsid w:val="00AB4E6B"/>
    <w:rsid w:val="00AB5007"/>
    <w:rsid w:val="00AB6B2B"/>
    <w:rsid w:val="00AB7E04"/>
    <w:rsid w:val="00AC0042"/>
    <w:rsid w:val="00AC1D66"/>
    <w:rsid w:val="00AC41C2"/>
    <w:rsid w:val="00AC468F"/>
    <w:rsid w:val="00AC5603"/>
    <w:rsid w:val="00AC66D4"/>
    <w:rsid w:val="00AC6DCF"/>
    <w:rsid w:val="00AD005F"/>
    <w:rsid w:val="00AD12EE"/>
    <w:rsid w:val="00AD2682"/>
    <w:rsid w:val="00AD4550"/>
    <w:rsid w:val="00AD49A4"/>
    <w:rsid w:val="00AE0B57"/>
    <w:rsid w:val="00AE0EC8"/>
    <w:rsid w:val="00AE288A"/>
    <w:rsid w:val="00AE2B06"/>
    <w:rsid w:val="00AE3BDE"/>
    <w:rsid w:val="00AE447C"/>
    <w:rsid w:val="00AF0212"/>
    <w:rsid w:val="00AF06BB"/>
    <w:rsid w:val="00AF13EF"/>
    <w:rsid w:val="00AF35CB"/>
    <w:rsid w:val="00AF3DA0"/>
    <w:rsid w:val="00AF5BFE"/>
    <w:rsid w:val="00AF6C83"/>
    <w:rsid w:val="00AF74FC"/>
    <w:rsid w:val="00B02622"/>
    <w:rsid w:val="00B05CBB"/>
    <w:rsid w:val="00B06455"/>
    <w:rsid w:val="00B064A0"/>
    <w:rsid w:val="00B06A1A"/>
    <w:rsid w:val="00B0744E"/>
    <w:rsid w:val="00B07E52"/>
    <w:rsid w:val="00B10950"/>
    <w:rsid w:val="00B12D01"/>
    <w:rsid w:val="00B162EA"/>
    <w:rsid w:val="00B201EC"/>
    <w:rsid w:val="00B20C99"/>
    <w:rsid w:val="00B23A2A"/>
    <w:rsid w:val="00B254E3"/>
    <w:rsid w:val="00B266C5"/>
    <w:rsid w:val="00B27228"/>
    <w:rsid w:val="00B2744D"/>
    <w:rsid w:val="00B27531"/>
    <w:rsid w:val="00B277C0"/>
    <w:rsid w:val="00B27C13"/>
    <w:rsid w:val="00B3158E"/>
    <w:rsid w:val="00B34CC9"/>
    <w:rsid w:val="00B34EC4"/>
    <w:rsid w:val="00B35F4B"/>
    <w:rsid w:val="00B37368"/>
    <w:rsid w:val="00B3784C"/>
    <w:rsid w:val="00B37E74"/>
    <w:rsid w:val="00B37FAA"/>
    <w:rsid w:val="00B42109"/>
    <w:rsid w:val="00B42B36"/>
    <w:rsid w:val="00B433A5"/>
    <w:rsid w:val="00B47BE3"/>
    <w:rsid w:val="00B47D09"/>
    <w:rsid w:val="00B50033"/>
    <w:rsid w:val="00B503AA"/>
    <w:rsid w:val="00B51023"/>
    <w:rsid w:val="00B517E6"/>
    <w:rsid w:val="00B51BCF"/>
    <w:rsid w:val="00B523FD"/>
    <w:rsid w:val="00B525B7"/>
    <w:rsid w:val="00B53824"/>
    <w:rsid w:val="00B56BF6"/>
    <w:rsid w:val="00B57133"/>
    <w:rsid w:val="00B64152"/>
    <w:rsid w:val="00B64C4E"/>
    <w:rsid w:val="00B64ED7"/>
    <w:rsid w:val="00B6506C"/>
    <w:rsid w:val="00B677F4"/>
    <w:rsid w:val="00B73B54"/>
    <w:rsid w:val="00B75034"/>
    <w:rsid w:val="00B75043"/>
    <w:rsid w:val="00B75733"/>
    <w:rsid w:val="00B75B6D"/>
    <w:rsid w:val="00B76AA1"/>
    <w:rsid w:val="00B80120"/>
    <w:rsid w:val="00B80BD3"/>
    <w:rsid w:val="00B81271"/>
    <w:rsid w:val="00B82A11"/>
    <w:rsid w:val="00B83C62"/>
    <w:rsid w:val="00B864BA"/>
    <w:rsid w:val="00B86A80"/>
    <w:rsid w:val="00B9112E"/>
    <w:rsid w:val="00B9199D"/>
    <w:rsid w:val="00B9311F"/>
    <w:rsid w:val="00B95966"/>
    <w:rsid w:val="00B967FF"/>
    <w:rsid w:val="00B969F5"/>
    <w:rsid w:val="00B97D0B"/>
    <w:rsid w:val="00BA03C3"/>
    <w:rsid w:val="00BA5AE0"/>
    <w:rsid w:val="00BA7AE9"/>
    <w:rsid w:val="00BB2C0A"/>
    <w:rsid w:val="00BB3E67"/>
    <w:rsid w:val="00BB5FF9"/>
    <w:rsid w:val="00BB6108"/>
    <w:rsid w:val="00BB65D2"/>
    <w:rsid w:val="00BB6EB5"/>
    <w:rsid w:val="00BB71DD"/>
    <w:rsid w:val="00BC16FB"/>
    <w:rsid w:val="00BC174D"/>
    <w:rsid w:val="00BC232A"/>
    <w:rsid w:val="00BC2371"/>
    <w:rsid w:val="00BC2EFF"/>
    <w:rsid w:val="00BC6279"/>
    <w:rsid w:val="00BC66EB"/>
    <w:rsid w:val="00BC69A1"/>
    <w:rsid w:val="00BD01D8"/>
    <w:rsid w:val="00BD082B"/>
    <w:rsid w:val="00BD1648"/>
    <w:rsid w:val="00BD3C64"/>
    <w:rsid w:val="00BD4346"/>
    <w:rsid w:val="00BD66A3"/>
    <w:rsid w:val="00BD69B7"/>
    <w:rsid w:val="00BE032C"/>
    <w:rsid w:val="00BE2990"/>
    <w:rsid w:val="00BE4A11"/>
    <w:rsid w:val="00BE5F75"/>
    <w:rsid w:val="00BE726E"/>
    <w:rsid w:val="00BF03BC"/>
    <w:rsid w:val="00BF0593"/>
    <w:rsid w:val="00BF15B9"/>
    <w:rsid w:val="00BF285A"/>
    <w:rsid w:val="00BF3CC5"/>
    <w:rsid w:val="00BF484C"/>
    <w:rsid w:val="00BF48FB"/>
    <w:rsid w:val="00BF4CA5"/>
    <w:rsid w:val="00BF5263"/>
    <w:rsid w:val="00BF5643"/>
    <w:rsid w:val="00BF5EAB"/>
    <w:rsid w:val="00BF748D"/>
    <w:rsid w:val="00BF7F41"/>
    <w:rsid w:val="00C03ABA"/>
    <w:rsid w:val="00C04F3F"/>
    <w:rsid w:val="00C05417"/>
    <w:rsid w:val="00C06FBB"/>
    <w:rsid w:val="00C12F20"/>
    <w:rsid w:val="00C13499"/>
    <w:rsid w:val="00C13A01"/>
    <w:rsid w:val="00C16CB7"/>
    <w:rsid w:val="00C20F5E"/>
    <w:rsid w:val="00C21B00"/>
    <w:rsid w:val="00C237F8"/>
    <w:rsid w:val="00C24B96"/>
    <w:rsid w:val="00C258A5"/>
    <w:rsid w:val="00C26ABF"/>
    <w:rsid w:val="00C271A0"/>
    <w:rsid w:val="00C300D2"/>
    <w:rsid w:val="00C301B1"/>
    <w:rsid w:val="00C32C09"/>
    <w:rsid w:val="00C347CD"/>
    <w:rsid w:val="00C348E0"/>
    <w:rsid w:val="00C372A8"/>
    <w:rsid w:val="00C4361D"/>
    <w:rsid w:val="00C449F1"/>
    <w:rsid w:val="00C44BDB"/>
    <w:rsid w:val="00C453FD"/>
    <w:rsid w:val="00C45F2D"/>
    <w:rsid w:val="00C52963"/>
    <w:rsid w:val="00C534A2"/>
    <w:rsid w:val="00C53FD2"/>
    <w:rsid w:val="00C55648"/>
    <w:rsid w:val="00C56641"/>
    <w:rsid w:val="00C574EA"/>
    <w:rsid w:val="00C63530"/>
    <w:rsid w:val="00C6380D"/>
    <w:rsid w:val="00C677B2"/>
    <w:rsid w:val="00C71412"/>
    <w:rsid w:val="00C72D2C"/>
    <w:rsid w:val="00C732EF"/>
    <w:rsid w:val="00C75973"/>
    <w:rsid w:val="00C80667"/>
    <w:rsid w:val="00C812DD"/>
    <w:rsid w:val="00C83CE0"/>
    <w:rsid w:val="00C852DF"/>
    <w:rsid w:val="00C85367"/>
    <w:rsid w:val="00C86647"/>
    <w:rsid w:val="00C90529"/>
    <w:rsid w:val="00C92C60"/>
    <w:rsid w:val="00C92EFD"/>
    <w:rsid w:val="00C933E1"/>
    <w:rsid w:val="00C9375D"/>
    <w:rsid w:val="00C94569"/>
    <w:rsid w:val="00C95CFF"/>
    <w:rsid w:val="00CA0A5C"/>
    <w:rsid w:val="00CA123C"/>
    <w:rsid w:val="00CA244D"/>
    <w:rsid w:val="00CA31F0"/>
    <w:rsid w:val="00CA6D01"/>
    <w:rsid w:val="00CB0EF2"/>
    <w:rsid w:val="00CB10A8"/>
    <w:rsid w:val="00CB1FFB"/>
    <w:rsid w:val="00CB3F6C"/>
    <w:rsid w:val="00CB48C7"/>
    <w:rsid w:val="00CB59E3"/>
    <w:rsid w:val="00CB6F36"/>
    <w:rsid w:val="00CB799A"/>
    <w:rsid w:val="00CC3BA0"/>
    <w:rsid w:val="00CC6B3D"/>
    <w:rsid w:val="00CC7FC7"/>
    <w:rsid w:val="00CD3D65"/>
    <w:rsid w:val="00CD7AA5"/>
    <w:rsid w:val="00CE1257"/>
    <w:rsid w:val="00CE2EDB"/>
    <w:rsid w:val="00CE617C"/>
    <w:rsid w:val="00CE7C5C"/>
    <w:rsid w:val="00CF2754"/>
    <w:rsid w:val="00CF37FB"/>
    <w:rsid w:val="00CF76DB"/>
    <w:rsid w:val="00CF77B6"/>
    <w:rsid w:val="00CF7B7C"/>
    <w:rsid w:val="00D00A2B"/>
    <w:rsid w:val="00D049F7"/>
    <w:rsid w:val="00D06314"/>
    <w:rsid w:val="00D07302"/>
    <w:rsid w:val="00D10A6C"/>
    <w:rsid w:val="00D11246"/>
    <w:rsid w:val="00D11BB2"/>
    <w:rsid w:val="00D11F69"/>
    <w:rsid w:val="00D12911"/>
    <w:rsid w:val="00D14DEE"/>
    <w:rsid w:val="00D16D59"/>
    <w:rsid w:val="00D21211"/>
    <w:rsid w:val="00D23265"/>
    <w:rsid w:val="00D25C2C"/>
    <w:rsid w:val="00D25DF1"/>
    <w:rsid w:val="00D26113"/>
    <w:rsid w:val="00D319F8"/>
    <w:rsid w:val="00D31F5F"/>
    <w:rsid w:val="00D321CB"/>
    <w:rsid w:val="00D32D99"/>
    <w:rsid w:val="00D34FFA"/>
    <w:rsid w:val="00D3581A"/>
    <w:rsid w:val="00D372F7"/>
    <w:rsid w:val="00D41722"/>
    <w:rsid w:val="00D41FC5"/>
    <w:rsid w:val="00D43D3B"/>
    <w:rsid w:val="00D45853"/>
    <w:rsid w:val="00D46FD3"/>
    <w:rsid w:val="00D474B6"/>
    <w:rsid w:val="00D51B53"/>
    <w:rsid w:val="00D52A16"/>
    <w:rsid w:val="00D54908"/>
    <w:rsid w:val="00D55E97"/>
    <w:rsid w:val="00D56720"/>
    <w:rsid w:val="00D574E7"/>
    <w:rsid w:val="00D5764C"/>
    <w:rsid w:val="00D579C2"/>
    <w:rsid w:val="00D60A30"/>
    <w:rsid w:val="00D61C61"/>
    <w:rsid w:val="00D638E0"/>
    <w:rsid w:val="00D67392"/>
    <w:rsid w:val="00D677AB"/>
    <w:rsid w:val="00D67ECB"/>
    <w:rsid w:val="00D7075A"/>
    <w:rsid w:val="00D71C33"/>
    <w:rsid w:val="00D72089"/>
    <w:rsid w:val="00D75C61"/>
    <w:rsid w:val="00D767F1"/>
    <w:rsid w:val="00D771EC"/>
    <w:rsid w:val="00D776E4"/>
    <w:rsid w:val="00D80384"/>
    <w:rsid w:val="00D803B2"/>
    <w:rsid w:val="00D82797"/>
    <w:rsid w:val="00D830A2"/>
    <w:rsid w:val="00D83FC6"/>
    <w:rsid w:val="00D85BBC"/>
    <w:rsid w:val="00D87900"/>
    <w:rsid w:val="00D87AA6"/>
    <w:rsid w:val="00D925FF"/>
    <w:rsid w:val="00D9298F"/>
    <w:rsid w:val="00D92A93"/>
    <w:rsid w:val="00D948B3"/>
    <w:rsid w:val="00D94A86"/>
    <w:rsid w:val="00D969CF"/>
    <w:rsid w:val="00D97003"/>
    <w:rsid w:val="00DA15C0"/>
    <w:rsid w:val="00DA1AFF"/>
    <w:rsid w:val="00DA2216"/>
    <w:rsid w:val="00DA360E"/>
    <w:rsid w:val="00DA44C0"/>
    <w:rsid w:val="00DA4B18"/>
    <w:rsid w:val="00DA620F"/>
    <w:rsid w:val="00DA689D"/>
    <w:rsid w:val="00DA7A1C"/>
    <w:rsid w:val="00DA7D06"/>
    <w:rsid w:val="00DB0D17"/>
    <w:rsid w:val="00DB17BC"/>
    <w:rsid w:val="00DB1821"/>
    <w:rsid w:val="00DB1E42"/>
    <w:rsid w:val="00DB2614"/>
    <w:rsid w:val="00DB2DB1"/>
    <w:rsid w:val="00DB5653"/>
    <w:rsid w:val="00DC0F7A"/>
    <w:rsid w:val="00DC15FA"/>
    <w:rsid w:val="00DC2D60"/>
    <w:rsid w:val="00DC3547"/>
    <w:rsid w:val="00DC3E32"/>
    <w:rsid w:val="00DC4623"/>
    <w:rsid w:val="00DC5240"/>
    <w:rsid w:val="00DC6CE8"/>
    <w:rsid w:val="00DC6D08"/>
    <w:rsid w:val="00DC6ECD"/>
    <w:rsid w:val="00DC72B7"/>
    <w:rsid w:val="00DD018B"/>
    <w:rsid w:val="00DD0AB3"/>
    <w:rsid w:val="00DD2B6D"/>
    <w:rsid w:val="00DD2F4A"/>
    <w:rsid w:val="00DD7580"/>
    <w:rsid w:val="00DE08DA"/>
    <w:rsid w:val="00DE3C76"/>
    <w:rsid w:val="00DE3CD6"/>
    <w:rsid w:val="00DE4BFD"/>
    <w:rsid w:val="00DE644B"/>
    <w:rsid w:val="00DE7017"/>
    <w:rsid w:val="00DE7656"/>
    <w:rsid w:val="00DF4E7B"/>
    <w:rsid w:val="00DF63FD"/>
    <w:rsid w:val="00DF6A6B"/>
    <w:rsid w:val="00DF7B08"/>
    <w:rsid w:val="00E01D4E"/>
    <w:rsid w:val="00E03A29"/>
    <w:rsid w:val="00E03CCC"/>
    <w:rsid w:val="00E03EA3"/>
    <w:rsid w:val="00E04B5B"/>
    <w:rsid w:val="00E052E9"/>
    <w:rsid w:val="00E05791"/>
    <w:rsid w:val="00E05A8D"/>
    <w:rsid w:val="00E0610F"/>
    <w:rsid w:val="00E10E87"/>
    <w:rsid w:val="00E11026"/>
    <w:rsid w:val="00E11C55"/>
    <w:rsid w:val="00E16230"/>
    <w:rsid w:val="00E21376"/>
    <w:rsid w:val="00E222F3"/>
    <w:rsid w:val="00E2321A"/>
    <w:rsid w:val="00E23682"/>
    <w:rsid w:val="00E24EC9"/>
    <w:rsid w:val="00E254D3"/>
    <w:rsid w:val="00E26717"/>
    <w:rsid w:val="00E2740F"/>
    <w:rsid w:val="00E27769"/>
    <w:rsid w:val="00E30C5C"/>
    <w:rsid w:val="00E3399E"/>
    <w:rsid w:val="00E33DED"/>
    <w:rsid w:val="00E34944"/>
    <w:rsid w:val="00E34CFA"/>
    <w:rsid w:val="00E35E98"/>
    <w:rsid w:val="00E36135"/>
    <w:rsid w:val="00E3659A"/>
    <w:rsid w:val="00E36600"/>
    <w:rsid w:val="00E40432"/>
    <w:rsid w:val="00E4412F"/>
    <w:rsid w:val="00E442FB"/>
    <w:rsid w:val="00E45ECC"/>
    <w:rsid w:val="00E4660A"/>
    <w:rsid w:val="00E46F1C"/>
    <w:rsid w:val="00E515D0"/>
    <w:rsid w:val="00E52249"/>
    <w:rsid w:val="00E5262C"/>
    <w:rsid w:val="00E533A2"/>
    <w:rsid w:val="00E53DF3"/>
    <w:rsid w:val="00E544D2"/>
    <w:rsid w:val="00E54DCA"/>
    <w:rsid w:val="00E5683A"/>
    <w:rsid w:val="00E6035D"/>
    <w:rsid w:val="00E613E3"/>
    <w:rsid w:val="00E64C61"/>
    <w:rsid w:val="00E6540B"/>
    <w:rsid w:val="00E675CF"/>
    <w:rsid w:val="00E67A45"/>
    <w:rsid w:val="00E7056E"/>
    <w:rsid w:val="00E71463"/>
    <w:rsid w:val="00E71F14"/>
    <w:rsid w:val="00E72644"/>
    <w:rsid w:val="00E72AD5"/>
    <w:rsid w:val="00E73786"/>
    <w:rsid w:val="00E744A0"/>
    <w:rsid w:val="00E74806"/>
    <w:rsid w:val="00E76090"/>
    <w:rsid w:val="00E76BEB"/>
    <w:rsid w:val="00E779EC"/>
    <w:rsid w:val="00E823A6"/>
    <w:rsid w:val="00E83782"/>
    <w:rsid w:val="00E838D5"/>
    <w:rsid w:val="00E83DA8"/>
    <w:rsid w:val="00E90004"/>
    <w:rsid w:val="00E9072C"/>
    <w:rsid w:val="00E90995"/>
    <w:rsid w:val="00E93A5F"/>
    <w:rsid w:val="00E94A64"/>
    <w:rsid w:val="00E9532C"/>
    <w:rsid w:val="00E97BC1"/>
    <w:rsid w:val="00EA3C72"/>
    <w:rsid w:val="00EA4C6B"/>
    <w:rsid w:val="00EA566F"/>
    <w:rsid w:val="00EB022A"/>
    <w:rsid w:val="00EB110E"/>
    <w:rsid w:val="00EB1C26"/>
    <w:rsid w:val="00EB5331"/>
    <w:rsid w:val="00EB658C"/>
    <w:rsid w:val="00EB77EE"/>
    <w:rsid w:val="00EC0689"/>
    <w:rsid w:val="00EC1336"/>
    <w:rsid w:val="00ED0B89"/>
    <w:rsid w:val="00ED1032"/>
    <w:rsid w:val="00ED53FC"/>
    <w:rsid w:val="00ED5EA8"/>
    <w:rsid w:val="00ED7154"/>
    <w:rsid w:val="00EE2980"/>
    <w:rsid w:val="00EE32D5"/>
    <w:rsid w:val="00EE3778"/>
    <w:rsid w:val="00EE38CC"/>
    <w:rsid w:val="00EE4074"/>
    <w:rsid w:val="00EE4359"/>
    <w:rsid w:val="00EE50E8"/>
    <w:rsid w:val="00EE6302"/>
    <w:rsid w:val="00EE7F57"/>
    <w:rsid w:val="00EF08D2"/>
    <w:rsid w:val="00EF13C1"/>
    <w:rsid w:val="00EF27FA"/>
    <w:rsid w:val="00EF2B56"/>
    <w:rsid w:val="00EF2D8D"/>
    <w:rsid w:val="00EF4315"/>
    <w:rsid w:val="00EF4885"/>
    <w:rsid w:val="00EF600E"/>
    <w:rsid w:val="00EF7260"/>
    <w:rsid w:val="00F013FC"/>
    <w:rsid w:val="00F03C5D"/>
    <w:rsid w:val="00F04DFD"/>
    <w:rsid w:val="00F04FAB"/>
    <w:rsid w:val="00F06D84"/>
    <w:rsid w:val="00F07039"/>
    <w:rsid w:val="00F07505"/>
    <w:rsid w:val="00F07F04"/>
    <w:rsid w:val="00F1192C"/>
    <w:rsid w:val="00F140BB"/>
    <w:rsid w:val="00F209DB"/>
    <w:rsid w:val="00F211A6"/>
    <w:rsid w:val="00F21FF5"/>
    <w:rsid w:val="00F22670"/>
    <w:rsid w:val="00F226C2"/>
    <w:rsid w:val="00F233EB"/>
    <w:rsid w:val="00F2387F"/>
    <w:rsid w:val="00F265EF"/>
    <w:rsid w:val="00F267D8"/>
    <w:rsid w:val="00F26CFC"/>
    <w:rsid w:val="00F315FF"/>
    <w:rsid w:val="00F32A0A"/>
    <w:rsid w:val="00F33437"/>
    <w:rsid w:val="00F355B3"/>
    <w:rsid w:val="00F366FC"/>
    <w:rsid w:val="00F372C5"/>
    <w:rsid w:val="00F416B4"/>
    <w:rsid w:val="00F42D1A"/>
    <w:rsid w:val="00F43023"/>
    <w:rsid w:val="00F43B38"/>
    <w:rsid w:val="00F45411"/>
    <w:rsid w:val="00F465F5"/>
    <w:rsid w:val="00F47145"/>
    <w:rsid w:val="00F510A2"/>
    <w:rsid w:val="00F52186"/>
    <w:rsid w:val="00F526CA"/>
    <w:rsid w:val="00F545CC"/>
    <w:rsid w:val="00F54DB4"/>
    <w:rsid w:val="00F557F9"/>
    <w:rsid w:val="00F55EED"/>
    <w:rsid w:val="00F55FEE"/>
    <w:rsid w:val="00F615EB"/>
    <w:rsid w:val="00F6185C"/>
    <w:rsid w:val="00F63CE5"/>
    <w:rsid w:val="00F6421A"/>
    <w:rsid w:val="00F642A4"/>
    <w:rsid w:val="00F701E2"/>
    <w:rsid w:val="00F75D79"/>
    <w:rsid w:val="00F763A6"/>
    <w:rsid w:val="00F828B4"/>
    <w:rsid w:val="00F864D3"/>
    <w:rsid w:val="00F86822"/>
    <w:rsid w:val="00F86ECC"/>
    <w:rsid w:val="00F90BCB"/>
    <w:rsid w:val="00F917BF"/>
    <w:rsid w:val="00F91A0B"/>
    <w:rsid w:val="00F95195"/>
    <w:rsid w:val="00FA064E"/>
    <w:rsid w:val="00FA06A1"/>
    <w:rsid w:val="00FA0E02"/>
    <w:rsid w:val="00FA10B3"/>
    <w:rsid w:val="00FA3A7B"/>
    <w:rsid w:val="00FA45CC"/>
    <w:rsid w:val="00FB03EE"/>
    <w:rsid w:val="00FB0A91"/>
    <w:rsid w:val="00FB273A"/>
    <w:rsid w:val="00FB3192"/>
    <w:rsid w:val="00FB5D4A"/>
    <w:rsid w:val="00FB6434"/>
    <w:rsid w:val="00FB694B"/>
    <w:rsid w:val="00FB7DB0"/>
    <w:rsid w:val="00FC153C"/>
    <w:rsid w:val="00FC2108"/>
    <w:rsid w:val="00FC306C"/>
    <w:rsid w:val="00FC7886"/>
    <w:rsid w:val="00FC7DA2"/>
    <w:rsid w:val="00FD1FFD"/>
    <w:rsid w:val="00FD262D"/>
    <w:rsid w:val="00FD2EC1"/>
    <w:rsid w:val="00FD345C"/>
    <w:rsid w:val="00FD3B39"/>
    <w:rsid w:val="00FD3F7C"/>
    <w:rsid w:val="00FD449D"/>
    <w:rsid w:val="00FD7820"/>
    <w:rsid w:val="00FD7B43"/>
    <w:rsid w:val="00FE11C3"/>
    <w:rsid w:val="00FE19B1"/>
    <w:rsid w:val="00FE26A4"/>
    <w:rsid w:val="00FE2E9E"/>
    <w:rsid w:val="00FE3377"/>
    <w:rsid w:val="00FE6373"/>
    <w:rsid w:val="00FE6CF0"/>
    <w:rsid w:val="00FF4D11"/>
    <w:rsid w:val="00FF6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11180-E467-492D-B53B-5D3E409A5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7066</TotalTime>
  <Pages>8</Pages>
  <Words>2584</Words>
  <Characters>13956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REDAÇÃO_DE_ATAS</cp:lastModifiedBy>
  <cp:revision>471</cp:revision>
  <cp:lastPrinted>2025-07-08T12:37:00Z</cp:lastPrinted>
  <dcterms:created xsi:type="dcterms:W3CDTF">2024-06-14T13:28:00Z</dcterms:created>
  <dcterms:modified xsi:type="dcterms:W3CDTF">2025-07-08T12:40:00Z</dcterms:modified>
</cp:coreProperties>
</file>