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44CE24" w14:textId="77777777" w:rsidR="009A72E8" w:rsidRPr="009A72E8" w:rsidRDefault="009A72E8" w:rsidP="009A72E8">
      <w:pPr>
        <w:pStyle w:val="Ttulo2"/>
        <w:contextualSpacing/>
        <w:rPr>
          <w:rFonts w:ascii="Palatino Linotype" w:hAnsi="Palatino Linotype"/>
          <w:b/>
          <w:bCs/>
          <w:color w:val="auto"/>
          <w:sz w:val="24"/>
        </w:rPr>
      </w:pPr>
      <w:r w:rsidRPr="009A72E8">
        <w:rPr>
          <w:rFonts w:ascii="Palatino Linotype" w:hAnsi="Palatino Linotype"/>
          <w:b/>
          <w:bCs/>
          <w:color w:val="auto"/>
          <w:sz w:val="24"/>
        </w:rPr>
        <w:t>Excelentíssimo Senhor</w:t>
      </w:r>
    </w:p>
    <w:p w14:paraId="68A4EA6F" w14:textId="77777777" w:rsidR="009A72E8" w:rsidRPr="008D17E7" w:rsidRDefault="009A72E8" w:rsidP="009A72E8">
      <w:pPr>
        <w:contextualSpacing/>
        <w:rPr>
          <w:rFonts w:ascii="Palatino Linotype" w:hAnsi="Palatino Linotype"/>
          <w:b/>
          <w:bCs/>
        </w:rPr>
      </w:pPr>
      <w:r w:rsidRPr="008D17E7">
        <w:rPr>
          <w:rFonts w:ascii="Palatino Linotype" w:hAnsi="Palatino Linotype"/>
          <w:b/>
          <w:bCs/>
        </w:rPr>
        <w:t xml:space="preserve">Nilson Tavares Cerqueira </w:t>
      </w:r>
    </w:p>
    <w:p w14:paraId="19C28407" w14:textId="77777777" w:rsidR="009A72E8" w:rsidRPr="008D17E7" w:rsidRDefault="009A72E8" w:rsidP="009A72E8">
      <w:pPr>
        <w:contextualSpacing/>
        <w:rPr>
          <w:rFonts w:ascii="Palatino Linotype" w:hAnsi="Palatino Linotype"/>
        </w:rPr>
      </w:pPr>
      <w:r w:rsidRPr="008D17E7">
        <w:rPr>
          <w:rFonts w:ascii="Palatino Linotype" w:hAnsi="Palatino Linotype"/>
        </w:rPr>
        <w:t>Presidente da Câmara Municipal de São José do Povo</w:t>
      </w:r>
    </w:p>
    <w:p w14:paraId="7149D7ED" w14:textId="77777777" w:rsidR="006371B7" w:rsidRDefault="006371B7" w:rsidP="009A72E8">
      <w:pPr>
        <w:rPr>
          <w:rFonts w:ascii="Palatino Linotype" w:hAnsi="Palatino Linotype"/>
          <w:i/>
          <w:iCs/>
          <w:sz w:val="24"/>
          <w:szCs w:val="24"/>
        </w:rPr>
      </w:pPr>
    </w:p>
    <w:p w14:paraId="344928E2" w14:textId="6ECE095B" w:rsidR="00323B15" w:rsidRPr="00FE6EA3" w:rsidRDefault="00323B15" w:rsidP="009A72E8">
      <w:pPr>
        <w:rPr>
          <w:rFonts w:ascii="Palatino Linotype" w:hAnsi="Palatino Linotype"/>
          <w:sz w:val="24"/>
          <w:szCs w:val="24"/>
        </w:rPr>
      </w:pPr>
      <w:r w:rsidRPr="00FE6EA3">
        <w:rPr>
          <w:rFonts w:ascii="Palatino Linotype" w:hAnsi="Palatino Linotype"/>
          <w:i/>
          <w:iCs/>
          <w:sz w:val="24"/>
          <w:szCs w:val="24"/>
        </w:rPr>
        <w:t>Autor</w:t>
      </w:r>
      <w:r w:rsidR="006371B7">
        <w:rPr>
          <w:rFonts w:ascii="Palatino Linotype" w:hAnsi="Palatino Linotype"/>
          <w:i/>
          <w:iCs/>
          <w:sz w:val="24"/>
          <w:szCs w:val="24"/>
        </w:rPr>
        <w:t>a</w:t>
      </w:r>
      <w:r w:rsidRPr="00FE6EA3">
        <w:rPr>
          <w:rFonts w:ascii="Palatino Linotype" w:hAnsi="Palatino Linotype"/>
          <w:sz w:val="24"/>
          <w:szCs w:val="24"/>
        </w:rPr>
        <w:t xml:space="preserve">: </w:t>
      </w:r>
      <w:proofErr w:type="spellStart"/>
      <w:r w:rsidR="00EA7990">
        <w:rPr>
          <w:rFonts w:ascii="Palatino Linotype" w:hAnsi="Palatino Linotype"/>
          <w:sz w:val="24"/>
          <w:szCs w:val="24"/>
        </w:rPr>
        <w:t>Adilza</w:t>
      </w:r>
      <w:proofErr w:type="spellEnd"/>
      <w:r w:rsidR="00EA7990">
        <w:rPr>
          <w:rFonts w:ascii="Palatino Linotype" w:hAnsi="Palatino Linotype"/>
          <w:sz w:val="24"/>
          <w:szCs w:val="24"/>
        </w:rPr>
        <w:t xml:space="preserve"> Soares dos Santos Cardoso – PSB</w:t>
      </w:r>
      <w:r w:rsidR="006371B7">
        <w:rPr>
          <w:rFonts w:ascii="Palatino Linotype" w:hAnsi="Palatino Linotype"/>
          <w:sz w:val="24"/>
          <w:szCs w:val="24"/>
        </w:rPr>
        <w:t>.</w:t>
      </w:r>
    </w:p>
    <w:p w14:paraId="4F09C3D4" w14:textId="77777777" w:rsidR="009A72E8" w:rsidRPr="008D17E7" w:rsidRDefault="009A72E8" w:rsidP="009A72E8">
      <w:pPr>
        <w:rPr>
          <w:rFonts w:ascii="Palatino Linotype" w:hAnsi="Palatino Linotype"/>
        </w:rPr>
      </w:pPr>
    </w:p>
    <w:p w14:paraId="58DF2830" w14:textId="6AE0B7AA" w:rsidR="006371B7" w:rsidRDefault="006371B7" w:rsidP="006371B7">
      <w:pPr>
        <w:spacing w:after="0" w:line="360" w:lineRule="auto"/>
        <w:jc w:val="center"/>
        <w:rPr>
          <w:rFonts w:ascii="Palatino Linotype" w:eastAsiaTheme="majorEastAsia" w:hAnsi="Palatino Linotype" w:cstheme="majorBidi"/>
          <w:b/>
          <w:bCs/>
          <w:sz w:val="24"/>
          <w:szCs w:val="24"/>
        </w:rPr>
      </w:pPr>
      <w:r w:rsidRPr="006371B7">
        <w:rPr>
          <w:rFonts w:ascii="Palatino Linotype" w:eastAsiaTheme="majorEastAsia" w:hAnsi="Palatino Linotype" w:cstheme="majorBidi"/>
          <w:b/>
          <w:bCs/>
          <w:sz w:val="24"/>
          <w:szCs w:val="24"/>
        </w:rPr>
        <w:t xml:space="preserve">PROJETO DE DECRETO LEGISLATIVO Nº </w:t>
      </w:r>
      <w:r>
        <w:rPr>
          <w:rFonts w:ascii="Palatino Linotype" w:eastAsiaTheme="majorEastAsia" w:hAnsi="Palatino Linotype" w:cstheme="majorBidi"/>
          <w:b/>
          <w:bCs/>
          <w:sz w:val="24"/>
          <w:szCs w:val="24"/>
        </w:rPr>
        <w:t>03</w:t>
      </w:r>
      <w:r w:rsidRPr="006371B7">
        <w:rPr>
          <w:rFonts w:ascii="Palatino Linotype" w:eastAsiaTheme="majorEastAsia" w:hAnsi="Palatino Linotype" w:cstheme="majorBidi"/>
          <w:b/>
          <w:bCs/>
          <w:sz w:val="24"/>
          <w:szCs w:val="24"/>
        </w:rPr>
        <w:t xml:space="preserve">/2025 DE </w:t>
      </w:r>
      <w:r>
        <w:rPr>
          <w:rFonts w:ascii="Palatino Linotype" w:eastAsiaTheme="majorEastAsia" w:hAnsi="Palatino Linotype" w:cstheme="majorBidi"/>
          <w:b/>
          <w:bCs/>
          <w:sz w:val="24"/>
          <w:szCs w:val="24"/>
        </w:rPr>
        <w:t xml:space="preserve">15 </w:t>
      </w:r>
      <w:r w:rsidRPr="006371B7">
        <w:rPr>
          <w:rFonts w:ascii="Palatino Linotype" w:eastAsiaTheme="majorEastAsia" w:hAnsi="Palatino Linotype" w:cstheme="majorBidi"/>
          <w:b/>
          <w:bCs/>
          <w:sz w:val="24"/>
          <w:szCs w:val="24"/>
        </w:rPr>
        <w:t xml:space="preserve">DE </w:t>
      </w:r>
      <w:r>
        <w:rPr>
          <w:rFonts w:ascii="Palatino Linotype" w:eastAsiaTheme="majorEastAsia" w:hAnsi="Palatino Linotype" w:cstheme="majorBidi"/>
          <w:b/>
          <w:bCs/>
          <w:sz w:val="24"/>
          <w:szCs w:val="24"/>
        </w:rPr>
        <w:t>DEZEMBRO</w:t>
      </w:r>
      <w:r w:rsidRPr="006371B7">
        <w:rPr>
          <w:rFonts w:ascii="Palatino Linotype" w:eastAsiaTheme="majorEastAsia" w:hAnsi="Palatino Linotype" w:cstheme="majorBidi"/>
          <w:b/>
          <w:bCs/>
          <w:sz w:val="24"/>
          <w:szCs w:val="24"/>
        </w:rPr>
        <w:t xml:space="preserve"> DE 2025</w:t>
      </w:r>
    </w:p>
    <w:p w14:paraId="49F2F316" w14:textId="77777777" w:rsidR="006371B7" w:rsidRPr="006371B7" w:rsidRDefault="006371B7" w:rsidP="006371B7">
      <w:pPr>
        <w:spacing w:after="0" w:line="360" w:lineRule="auto"/>
        <w:jc w:val="center"/>
        <w:rPr>
          <w:rFonts w:ascii="Palatino Linotype" w:eastAsiaTheme="majorEastAsia" w:hAnsi="Palatino Linotype" w:cstheme="majorBidi"/>
          <w:b/>
          <w:bCs/>
          <w:sz w:val="24"/>
          <w:szCs w:val="24"/>
        </w:rPr>
      </w:pPr>
    </w:p>
    <w:p w14:paraId="041592AE" w14:textId="0864766D" w:rsidR="006371B7" w:rsidRDefault="006371B7" w:rsidP="006371B7">
      <w:pPr>
        <w:spacing w:after="0" w:line="360" w:lineRule="auto"/>
        <w:ind w:left="3538"/>
        <w:jc w:val="both"/>
        <w:rPr>
          <w:rFonts w:ascii="Palatino Linotype" w:eastAsiaTheme="majorEastAsia" w:hAnsi="Palatino Linotype" w:cstheme="majorBidi"/>
          <w:b/>
          <w:bCs/>
          <w:sz w:val="24"/>
          <w:szCs w:val="24"/>
        </w:rPr>
      </w:pPr>
      <w:r w:rsidRPr="006371B7">
        <w:rPr>
          <w:rFonts w:ascii="Palatino Linotype" w:eastAsiaTheme="majorEastAsia" w:hAnsi="Palatino Linotype" w:cstheme="majorBidi"/>
          <w:b/>
          <w:bCs/>
          <w:sz w:val="24"/>
          <w:szCs w:val="24"/>
        </w:rPr>
        <w:t>Autoriza a Câmara de Vereadores a conceder Título de Cidadã São-Joseense-do-Povo à Senhora Maria Lopes Gabriel.</w:t>
      </w:r>
    </w:p>
    <w:p w14:paraId="111FE880" w14:textId="77777777" w:rsidR="006371B7" w:rsidRPr="006371B7" w:rsidRDefault="006371B7" w:rsidP="006371B7">
      <w:pPr>
        <w:spacing w:after="0" w:line="360" w:lineRule="auto"/>
        <w:ind w:left="3540" w:firstLine="709"/>
        <w:jc w:val="both"/>
        <w:rPr>
          <w:rFonts w:ascii="Palatino Linotype" w:eastAsiaTheme="majorEastAsia" w:hAnsi="Palatino Linotype" w:cstheme="majorBidi"/>
          <w:b/>
          <w:bCs/>
          <w:sz w:val="24"/>
          <w:szCs w:val="24"/>
        </w:rPr>
      </w:pPr>
    </w:p>
    <w:p w14:paraId="4AA8DD80" w14:textId="1027331F" w:rsidR="006371B7" w:rsidRPr="006371B7" w:rsidRDefault="006371B7" w:rsidP="006371B7">
      <w:pPr>
        <w:spacing w:after="0" w:line="360" w:lineRule="auto"/>
        <w:ind w:firstLine="709"/>
        <w:jc w:val="both"/>
        <w:rPr>
          <w:rFonts w:ascii="Palatino Linotype" w:eastAsiaTheme="majorEastAsia" w:hAnsi="Palatino Linotype" w:cstheme="majorBidi"/>
          <w:bCs/>
          <w:sz w:val="24"/>
          <w:szCs w:val="24"/>
        </w:rPr>
      </w:pPr>
      <w:r w:rsidRPr="006371B7">
        <w:rPr>
          <w:rFonts w:ascii="Palatino Linotype" w:eastAsiaTheme="majorEastAsia" w:hAnsi="Palatino Linotype" w:cstheme="majorBidi"/>
          <w:bCs/>
          <w:sz w:val="24"/>
          <w:szCs w:val="24"/>
        </w:rPr>
        <w:t>O Presidente da Câmara Municipal de São José do Povo faz saber que o Plenário aprovou e ele promulga e sanciona o seguinte Decreto Legislativo:</w:t>
      </w:r>
    </w:p>
    <w:p w14:paraId="4AE0DDB7" w14:textId="77777777" w:rsidR="006371B7" w:rsidRPr="006371B7" w:rsidRDefault="006371B7" w:rsidP="006371B7">
      <w:pPr>
        <w:spacing w:after="0" w:line="360" w:lineRule="auto"/>
        <w:ind w:firstLine="709"/>
        <w:jc w:val="both"/>
        <w:rPr>
          <w:rFonts w:ascii="Palatino Linotype" w:eastAsiaTheme="majorEastAsia" w:hAnsi="Palatino Linotype" w:cstheme="majorBidi"/>
          <w:bCs/>
          <w:sz w:val="24"/>
          <w:szCs w:val="24"/>
        </w:rPr>
      </w:pPr>
    </w:p>
    <w:p w14:paraId="4B464B7F" w14:textId="2FA68AD3" w:rsidR="006371B7" w:rsidRDefault="006371B7" w:rsidP="006371B7">
      <w:pPr>
        <w:spacing w:after="0" w:line="360" w:lineRule="auto"/>
        <w:ind w:firstLine="709"/>
        <w:jc w:val="both"/>
        <w:rPr>
          <w:rFonts w:ascii="Palatino Linotype" w:eastAsiaTheme="majorEastAsia" w:hAnsi="Palatino Linotype" w:cstheme="majorBidi"/>
          <w:bCs/>
          <w:sz w:val="24"/>
          <w:szCs w:val="24"/>
        </w:rPr>
      </w:pPr>
      <w:r w:rsidRPr="006371B7">
        <w:rPr>
          <w:rFonts w:ascii="Palatino Linotype" w:eastAsiaTheme="majorEastAsia" w:hAnsi="Palatino Linotype" w:cstheme="majorBidi"/>
          <w:bCs/>
          <w:sz w:val="24"/>
          <w:szCs w:val="24"/>
        </w:rPr>
        <w:t>Art. 1º Concede-se o Título de Cidadã São-Joseense-do-Povo à Senhora Maria Lopes Gabriel, pelos relevantes serviços prestados à comunidade, pela dedicação à vida social e comunitária de Nova Catanduva e pela contribuição para o desenvolvimento humano e cultural do município.</w:t>
      </w:r>
    </w:p>
    <w:p w14:paraId="23289639" w14:textId="77777777" w:rsidR="006371B7" w:rsidRPr="006371B7" w:rsidRDefault="006371B7" w:rsidP="006371B7">
      <w:pPr>
        <w:spacing w:after="0" w:line="360" w:lineRule="auto"/>
        <w:ind w:firstLine="709"/>
        <w:jc w:val="both"/>
        <w:rPr>
          <w:rFonts w:ascii="Palatino Linotype" w:eastAsiaTheme="majorEastAsia" w:hAnsi="Palatino Linotype" w:cstheme="majorBidi"/>
          <w:bCs/>
          <w:sz w:val="24"/>
          <w:szCs w:val="24"/>
        </w:rPr>
      </w:pPr>
    </w:p>
    <w:p w14:paraId="1BADA403" w14:textId="5A1ECFD7" w:rsidR="006371B7" w:rsidRPr="006371B7" w:rsidRDefault="006371B7" w:rsidP="006371B7">
      <w:pPr>
        <w:spacing w:after="0" w:line="360" w:lineRule="auto"/>
        <w:ind w:firstLine="709"/>
        <w:jc w:val="both"/>
        <w:rPr>
          <w:rFonts w:ascii="Palatino Linotype" w:eastAsiaTheme="majorEastAsia" w:hAnsi="Palatino Linotype" w:cstheme="majorBidi"/>
          <w:bCs/>
          <w:sz w:val="24"/>
          <w:szCs w:val="24"/>
        </w:rPr>
      </w:pPr>
      <w:r w:rsidRPr="006371B7">
        <w:rPr>
          <w:rFonts w:ascii="Palatino Linotype" w:eastAsiaTheme="majorEastAsia" w:hAnsi="Palatino Linotype" w:cstheme="majorBidi"/>
          <w:bCs/>
          <w:sz w:val="24"/>
          <w:szCs w:val="24"/>
        </w:rPr>
        <w:t>Art. 2º Este decreto entra em vigor na data de sua publicação.</w:t>
      </w:r>
    </w:p>
    <w:p w14:paraId="238C61B6" w14:textId="6B18513B" w:rsidR="006371B7" w:rsidRDefault="006371B7" w:rsidP="006371B7">
      <w:pPr>
        <w:spacing w:after="0" w:line="360" w:lineRule="auto"/>
        <w:jc w:val="both"/>
        <w:rPr>
          <w:rFonts w:ascii="Palatino Linotype" w:eastAsiaTheme="majorEastAsia" w:hAnsi="Palatino Linotype" w:cstheme="majorBidi"/>
          <w:bCs/>
          <w:sz w:val="24"/>
          <w:szCs w:val="24"/>
        </w:rPr>
      </w:pPr>
      <w:r w:rsidRPr="006371B7">
        <w:rPr>
          <w:rFonts w:ascii="Palatino Linotype" w:eastAsiaTheme="majorEastAsia" w:hAnsi="Palatino Linotype" w:cstheme="majorBidi"/>
          <w:bCs/>
          <w:sz w:val="24"/>
          <w:szCs w:val="24"/>
        </w:rPr>
        <w:t>Sala das Sessões do Plenário Antônio Ângelo Medeiros, 15 de dezembro de 2025.</w:t>
      </w:r>
    </w:p>
    <w:p w14:paraId="1EF13461" w14:textId="77777777" w:rsidR="006371B7" w:rsidRPr="006371B7" w:rsidRDefault="006371B7" w:rsidP="006371B7">
      <w:pPr>
        <w:spacing w:after="0" w:line="360" w:lineRule="auto"/>
        <w:jc w:val="both"/>
        <w:rPr>
          <w:rFonts w:ascii="Palatino Linotype" w:eastAsiaTheme="majorEastAsia" w:hAnsi="Palatino Linotype" w:cstheme="majorBidi"/>
          <w:bCs/>
          <w:sz w:val="24"/>
          <w:szCs w:val="24"/>
        </w:rPr>
      </w:pPr>
    </w:p>
    <w:p w14:paraId="1547E074" w14:textId="2F1F0D7F" w:rsidR="006371B7" w:rsidRDefault="006371B7" w:rsidP="006371B7">
      <w:pPr>
        <w:spacing w:after="0" w:line="360" w:lineRule="auto"/>
        <w:ind w:firstLine="709"/>
        <w:contextualSpacing/>
        <w:jc w:val="center"/>
        <w:rPr>
          <w:rFonts w:ascii="Palatino Linotype" w:eastAsiaTheme="majorEastAsia" w:hAnsi="Palatino Linotype" w:cstheme="majorBidi"/>
          <w:b/>
          <w:bCs/>
          <w:sz w:val="24"/>
          <w:szCs w:val="24"/>
        </w:rPr>
      </w:pPr>
      <w:r>
        <w:rPr>
          <w:rFonts w:ascii="Palatino Linotype" w:eastAsiaTheme="majorEastAsia" w:hAnsi="Palatino Linotype" w:cstheme="majorBidi"/>
          <w:b/>
          <w:bCs/>
          <w:sz w:val="24"/>
          <w:szCs w:val="24"/>
        </w:rPr>
        <w:t>______________________________</w:t>
      </w:r>
    </w:p>
    <w:p w14:paraId="55557F64" w14:textId="46580C3F" w:rsidR="006371B7" w:rsidRDefault="006371B7" w:rsidP="006371B7">
      <w:pPr>
        <w:spacing w:after="0" w:line="360" w:lineRule="auto"/>
        <w:ind w:firstLine="709"/>
        <w:contextualSpacing/>
        <w:jc w:val="center"/>
        <w:rPr>
          <w:rFonts w:ascii="Palatino Linotype" w:eastAsiaTheme="majorEastAsia" w:hAnsi="Palatino Linotype" w:cstheme="majorBidi"/>
          <w:b/>
          <w:bCs/>
          <w:sz w:val="24"/>
          <w:szCs w:val="24"/>
        </w:rPr>
      </w:pPr>
      <w:proofErr w:type="spellStart"/>
      <w:r>
        <w:rPr>
          <w:rFonts w:ascii="Palatino Linotype" w:eastAsiaTheme="majorEastAsia" w:hAnsi="Palatino Linotype" w:cstheme="majorBidi"/>
          <w:b/>
          <w:bCs/>
          <w:sz w:val="24"/>
          <w:szCs w:val="24"/>
        </w:rPr>
        <w:t>Adilza</w:t>
      </w:r>
      <w:proofErr w:type="spellEnd"/>
      <w:r>
        <w:rPr>
          <w:rFonts w:ascii="Palatino Linotype" w:eastAsiaTheme="majorEastAsia" w:hAnsi="Palatino Linotype" w:cstheme="majorBidi"/>
          <w:b/>
          <w:bCs/>
          <w:sz w:val="24"/>
          <w:szCs w:val="24"/>
        </w:rPr>
        <w:t xml:space="preserve"> Soares dos Santos Cardoso</w:t>
      </w:r>
    </w:p>
    <w:p w14:paraId="3ADA9DF6" w14:textId="2E77C135" w:rsidR="006371B7" w:rsidRPr="006371B7" w:rsidRDefault="006371B7" w:rsidP="006371B7">
      <w:pPr>
        <w:spacing w:after="0" w:line="360" w:lineRule="auto"/>
        <w:ind w:firstLine="709"/>
        <w:contextualSpacing/>
        <w:jc w:val="center"/>
        <w:rPr>
          <w:rFonts w:ascii="Palatino Linotype" w:eastAsiaTheme="majorEastAsia" w:hAnsi="Palatino Linotype" w:cstheme="majorBidi"/>
          <w:bCs/>
          <w:sz w:val="24"/>
          <w:szCs w:val="24"/>
        </w:rPr>
      </w:pPr>
      <w:r w:rsidRPr="006371B7">
        <w:rPr>
          <w:rFonts w:ascii="Palatino Linotype" w:eastAsiaTheme="majorEastAsia" w:hAnsi="Palatino Linotype" w:cstheme="majorBidi"/>
          <w:bCs/>
          <w:sz w:val="24"/>
          <w:szCs w:val="24"/>
        </w:rPr>
        <w:t>Vereadora - PSB</w:t>
      </w:r>
    </w:p>
    <w:p w14:paraId="3DA81DB2" w14:textId="26A4A482" w:rsidR="006371B7" w:rsidRPr="006371B7" w:rsidRDefault="006371B7" w:rsidP="006371B7">
      <w:pPr>
        <w:spacing w:after="0" w:line="360" w:lineRule="auto"/>
        <w:ind w:firstLine="709"/>
        <w:jc w:val="center"/>
        <w:rPr>
          <w:rFonts w:ascii="Palatino Linotype" w:eastAsiaTheme="majorEastAsia" w:hAnsi="Palatino Linotype" w:cstheme="majorBidi"/>
          <w:b/>
          <w:bCs/>
          <w:sz w:val="24"/>
          <w:szCs w:val="24"/>
        </w:rPr>
      </w:pPr>
      <w:r w:rsidRPr="006371B7">
        <w:rPr>
          <w:rFonts w:ascii="Palatino Linotype" w:eastAsiaTheme="majorEastAsia" w:hAnsi="Palatino Linotype" w:cstheme="majorBidi"/>
          <w:b/>
          <w:bCs/>
          <w:sz w:val="24"/>
          <w:szCs w:val="24"/>
        </w:rPr>
        <w:lastRenderedPageBreak/>
        <w:t>JUSTIFICATIVA</w:t>
      </w:r>
    </w:p>
    <w:p w14:paraId="5865099D" w14:textId="77777777" w:rsidR="006371B7" w:rsidRDefault="006371B7" w:rsidP="006371B7">
      <w:pPr>
        <w:spacing w:after="0" w:line="360" w:lineRule="auto"/>
        <w:ind w:firstLine="709"/>
        <w:jc w:val="both"/>
        <w:rPr>
          <w:rFonts w:ascii="Palatino Linotype" w:eastAsiaTheme="majorEastAsia" w:hAnsi="Palatino Linotype" w:cstheme="majorBidi"/>
          <w:b/>
          <w:bCs/>
          <w:sz w:val="24"/>
          <w:szCs w:val="24"/>
        </w:rPr>
      </w:pPr>
      <w:r w:rsidRPr="006371B7">
        <w:rPr>
          <w:rFonts w:ascii="Palatino Linotype" w:eastAsiaTheme="majorEastAsia" w:hAnsi="Palatino Linotype" w:cstheme="majorBidi"/>
          <w:b/>
          <w:bCs/>
          <w:sz w:val="24"/>
          <w:szCs w:val="24"/>
        </w:rPr>
        <w:t>Senhor Presidente,</w:t>
      </w:r>
    </w:p>
    <w:p w14:paraId="7588028A" w14:textId="372EB89B" w:rsidR="006371B7" w:rsidRDefault="006371B7" w:rsidP="006371B7">
      <w:pPr>
        <w:spacing w:after="0" w:line="360" w:lineRule="auto"/>
        <w:ind w:firstLine="709"/>
        <w:jc w:val="both"/>
        <w:rPr>
          <w:rFonts w:ascii="Palatino Linotype" w:eastAsiaTheme="majorEastAsia" w:hAnsi="Palatino Linotype" w:cstheme="majorBidi"/>
          <w:b/>
          <w:bCs/>
          <w:sz w:val="24"/>
          <w:szCs w:val="24"/>
        </w:rPr>
      </w:pPr>
      <w:r w:rsidRPr="006371B7">
        <w:rPr>
          <w:rFonts w:ascii="Palatino Linotype" w:eastAsiaTheme="majorEastAsia" w:hAnsi="Palatino Linotype" w:cstheme="majorBidi"/>
          <w:b/>
          <w:bCs/>
          <w:sz w:val="24"/>
          <w:szCs w:val="24"/>
        </w:rPr>
        <w:t>Nobres Colegas Vereadores,</w:t>
      </w:r>
    </w:p>
    <w:p w14:paraId="166CF3B8" w14:textId="77777777" w:rsidR="006371B7" w:rsidRPr="006371B7" w:rsidRDefault="006371B7" w:rsidP="006371B7">
      <w:pPr>
        <w:spacing w:after="0" w:line="360" w:lineRule="auto"/>
        <w:ind w:firstLine="709"/>
        <w:jc w:val="both"/>
        <w:rPr>
          <w:rFonts w:ascii="Palatino Linotype" w:eastAsiaTheme="majorEastAsia" w:hAnsi="Palatino Linotype" w:cstheme="majorBidi"/>
          <w:b/>
          <w:bCs/>
          <w:sz w:val="24"/>
          <w:szCs w:val="24"/>
        </w:rPr>
      </w:pPr>
    </w:p>
    <w:p w14:paraId="7DD666E8" w14:textId="3257B584" w:rsidR="006371B7" w:rsidRPr="006371B7" w:rsidRDefault="006371B7" w:rsidP="006371B7">
      <w:pPr>
        <w:spacing w:after="0" w:line="360" w:lineRule="auto"/>
        <w:ind w:firstLine="709"/>
        <w:jc w:val="both"/>
        <w:rPr>
          <w:rFonts w:ascii="Palatino Linotype" w:eastAsiaTheme="majorEastAsia" w:hAnsi="Palatino Linotype" w:cstheme="majorBidi"/>
          <w:bCs/>
          <w:sz w:val="24"/>
          <w:szCs w:val="24"/>
        </w:rPr>
      </w:pPr>
      <w:r w:rsidRPr="006371B7">
        <w:rPr>
          <w:rFonts w:ascii="Palatino Linotype" w:eastAsiaTheme="majorEastAsia" w:hAnsi="Palatino Linotype" w:cstheme="majorBidi"/>
          <w:bCs/>
          <w:sz w:val="24"/>
          <w:szCs w:val="24"/>
        </w:rPr>
        <w:t>Apresento à nobre Mesa Diretora, consultando o augusto Plenário, nos termos do art. 249, inciso I, do Regimento Interno, a presente proposição.</w:t>
      </w:r>
    </w:p>
    <w:p w14:paraId="2536DF60" w14:textId="77777777" w:rsidR="006371B7" w:rsidRPr="006371B7" w:rsidRDefault="006371B7" w:rsidP="006371B7">
      <w:pPr>
        <w:spacing w:after="0" w:line="360" w:lineRule="auto"/>
        <w:ind w:firstLine="709"/>
        <w:jc w:val="both"/>
        <w:rPr>
          <w:rFonts w:ascii="Palatino Linotype" w:eastAsiaTheme="majorEastAsia" w:hAnsi="Palatino Linotype" w:cstheme="majorBidi"/>
          <w:bCs/>
          <w:sz w:val="24"/>
          <w:szCs w:val="24"/>
        </w:rPr>
      </w:pPr>
      <w:r w:rsidRPr="006371B7">
        <w:rPr>
          <w:rFonts w:ascii="Palatino Linotype" w:eastAsiaTheme="majorEastAsia" w:hAnsi="Palatino Linotype" w:cstheme="majorBidi"/>
          <w:bCs/>
          <w:sz w:val="24"/>
          <w:szCs w:val="24"/>
        </w:rPr>
        <w:t>O presente Projeto de Decreto Legislativo tem por finalidade conceder o Título de “Cidadã São-Joseense-do-Povo” à Senhora Maria Lopes Gabriel, em reconhecimento à sua trajetória marcada pelo trabalho, solidariedade, dedicação familiar e relevante contribuição à comunidade de Nova Catanduva, onde construiu história desde sua infância.</w:t>
      </w:r>
    </w:p>
    <w:p w14:paraId="45241A8D" w14:textId="77777777" w:rsidR="006371B7" w:rsidRPr="006371B7" w:rsidRDefault="006371B7" w:rsidP="006371B7">
      <w:pPr>
        <w:spacing w:after="0" w:line="360" w:lineRule="auto"/>
        <w:ind w:firstLine="709"/>
        <w:jc w:val="both"/>
        <w:rPr>
          <w:rFonts w:ascii="Palatino Linotype" w:eastAsiaTheme="majorEastAsia" w:hAnsi="Palatino Linotype" w:cstheme="majorBidi"/>
          <w:bCs/>
          <w:sz w:val="24"/>
          <w:szCs w:val="24"/>
        </w:rPr>
      </w:pPr>
      <w:r w:rsidRPr="006371B7">
        <w:rPr>
          <w:rFonts w:ascii="Palatino Linotype" w:eastAsiaTheme="majorEastAsia" w:hAnsi="Palatino Linotype" w:cstheme="majorBidi"/>
          <w:bCs/>
          <w:sz w:val="24"/>
          <w:szCs w:val="24"/>
        </w:rPr>
        <w:t>Nascida em 18 de julho de 1957, no município de Palmeira do Oeste – SP, filha de João Gabriel Lopes e Luzia Alves dos Santos, Maria chegou com apenas cinco anos de idade à localidade de Nova Catanduva, em 1962, acompanhada dos pais e de três irmãos. Já em território mato-grossense, a família cresceu, e nasceram mais quatro irmãos, consolidando raízes profundas nesta terra.</w:t>
      </w:r>
    </w:p>
    <w:p w14:paraId="151B614D" w14:textId="77777777" w:rsidR="006371B7" w:rsidRPr="006371B7" w:rsidRDefault="006371B7" w:rsidP="006371B7">
      <w:pPr>
        <w:spacing w:after="0" w:line="360" w:lineRule="auto"/>
        <w:ind w:firstLine="709"/>
        <w:jc w:val="both"/>
        <w:rPr>
          <w:rFonts w:ascii="Palatino Linotype" w:eastAsiaTheme="majorEastAsia" w:hAnsi="Palatino Linotype" w:cstheme="majorBidi"/>
          <w:bCs/>
          <w:sz w:val="24"/>
          <w:szCs w:val="24"/>
        </w:rPr>
      </w:pPr>
      <w:r w:rsidRPr="006371B7">
        <w:rPr>
          <w:rFonts w:ascii="Palatino Linotype" w:eastAsiaTheme="majorEastAsia" w:hAnsi="Palatino Linotype" w:cstheme="majorBidi"/>
          <w:bCs/>
          <w:sz w:val="24"/>
          <w:szCs w:val="24"/>
        </w:rPr>
        <w:t>Desde muito jovem, com apenas 10 anos de idade, iniciou o trabalho na roça para ajudar seus pais e, posteriormente, seu marido, demonstrando responsabilidade, coragem e dedicação ao sustento familiar. Ao longo de sua vida, exerceu relevantes atividades, destacando-se como merendeira escolar e comerciante em Nova Catanduva, onde ganhou o respeito e a admiração da comunidade.</w:t>
      </w:r>
    </w:p>
    <w:p w14:paraId="567084CA" w14:textId="77777777" w:rsidR="006371B7" w:rsidRPr="006371B7" w:rsidRDefault="006371B7" w:rsidP="006371B7">
      <w:pPr>
        <w:spacing w:after="0" w:line="360" w:lineRule="auto"/>
        <w:ind w:firstLine="709"/>
        <w:jc w:val="both"/>
        <w:rPr>
          <w:rFonts w:ascii="Palatino Linotype" w:eastAsiaTheme="majorEastAsia" w:hAnsi="Palatino Linotype" w:cstheme="majorBidi"/>
          <w:bCs/>
          <w:sz w:val="24"/>
          <w:szCs w:val="24"/>
        </w:rPr>
      </w:pPr>
      <w:r w:rsidRPr="006371B7">
        <w:rPr>
          <w:rFonts w:ascii="Palatino Linotype" w:eastAsiaTheme="majorEastAsia" w:hAnsi="Palatino Linotype" w:cstheme="majorBidi"/>
          <w:bCs/>
          <w:sz w:val="24"/>
          <w:szCs w:val="24"/>
        </w:rPr>
        <w:t xml:space="preserve">Sua participação comunitária é amplamente reconhecida. Atuou como voluntária em diversas festas da comunidade, em ações da igreja e da associação local, sempre contribuindo com empenho e boa vontade. Reconhecida como excelente cozinheira, tornou-se famosa por seus temperos e habilidades </w:t>
      </w:r>
      <w:r w:rsidRPr="006371B7">
        <w:rPr>
          <w:rFonts w:ascii="Palatino Linotype" w:eastAsiaTheme="majorEastAsia" w:hAnsi="Palatino Linotype" w:cstheme="majorBidi"/>
          <w:bCs/>
          <w:sz w:val="24"/>
          <w:szCs w:val="24"/>
        </w:rPr>
        <w:lastRenderedPageBreak/>
        <w:t>culinárias, sendo responsável por temperar e assar frangos e leitoas em festas tradicionais da comunidade, colaborando com alegria e talento.</w:t>
      </w:r>
    </w:p>
    <w:p w14:paraId="35A30D9A" w14:textId="2BE2C553" w:rsidR="006371B7" w:rsidRPr="006371B7" w:rsidRDefault="006371B7" w:rsidP="006371B7">
      <w:pPr>
        <w:spacing w:after="0" w:line="360" w:lineRule="auto"/>
        <w:ind w:firstLine="709"/>
        <w:jc w:val="both"/>
        <w:rPr>
          <w:rFonts w:ascii="Palatino Linotype" w:eastAsiaTheme="majorEastAsia" w:hAnsi="Palatino Linotype" w:cstheme="majorBidi"/>
          <w:bCs/>
          <w:sz w:val="24"/>
          <w:szCs w:val="24"/>
        </w:rPr>
      </w:pPr>
      <w:r w:rsidRPr="006371B7">
        <w:rPr>
          <w:rFonts w:ascii="Palatino Linotype" w:eastAsiaTheme="majorEastAsia" w:hAnsi="Palatino Linotype" w:cstheme="majorBidi"/>
          <w:bCs/>
          <w:sz w:val="24"/>
          <w:szCs w:val="24"/>
        </w:rPr>
        <w:t>Divorciada, é mãe de cinco filhos — It</w:t>
      </w:r>
      <w:r>
        <w:rPr>
          <w:rFonts w:ascii="Palatino Linotype" w:eastAsiaTheme="majorEastAsia" w:hAnsi="Palatino Linotype" w:cstheme="majorBidi"/>
          <w:bCs/>
          <w:sz w:val="24"/>
          <w:szCs w:val="24"/>
        </w:rPr>
        <w:t>a</w:t>
      </w:r>
      <w:r w:rsidRPr="006371B7">
        <w:rPr>
          <w:rFonts w:ascii="Palatino Linotype" w:eastAsiaTheme="majorEastAsia" w:hAnsi="Palatino Linotype" w:cstheme="majorBidi"/>
          <w:bCs/>
          <w:sz w:val="24"/>
          <w:szCs w:val="24"/>
        </w:rPr>
        <w:t xml:space="preserve">mar, </w:t>
      </w:r>
      <w:proofErr w:type="spellStart"/>
      <w:r w:rsidRPr="006371B7">
        <w:rPr>
          <w:rFonts w:ascii="Palatino Linotype" w:eastAsiaTheme="majorEastAsia" w:hAnsi="Palatino Linotype" w:cstheme="majorBidi"/>
          <w:bCs/>
          <w:sz w:val="24"/>
          <w:szCs w:val="24"/>
        </w:rPr>
        <w:t>Ivanilda</w:t>
      </w:r>
      <w:proofErr w:type="spellEnd"/>
      <w:r w:rsidRPr="006371B7">
        <w:rPr>
          <w:rFonts w:ascii="Palatino Linotype" w:eastAsiaTheme="majorEastAsia" w:hAnsi="Palatino Linotype" w:cstheme="majorBidi"/>
          <w:bCs/>
          <w:sz w:val="24"/>
          <w:szCs w:val="24"/>
        </w:rPr>
        <w:t xml:space="preserve">, Valéria, Adriano e </w:t>
      </w:r>
      <w:proofErr w:type="spellStart"/>
      <w:r w:rsidRPr="006371B7">
        <w:rPr>
          <w:rFonts w:ascii="Palatino Linotype" w:eastAsiaTheme="majorEastAsia" w:hAnsi="Palatino Linotype" w:cstheme="majorBidi"/>
          <w:bCs/>
          <w:sz w:val="24"/>
          <w:szCs w:val="24"/>
        </w:rPr>
        <w:t>Danúbia</w:t>
      </w:r>
      <w:proofErr w:type="spellEnd"/>
      <w:r w:rsidRPr="006371B7">
        <w:rPr>
          <w:rFonts w:ascii="Palatino Linotype" w:eastAsiaTheme="majorEastAsia" w:hAnsi="Palatino Linotype" w:cstheme="majorBidi"/>
          <w:bCs/>
          <w:sz w:val="24"/>
          <w:szCs w:val="24"/>
        </w:rPr>
        <w:t xml:space="preserve"> — e avó dedicada de oito netos, que representam sua maior fonte de orgulho. Sua trajetória reflete a história de tantas mulheres que, com simplicidade e trabalho, ajudaram a construir as bases sociais e culturais de Nova Catanduva e de São José do Povo.</w:t>
      </w:r>
    </w:p>
    <w:p w14:paraId="4B4DAD14" w14:textId="1A4907C6" w:rsidR="006371B7" w:rsidRPr="006371B7" w:rsidRDefault="006371B7" w:rsidP="006371B7">
      <w:pPr>
        <w:spacing w:after="0" w:line="360" w:lineRule="auto"/>
        <w:ind w:firstLine="709"/>
        <w:jc w:val="both"/>
        <w:rPr>
          <w:rFonts w:ascii="Palatino Linotype" w:eastAsiaTheme="majorEastAsia" w:hAnsi="Palatino Linotype" w:cstheme="majorBidi"/>
          <w:bCs/>
          <w:sz w:val="24"/>
          <w:szCs w:val="24"/>
        </w:rPr>
      </w:pPr>
      <w:r w:rsidRPr="006371B7">
        <w:rPr>
          <w:rFonts w:ascii="Palatino Linotype" w:eastAsiaTheme="majorEastAsia" w:hAnsi="Palatino Linotype" w:cstheme="majorBidi"/>
          <w:bCs/>
          <w:sz w:val="24"/>
          <w:szCs w:val="24"/>
        </w:rPr>
        <w:t>Diante de toda sua contribuição, apresent</w:t>
      </w:r>
      <w:r>
        <w:rPr>
          <w:rFonts w:ascii="Palatino Linotype" w:eastAsiaTheme="majorEastAsia" w:hAnsi="Palatino Linotype" w:cstheme="majorBidi"/>
          <w:bCs/>
          <w:sz w:val="24"/>
          <w:szCs w:val="24"/>
        </w:rPr>
        <w:t>o</w:t>
      </w:r>
      <w:r w:rsidRPr="006371B7">
        <w:rPr>
          <w:rFonts w:ascii="Palatino Linotype" w:eastAsiaTheme="majorEastAsia" w:hAnsi="Palatino Linotype" w:cstheme="majorBidi"/>
          <w:bCs/>
          <w:sz w:val="24"/>
          <w:szCs w:val="24"/>
        </w:rPr>
        <w:t xml:space="preserve"> esta honraria como forma de reconhecimento institucional à Senhora Maria Lopes Gabriel, que, com sua vida de trabalho e dedicação, faz parte da história viva de nossa gente.</w:t>
      </w:r>
    </w:p>
    <w:p w14:paraId="7DF5B3D3" w14:textId="5E548C05" w:rsidR="006371B7" w:rsidRDefault="006371B7" w:rsidP="006371B7">
      <w:pPr>
        <w:spacing w:after="0" w:line="360" w:lineRule="auto"/>
        <w:ind w:firstLine="709"/>
        <w:jc w:val="both"/>
        <w:rPr>
          <w:rFonts w:ascii="Palatino Linotype" w:eastAsiaTheme="majorEastAsia" w:hAnsi="Palatino Linotype" w:cstheme="majorBidi"/>
          <w:bCs/>
          <w:sz w:val="24"/>
          <w:szCs w:val="24"/>
        </w:rPr>
      </w:pPr>
      <w:r w:rsidRPr="006371B7">
        <w:rPr>
          <w:rFonts w:ascii="Palatino Linotype" w:eastAsiaTheme="majorEastAsia" w:hAnsi="Palatino Linotype" w:cstheme="majorBidi"/>
          <w:bCs/>
          <w:sz w:val="24"/>
          <w:szCs w:val="24"/>
        </w:rPr>
        <w:t>Nestes termos, solicitamos o apoio dos nobres pares para a aprovação deste projeto.</w:t>
      </w:r>
    </w:p>
    <w:p w14:paraId="6C8C8191" w14:textId="77777777" w:rsidR="006371B7" w:rsidRPr="006371B7" w:rsidRDefault="006371B7" w:rsidP="006371B7">
      <w:pPr>
        <w:spacing w:after="0" w:line="360" w:lineRule="auto"/>
        <w:ind w:firstLine="709"/>
        <w:jc w:val="both"/>
        <w:rPr>
          <w:rFonts w:ascii="Palatino Linotype" w:eastAsiaTheme="majorEastAsia" w:hAnsi="Palatino Linotype" w:cstheme="majorBidi"/>
          <w:bCs/>
          <w:sz w:val="24"/>
          <w:szCs w:val="24"/>
        </w:rPr>
      </w:pPr>
    </w:p>
    <w:p w14:paraId="5600A481" w14:textId="041C51A7" w:rsidR="006371B7" w:rsidRDefault="006371B7" w:rsidP="006371B7">
      <w:pPr>
        <w:spacing w:after="0" w:line="360" w:lineRule="auto"/>
        <w:ind w:firstLine="709"/>
        <w:jc w:val="both"/>
        <w:rPr>
          <w:rFonts w:ascii="Palatino Linotype" w:eastAsiaTheme="majorEastAsia" w:hAnsi="Palatino Linotype" w:cstheme="majorBidi"/>
          <w:bCs/>
          <w:sz w:val="24"/>
          <w:szCs w:val="24"/>
        </w:rPr>
      </w:pPr>
      <w:r w:rsidRPr="006371B7">
        <w:rPr>
          <w:rFonts w:ascii="Palatino Linotype" w:eastAsiaTheme="majorEastAsia" w:hAnsi="Palatino Linotype" w:cstheme="majorBidi"/>
          <w:bCs/>
          <w:sz w:val="24"/>
          <w:szCs w:val="24"/>
        </w:rPr>
        <w:t>Sala das Sessões do Plenário Antônio Ângelo Medeiros, aos 15 dias do mês de dezembro de 2025.</w:t>
      </w:r>
    </w:p>
    <w:p w14:paraId="4D751D2E" w14:textId="77777777" w:rsidR="006371B7" w:rsidRPr="006371B7" w:rsidRDefault="006371B7" w:rsidP="006371B7">
      <w:pPr>
        <w:spacing w:after="0" w:line="360" w:lineRule="auto"/>
        <w:ind w:firstLine="709"/>
        <w:jc w:val="both"/>
        <w:rPr>
          <w:rFonts w:ascii="Palatino Linotype" w:eastAsiaTheme="majorEastAsia" w:hAnsi="Palatino Linotype" w:cstheme="majorBidi"/>
          <w:bCs/>
          <w:sz w:val="24"/>
          <w:szCs w:val="24"/>
        </w:rPr>
      </w:pPr>
      <w:bookmarkStart w:id="0" w:name="_GoBack"/>
      <w:bookmarkEnd w:id="0"/>
    </w:p>
    <w:p w14:paraId="4C8AE840" w14:textId="77777777" w:rsidR="006371B7" w:rsidRDefault="006371B7" w:rsidP="006371B7">
      <w:pPr>
        <w:spacing w:after="0" w:line="360" w:lineRule="auto"/>
        <w:ind w:firstLine="709"/>
        <w:contextualSpacing/>
        <w:jc w:val="center"/>
        <w:rPr>
          <w:rFonts w:ascii="Palatino Linotype" w:eastAsiaTheme="majorEastAsia" w:hAnsi="Palatino Linotype" w:cstheme="majorBidi"/>
          <w:b/>
          <w:bCs/>
          <w:sz w:val="24"/>
          <w:szCs w:val="24"/>
        </w:rPr>
      </w:pPr>
      <w:r>
        <w:rPr>
          <w:rFonts w:ascii="Palatino Linotype" w:eastAsiaTheme="majorEastAsia" w:hAnsi="Palatino Linotype" w:cstheme="majorBidi"/>
          <w:b/>
          <w:bCs/>
          <w:sz w:val="24"/>
          <w:szCs w:val="24"/>
        </w:rPr>
        <w:t>______________________________</w:t>
      </w:r>
    </w:p>
    <w:p w14:paraId="07FCB1C0" w14:textId="77777777" w:rsidR="006371B7" w:rsidRDefault="006371B7" w:rsidP="006371B7">
      <w:pPr>
        <w:spacing w:after="0" w:line="360" w:lineRule="auto"/>
        <w:ind w:firstLine="709"/>
        <w:contextualSpacing/>
        <w:jc w:val="center"/>
        <w:rPr>
          <w:rFonts w:ascii="Palatino Linotype" w:eastAsiaTheme="majorEastAsia" w:hAnsi="Palatino Linotype" w:cstheme="majorBidi"/>
          <w:b/>
          <w:bCs/>
          <w:sz w:val="24"/>
          <w:szCs w:val="24"/>
        </w:rPr>
      </w:pPr>
      <w:proofErr w:type="spellStart"/>
      <w:r>
        <w:rPr>
          <w:rFonts w:ascii="Palatino Linotype" w:eastAsiaTheme="majorEastAsia" w:hAnsi="Palatino Linotype" w:cstheme="majorBidi"/>
          <w:b/>
          <w:bCs/>
          <w:sz w:val="24"/>
          <w:szCs w:val="24"/>
        </w:rPr>
        <w:t>Adilza</w:t>
      </w:r>
      <w:proofErr w:type="spellEnd"/>
      <w:r>
        <w:rPr>
          <w:rFonts w:ascii="Palatino Linotype" w:eastAsiaTheme="majorEastAsia" w:hAnsi="Palatino Linotype" w:cstheme="majorBidi"/>
          <w:b/>
          <w:bCs/>
          <w:sz w:val="24"/>
          <w:szCs w:val="24"/>
        </w:rPr>
        <w:t xml:space="preserve"> Soares dos Santos Cardoso</w:t>
      </w:r>
    </w:p>
    <w:p w14:paraId="043BC5B5" w14:textId="77777777" w:rsidR="006371B7" w:rsidRPr="006371B7" w:rsidRDefault="006371B7" w:rsidP="006371B7">
      <w:pPr>
        <w:spacing w:after="0" w:line="360" w:lineRule="auto"/>
        <w:ind w:firstLine="709"/>
        <w:contextualSpacing/>
        <w:jc w:val="center"/>
        <w:rPr>
          <w:rFonts w:ascii="Palatino Linotype" w:eastAsiaTheme="majorEastAsia" w:hAnsi="Palatino Linotype" w:cstheme="majorBidi"/>
          <w:bCs/>
          <w:sz w:val="24"/>
          <w:szCs w:val="24"/>
        </w:rPr>
      </w:pPr>
      <w:r w:rsidRPr="006371B7">
        <w:rPr>
          <w:rFonts w:ascii="Palatino Linotype" w:eastAsiaTheme="majorEastAsia" w:hAnsi="Palatino Linotype" w:cstheme="majorBidi"/>
          <w:bCs/>
          <w:sz w:val="24"/>
          <w:szCs w:val="24"/>
        </w:rPr>
        <w:t>Vereadora - PSB</w:t>
      </w:r>
    </w:p>
    <w:p w14:paraId="26320179" w14:textId="676F434A" w:rsidR="00B00B1C" w:rsidRDefault="00B00B1C" w:rsidP="00B00B1C">
      <w:pPr>
        <w:spacing w:after="0"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sectPr w:rsidR="00B00B1C" w:rsidSect="009A72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17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A74F35" w14:textId="77777777" w:rsidR="001902A4" w:rsidRDefault="001902A4" w:rsidP="009A72E8">
      <w:pPr>
        <w:spacing w:after="0" w:line="240" w:lineRule="auto"/>
      </w:pPr>
      <w:r>
        <w:separator/>
      </w:r>
    </w:p>
  </w:endnote>
  <w:endnote w:type="continuationSeparator" w:id="0">
    <w:p w14:paraId="6547C6B0" w14:textId="77777777" w:rsidR="001902A4" w:rsidRDefault="001902A4" w:rsidP="009A7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234C2F" w14:textId="77777777" w:rsidR="009A72E8" w:rsidRDefault="009A72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86D178" w14:textId="77777777" w:rsidR="009A72E8" w:rsidRPr="00645868" w:rsidRDefault="009A72E8" w:rsidP="009A72E8">
    <w:pPr>
      <w:ind w:left="-720"/>
      <w:contextualSpacing/>
      <w:jc w:val="center"/>
      <w:rPr>
        <w:sz w:val="20"/>
        <w:szCs w:val="20"/>
      </w:rPr>
    </w:pPr>
    <w:r w:rsidRPr="00645868">
      <w:rPr>
        <w:sz w:val="20"/>
        <w:szCs w:val="20"/>
      </w:rPr>
      <w:t>Rua João Francisco Duarte, 715 – Centro – CEP 78.773-000 – Fone/Fax (66) 3494-1199</w:t>
    </w:r>
  </w:p>
  <w:p w14:paraId="17B049BD" w14:textId="59C5E9CB" w:rsidR="009A72E8" w:rsidRPr="009A72E8" w:rsidRDefault="009A72E8" w:rsidP="009A72E8">
    <w:pPr>
      <w:ind w:left="-720"/>
      <w:contextualSpacing/>
      <w:jc w:val="center"/>
      <w:rPr>
        <w:sz w:val="20"/>
        <w:szCs w:val="20"/>
      </w:rPr>
    </w:pPr>
    <w:r w:rsidRPr="00645868">
      <w:rPr>
        <w:sz w:val="20"/>
        <w:szCs w:val="20"/>
      </w:rPr>
      <w:t>CNPJ: 32.972.440/0001-05 – E-mail: c</w:t>
    </w:r>
    <w:r>
      <w:rPr>
        <w:sz w:val="20"/>
        <w:szCs w:val="20"/>
      </w:rPr>
      <w:t>amara_sjp@hotmail.com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7E37E4" w14:textId="77777777" w:rsidR="009A72E8" w:rsidRDefault="009A72E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A00A97" w14:textId="77777777" w:rsidR="001902A4" w:rsidRDefault="001902A4" w:rsidP="009A72E8">
      <w:pPr>
        <w:spacing w:after="0" w:line="240" w:lineRule="auto"/>
      </w:pPr>
      <w:r>
        <w:separator/>
      </w:r>
    </w:p>
  </w:footnote>
  <w:footnote w:type="continuationSeparator" w:id="0">
    <w:p w14:paraId="34D74E67" w14:textId="77777777" w:rsidR="001902A4" w:rsidRDefault="001902A4" w:rsidP="009A72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721255" w14:textId="77777777" w:rsidR="009A72E8" w:rsidRDefault="009A72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AF7D2" w14:textId="1A199D42" w:rsidR="009A72E8" w:rsidRDefault="009A72E8" w:rsidP="009A72E8">
    <w:pPr>
      <w:contextualSpacing/>
      <w:jc w:val="center"/>
      <w:rPr>
        <w:sz w:val="28"/>
        <w:szCs w:val="28"/>
      </w:rPr>
    </w:pPr>
    <w:bookmarkStart w:id="1" w:name="_Hlk188372491"/>
    <w:r>
      <w:rPr>
        <w:noProof/>
      </w:rPr>
      <w:drawing>
        <wp:inline distT="0" distB="0" distL="0" distR="0" wp14:anchorId="20331074" wp14:editId="655F7508">
          <wp:extent cx="981075" cy="904875"/>
          <wp:effectExtent l="0" t="0" r="9525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D230A5" w14:textId="77777777" w:rsidR="009A72E8" w:rsidRPr="009E262D" w:rsidRDefault="009A72E8" w:rsidP="009A72E8">
    <w:pPr>
      <w:contextualSpacing/>
      <w:jc w:val="center"/>
    </w:pPr>
    <w:r w:rsidRPr="009E262D">
      <w:rPr>
        <w:b/>
      </w:rPr>
      <w:t>ESTADO DE MATO GROSSO</w:t>
    </w:r>
  </w:p>
  <w:p w14:paraId="00F179C9" w14:textId="2C9E8C77" w:rsidR="009A72E8" w:rsidRPr="009A72E8" w:rsidRDefault="009A72E8" w:rsidP="009A72E8">
    <w:pPr>
      <w:contextualSpacing/>
      <w:jc w:val="center"/>
      <w:rPr>
        <w:b/>
      </w:rPr>
    </w:pPr>
    <w:r w:rsidRPr="009E262D">
      <w:rPr>
        <w:b/>
      </w:rPr>
      <w:t>CÂMARA MUNICIPAL DE SÃO JOSÉ DO POVO</w: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3F2EF" w14:textId="77777777" w:rsidR="009A72E8" w:rsidRDefault="009A72E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B7CF1"/>
    <w:multiLevelType w:val="multilevel"/>
    <w:tmpl w:val="ED1CD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8C119F"/>
    <w:multiLevelType w:val="multilevel"/>
    <w:tmpl w:val="53F07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6D75A6"/>
    <w:multiLevelType w:val="multilevel"/>
    <w:tmpl w:val="67302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322869"/>
    <w:multiLevelType w:val="multilevel"/>
    <w:tmpl w:val="09A8D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445D3B"/>
    <w:multiLevelType w:val="hybridMultilevel"/>
    <w:tmpl w:val="B86806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6FB"/>
    <w:rsid w:val="00094669"/>
    <w:rsid w:val="00127ABF"/>
    <w:rsid w:val="001902A4"/>
    <w:rsid w:val="001A100D"/>
    <w:rsid w:val="001D697B"/>
    <w:rsid w:val="00281F1E"/>
    <w:rsid w:val="00323B15"/>
    <w:rsid w:val="00366657"/>
    <w:rsid w:val="0038295F"/>
    <w:rsid w:val="004336A2"/>
    <w:rsid w:val="00456636"/>
    <w:rsid w:val="004F11D0"/>
    <w:rsid w:val="006371B7"/>
    <w:rsid w:val="006A3A05"/>
    <w:rsid w:val="00773644"/>
    <w:rsid w:val="0083366E"/>
    <w:rsid w:val="0085428E"/>
    <w:rsid w:val="009056FB"/>
    <w:rsid w:val="0099438D"/>
    <w:rsid w:val="009A72E8"/>
    <w:rsid w:val="009E5279"/>
    <w:rsid w:val="00A1574F"/>
    <w:rsid w:val="00AB6B56"/>
    <w:rsid w:val="00B00B1C"/>
    <w:rsid w:val="00B32022"/>
    <w:rsid w:val="00C3287B"/>
    <w:rsid w:val="00C62885"/>
    <w:rsid w:val="00CE6F8E"/>
    <w:rsid w:val="00D64A6C"/>
    <w:rsid w:val="00D9136A"/>
    <w:rsid w:val="00EA7990"/>
    <w:rsid w:val="00F6725C"/>
    <w:rsid w:val="00FE6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181D8"/>
  <w15:chartTrackingRefBased/>
  <w15:docId w15:val="{1E474C2D-3338-472F-AEE8-2412F1DCD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9056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9A72E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056F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056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056FB"/>
    <w:rPr>
      <w:b/>
      <w:bCs/>
    </w:rPr>
  </w:style>
  <w:style w:type="paragraph" w:styleId="PargrafodaLista">
    <w:name w:val="List Paragraph"/>
    <w:basedOn w:val="Normal"/>
    <w:uiPriority w:val="34"/>
    <w:qFormat/>
    <w:rsid w:val="00B00B1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9A72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72E8"/>
  </w:style>
  <w:style w:type="paragraph" w:styleId="Rodap">
    <w:name w:val="footer"/>
    <w:basedOn w:val="Normal"/>
    <w:link w:val="RodapChar"/>
    <w:uiPriority w:val="99"/>
    <w:unhideWhenUsed/>
    <w:rsid w:val="009A72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72E8"/>
  </w:style>
  <w:style w:type="character" w:customStyle="1" w:styleId="Ttulo2Char">
    <w:name w:val="Título 2 Char"/>
    <w:basedOn w:val="Fontepargpadro"/>
    <w:link w:val="Ttulo2"/>
    <w:uiPriority w:val="9"/>
    <w:rsid w:val="009A72E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99438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99438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77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548</Words>
  <Characters>2964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6</cp:revision>
  <dcterms:created xsi:type="dcterms:W3CDTF">2025-07-28T18:01:00Z</dcterms:created>
  <dcterms:modified xsi:type="dcterms:W3CDTF">2025-12-12T14:07:00Z</dcterms:modified>
</cp:coreProperties>
</file>