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62C2B" w14:textId="5B2598B4" w:rsidR="004C0FE4" w:rsidRPr="008B66D7" w:rsidRDefault="004C0FE4" w:rsidP="004C0FE4">
      <w:pPr>
        <w:pStyle w:val="Corpodetexto2"/>
        <w:rPr>
          <w:sz w:val="22"/>
          <w:szCs w:val="22"/>
        </w:rPr>
      </w:pPr>
      <w:r w:rsidRPr="008B66D7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QU</w:t>
      </w:r>
      <w:r>
        <w:rPr>
          <w:sz w:val="22"/>
          <w:szCs w:val="22"/>
          <w:lang w:val="pt-BR"/>
        </w:rPr>
        <w:t>IN</w:t>
      </w:r>
      <w:r>
        <w:rPr>
          <w:sz w:val="22"/>
          <w:szCs w:val="22"/>
          <w:lang w:val="pt-BR"/>
        </w:rPr>
        <w:t>TA</w:t>
      </w:r>
      <w:r w:rsidRPr="008B66D7">
        <w:rPr>
          <w:sz w:val="22"/>
          <w:szCs w:val="22"/>
          <w:lang w:val="pt-BR"/>
        </w:rPr>
        <w:t xml:space="preserve"> REUNIÃO ORDINÁRIA</w:t>
      </w:r>
      <w:r w:rsidRPr="008B66D7">
        <w:rPr>
          <w:sz w:val="22"/>
          <w:szCs w:val="22"/>
        </w:rPr>
        <w:t xml:space="preserve"> – </w:t>
      </w:r>
      <w:r>
        <w:rPr>
          <w:sz w:val="22"/>
          <w:szCs w:val="22"/>
          <w:lang w:val="pt-BR"/>
        </w:rPr>
        <w:t>SEGUNDA</w:t>
      </w:r>
      <w:r w:rsidRPr="008B66D7">
        <w:rPr>
          <w:sz w:val="22"/>
          <w:szCs w:val="22"/>
        </w:rPr>
        <w:t xml:space="preserve"> SESSÃO LEGISLATIVA – DÉCIMA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</w:rPr>
        <w:t xml:space="preserve"> </w:t>
      </w:r>
      <w:r w:rsidRPr="008B66D7">
        <w:rPr>
          <w:sz w:val="22"/>
          <w:szCs w:val="22"/>
        </w:rPr>
        <w:t xml:space="preserve">LEGISLATURA – DIA </w:t>
      </w:r>
      <w:r>
        <w:rPr>
          <w:sz w:val="22"/>
          <w:szCs w:val="22"/>
          <w:lang w:val="pt-BR"/>
        </w:rPr>
        <w:t>0</w:t>
      </w:r>
      <w:r>
        <w:rPr>
          <w:sz w:val="22"/>
          <w:szCs w:val="22"/>
          <w:lang w:val="pt-BR"/>
        </w:rPr>
        <w:t>2</w:t>
      </w:r>
      <w:r w:rsidRPr="008B66D7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MARÇO</w:t>
      </w:r>
      <w:r w:rsidRPr="008B66D7">
        <w:rPr>
          <w:sz w:val="22"/>
          <w:szCs w:val="22"/>
        </w:rPr>
        <w:t xml:space="preserve"> DE 20</w:t>
      </w:r>
      <w:r>
        <w:rPr>
          <w:sz w:val="22"/>
          <w:szCs w:val="22"/>
          <w:lang w:val="pt-BR"/>
        </w:rPr>
        <w:t>22</w:t>
      </w:r>
    </w:p>
    <w:p w14:paraId="21793DF2" w14:textId="77777777" w:rsidR="004C0FE4" w:rsidRPr="008B66D7" w:rsidRDefault="004C0FE4" w:rsidP="004C0FE4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434A3BF7" w14:textId="056ED86B" w:rsidR="004C0FE4" w:rsidRPr="008B66D7" w:rsidRDefault="004C0FE4" w:rsidP="004C0FE4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B66D7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dois </w:t>
      </w:r>
      <w:r w:rsidRPr="008B66D7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0</w:t>
      </w:r>
      <w:r>
        <w:rPr>
          <w:rFonts w:ascii="Verdana" w:hAnsi="Verdana"/>
          <w:sz w:val="22"/>
          <w:szCs w:val="22"/>
        </w:rPr>
        <w:t>2</w:t>
      </w:r>
      <w:r w:rsidRPr="008B66D7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do ano de dois mil e </w:t>
      </w:r>
      <w:r>
        <w:rPr>
          <w:rFonts w:ascii="Verdana" w:hAnsi="Verdana"/>
          <w:sz w:val="22"/>
          <w:szCs w:val="22"/>
        </w:rPr>
        <w:t>vinte dois,</w:t>
      </w:r>
      <w:r w:rsidRPr="008B66D7">
        <w:rPr>
          <w:rFonts w:ascii="Verdana" w:hAnsi="Verdana"/>
          <w:sz w:val="22"/>
          <w:szCs w:val="22"/>
        </w:rPr>
        <w:t xml:space="preserve">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Qu</w:t>
      </w:r>
      <w:r>
        <w:rPr>
          <w:rFonts w:ascii="Verdana" w:hAnsi="Verdana"/>
          <w:sz w:val="22"/>
          <w:szCs w:val="22"/>
        </w:rPr>
        <w:t>in</w:t>
      </w:r>
      <w:r>
        <w:rPr>
          <w:rFonts w:ascii="Verdana" w:hAnsi="Verdana"/>
          <w:sz w:val="22"/>
          <w:szCs w:val="22"/>
        </w:rPr>
        <w:t>ta Reunião</w:t>
      </w:r>
      <w:r w:rsidRPr="008B66D7">
        <w:rPr>
          <w:rFonts w:ascii="Verdana" w:hAnsi="Verdana"/>
          <w:sz w:val="22"/>
          <w:szCs w:val="22"/>
        </w:rPr>
        <w:t xml:space="preserve"> Ordinária da </w:t>
      </w:r>
      <w:r>
        <w:rPr>
          <w:rFonts w:ascii="Verdana" w:hAnsi="Verdana"/>
          <w:sz w:val="22"/>
          <w:szCs w:val="22"/>
        </w:rPr>
        <w:t>Segunda</w:t>
      </w:r>
      <w:r w:rsidRPr="008B66D7">
        <w:rPr>
          <w:rFonts w:ascii="Verdana" w:hAnsi="Verdana"/>
          <w:sz w:val="22"/>
          <w:szCs w:val="22"/>
        </w:rPr>
        <w:t xml:space="preserve"> Sessão Legislativa da Décima </w:t>
      </w:r>
      <w:r>
        <w:rPr>
          <w:rFonts w:ascii="Verdana" w:hAnsi="Verdana"/>
          <w:sz w:val="22"/>
          <w:szCs w:val="22"/>
        </w:rPr>
        <w:t>Nona</w:t>
      </w:r>
      <w:r w:rsidRPr="008B66D7">
        <w:rPr>
          <w:rFonts w:ascii="Verdana" w:hAnsi="Verdana"/>
          <w:sz w:val="22"/>
          <w:szCs w:val="22"/>
        </w:rPr>
        <w:t xml:space="preserve"> Legislatura da Câmara Municipal de Carmo do Cajuru, Estado de Minas Gerais. A reunião foi iniciada pelo Sr. Presidente, Vereador </w:t>
      </w:r>
      <w:r>
        <w:rPr>
          <w:rFonts w:ascii="Verdana" w:hAnsi="Verdana"/>
          <w:sz w:val="22"/>
          <w:szCs w:val="22"/>
        </w:rPr>
        <w:t>Sebastião de Faria Gomes</w:t>
      </w:r>
      <w:r w:rsidRPr="008B66D7">
        <w:rPr>
          <w:rFonts w:ascii="Verdana" w:hAnsi="Verdana"/>
          <w:sz w:val="22"/>
          <w:szCs w:val="22"/>
        </w:rPr>
        <w:t xml:space="preserve">, o qual fez a abertura dos trabalhos com a realização de uma oração. Em seguida, o Presidente determinou ao 1º Secretário,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que fizesse a chamada nominal dos Vereadores, verificando-se as seguintes presenças: </w:t>
      </w:r>
      <w:r w:rsidRPr="00A707F2">
        <w:rPr>
          <w:rFonts w:ascii="Verdana" w:hAnsi="Verdana"/>
          <w:sz w:val="22"/>
          <w:szCs w:val="22"/>
        </w:rPr>
        <w:t>Anjo dos Santos Silva Gontijo</w:t>
      </w:r>
      <w:r>
        <w:rPr>
          <w:rFonts w:ascii="Verdana" w:hAnsi="Verdana"/>
          <w:sz w:val="22"/>
          <w:szCs w:val="22"/>
        </w:rPr>
        <w:t>, Anthony Alves Rabelo, Débora Nogueira da Fonseca Almeida, Emerson Lopes Miranda, Geral</w:t>
      </w:r>
      <w:r w:rsidRPr="008B66D7">
        <w:rPr>
          <w:rFonts w:ascii="Verdana" w:hAnsi="Verdana"/>
          <w:sz w:val="22"/>
          <w:szCs w:val="22"/>
        </w:rPr>
        <w:t xml:space="preserve">do Luiz Barbosa,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Ricardo da Fonseca Nogueira, Sebastião de Faria Gomes, </w:t>
      </w:r>
      <w:r>
        <w:rPr>
          <w:rFonts w:ascii="Verdana" w:hAnsi="Verdana"/>
          <w:sz w:val="22"/>
          <w:szCs w:val="22"/>
        </w:rPr>
        <w:t xml:space="preserve">Sérgio Alves Quirino, </w:t>
      </w:r>
      <w:r w:rsidRPr="008B66D7">
        <w:rPr>
          <w:rFonts w:ascii="Verdana" w:hAnsi="Verdana"/>
          <w:sz w:val="22"/>
          <w:szCs w:val="22"/>
        </w:rPr>
        <w:t xml:space="preserve">Wilson </w:t>
      </w:r>
      <w:r>
        <w:rPr>
          <w:rFonts w:ascii="Verdana" w:hAnsi="Verdana"/>
          <w:sz w:val="22"/>
          <w:szCs w:val="22"/>
        </w:rPr>
        <w:t>da Silveira Saraiva</w:t>
      </w:r>
      <w:r w:rsidRPr="008B66D7">
        <w:rPr>
          <w:rFonts w:ascii="Verdana" w:hAnsi="Verdana"/>
          <w:sz w:val="22"/>
          <w:szCs w:val="22"/>
        </w:rPr>
        <w:t xml:space="preserve">. </w:t>
      </w:r>
      <w:r w:rsidR="001026A2">
        <w:rPr>
          <w:rFonts w:ascii="Verdana" w:hAnsi="Verdana"/>
          <w:sz w:val="22"/>
          <w:szCs w:val="22"/>
        </w:rPr>
        <w:t xml:space="preserve">As ausências dos Vereadores Bruno Alves e Wilson da Silveira, foram justificadas pelo Presidente. </w:t>
      </w:r>
      <w:r w:rsidRPr="008B66D7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</w:t>
      </w:r>
      <w:r>
        <w:rPr>
          <w:rFonts w:ascii="Verdana" w:hAnsi="Verdana"/>
          <w:sz w:val="22"/>
          <w:szCs w:val="22"/>
        </w:rPr>
        <w:t xml:space="preserve">O Presidente determinou ao 1º Secretário que procedesse a leitura das correspondências recebidas e expedidas pelo Poder Legislativo, o que se cumpriu. </w:t>
      </w:r>
      <w:r w:rsidRPr="008B66D7">
        <w:rPr>
          <w:rFonts w:ascii="Verdana" w:hAnsi="Verdana"/>
          <w:sz w:val="22"/>
          <w:szCs w:val="22"/>
        </w:rPr>
        <w:t>Passando para a segunda parte da reunião, o Presidente comunicou que constavam da pauta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para discussão e </w:t>
      </w:r>
      <w:r>
        <w:rPr>
          <w:rFonts w:ascii="Verdana" w:hAnsi="Verdana"/>
          <w:sz w:val="22"/>
          <w:szCs w:val="22"/>
        </w:rPr>
        <w:t xml:space="preserve">votação, em primeira e segunda discussão e votação os </w:t>
      </w:r>
      <w:r w:rsidRPr="004C0FE4">
        <w:rPr>
          <w:rFonts w:ascii="Verdana" w:hAnsi="Verdana"/>
          <w:b/>
          <w:bCs/>
          <w:sz w:val="22"/>
          <w:szCs w:val="22"/>
        </w:rPr>
        <w:t>Projetos de Lei Nº 0</w:t>
      </w:r>
      <w:r>
        <w:rPr>
          <w:rFonts w:ascii="Verdana" w:hAnsi="Verdana"/>
          <w:b/>
          <w:bCs/>
          <w:sz w:val="22"/>
          <w:szCs w:val="22"/>
        </w:rPr>
        <w:t>6</w:t>
      </w:r>
      <w:r w:rsidRPr="004C0FE4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b/>
          <w:bCs/>
          <w:sz w:val="22"/>
          <w:szCs w:val="22"/>
        </w:rPr>
        <w:t>,</w:t>
      </w:r>
      <w:r w:rsidRPr="004C0FE4">
        <w:rPr>
          <w:rFonts w:ascii="Verdana" w:hAnsi="Verdana"/>
          <w:b/>
          <w:bCs/>
          <w:sz w:val="22"/>
          <w:szCs w:val="22"/>
        </w:rPr>
        <w:t xml:space="preserve"> Nº 08/2022</w:t>
      </w:r>
      <w:r>
        <w:rPr>
          <w:rFonts w:ascii="Verdana" w:hAnsi="Verdana"/>
          <w:b/>
          <w:bCs/>
          <w:sz w:val="22"/>
          <w:szCs w:val="22"/>
        </w:rPr>
        <w:t xml:space="preserve"> e o Projeto de Lei Complementar Nº </w:t>
      </w:r>
      <w:r w:rsidR="00494F39">
        <w:rPr>
          <w:rFonts w:ascii="Verdana" w:hAnsi="Verdana"/>
          <w:b/>
          <w:bCs/>
          <w:sz w:val="22"/>
          <w:szCs w:val="22"/>
        </w:rPr>
        <w:t>10/2021</w:t>
      </w:r>
      <w:r>
        <w:rPr>
          <w:rFonts w:ascii="Verdana" w:hAnsi="Verdana"/>
          <w:sz w:val="22"/>
          <w:szCs w:val="22"/>
        </w:rPr>
        <w:t>; e em única discussão e votação a Indicaç</w:t>
      </w:r>
      <w:r w:rsidR="00494F39">
        <w:rPr>
          <w:rFonts w:ascii="Verdana" w:hAnsi="Verdana"/>
          <w:sz w:val="22"/>
          <w:szCs w:val="22"/>
        </w:rPr>
        <w:t>ão</w:t>
      </w:r>
      <w:r>
        <w:rPr>
          <w:rFonts w:ascii="Verdana" w:hAnsi="Verdana"/>
          <w:sz w:val="22"/>
          <w:szCs w:val="22"/>
        </w:rPr>
        <w:t xml:space="preserve"> Nº 00</w:t>
      </w:r>
      <w:r w:rsidR="00494F39">
        <w:rPr>
          <w:rFonts w:ascii="Verdana" w:hAnsi="Verdana"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 xml:space="preserve">/2022. 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</w:t>
      </w:r>
      <w:r w:rsidR="00494F39">
        <w:rPr>
          <w:rFonts w:ascii="Verdana" w:hAnsi="Verdana"/>
          <w:b/>
          <w:bCs/>
          <w:sz w:val="22"/>
          <w:szCs w:val="22"/>
        </w:rPr>
        <w:t>6</w:t>
      </w:r>
      <w:r w:rsidRPr="002133D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 w:rsidRPr="002133D9">
        <w:rPr>
          <w:rFonts w:ascii="Verdana" w:hAnsi="Verdana"/>
          <w:sz w:val="22"/>
          <w:szCs w:val="22"/>
        </w:rPr>
        <w:t xml:space="preserve">, determinando que </w:t>
      </w:r>
      <w:r>
        <w:rPr>
          <w:rFonts w:ascii="Verdana" w:hAnsi="Verdana"/>
          <w:sz w:val="22"/>
          <w:szCs w:val="22"/>
        </w:rPr>
        <w:t>o 1º Secretário que apresentasse os pareceres das comissões competentes, sendo os mesmos pela tramitação e aprovação do projeto</w:t>
      </w:r>
      <w:r w:rsidR="00C95DCE">
        <w:rPr>
          <w:rFonts w:ascii="Verdana" w:hAnsi="Verdana"/>
          <w:sz w:val="22"/>
          <w:szCs w:val="22"/>
        </w:rPr>
        <w:t xml:space="preserve"> com a emenda que acompanha o parecer da Comissão de Orçamento, Finanças e Tomada de Contas</w:t>
      </w:r>
      <w:r>
        <w:rPr>
          <w:rFonts w:ascii="Verdana" w:hAnsi="Verdana"/>
          <w:sz w:val="22"/>
          <w:szCs w:val="22"/>
        </w:rPr>
        <w:t xml:space="preserve">. Após a apresentação dos pareceres, o Presidente determinou ao 1º Secretário que procedesse a leitura do projeto. Após a leitura, o Presidente colocou o </w:t>
      </w:r>
      <w:bookmarkStart w:id="0" w:name="_Hlk75170738"/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6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</w:t>
      </w:r>
      <w:bookmarkEnd w:id="0"/>
      <w:r>
        <w:rPr>
          <w:rFonts w:ascii="Verdana" w:hAnsi="Verdana"/>
          <w:sz w:val="22"/>
          <w:szCs w:val="22"/>
        </w:rPr>
        <w:t xml:space="preserve">em primeira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6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 xml:space="preserve">2 </w:t>
      </w:r>
      <w:r w:rsidRPr="00AC4C89">
        <w:rPr>
          <w:rFonts w:ascii="Verdana" w:hAnsi="Verdana"/>
          <w:sz w:val="22"/>
          <w:szCs w:val="22"/>
        </w:rPr>
        <w:t>em primeira votação resultando aprova por unanimidade</w:t>
      </w:r>
      <w:r>
        <w:rPr>
          <w:rFonts w:ascii="Verdana" w:hAnsi="Verdana"/>
          <w:sz w:val="22"/>
          <w:szCs w:val="22"/>
        </w:rPr>
        <w:t xml:space="preserve">. Logo após, o Presidente consultou o plenário sobre a </w:t>
      </w:r>
      <w:r>
        <w:rPr>
          <w:rFonts w:ascii="Verdana" w:hAnsi="Verdana"/>
          <w:sz w:val="22"/>
          <w:szCs w:val="22"/>
        </w:rPr>
        <w:lastRenderedPageBreak/>
        <w:t xml:space="preserve">apreciação do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6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em segunda discussão e votação nesta mesma reunião, resultando aprovada por unanimidade. Após consulta plenária,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6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em segunda discussão. Após a discussão, </w:t>
      </w:r>
      <w:r w:rsidRPr="00203B5F">
        <w:rPr>
          <w:rFonts w:ascii="Verdana" w:hAnsi="Verdana"/>
          <w:sz w:val="22"/>
          <w:szCs w:val="22"/>
        </w:rPr>
        <w:t xml:space="preserve">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6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</w:t>
      </w:r>
      <w:r w:rsidRPr="004A0B75">
        <w:rPr>
          <w:rFonts w:ascii="Verdana" w:hAnsi="Verdana"/>
          <w:sz w:val="22"/>
          <w:szCs w:val="22"/>
        </w:rPr>
        <w:t>em</w:t>
      </w:r>
      <w:r w:rsidRPr="00203B5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segunda</w:t>
      </w:r>
      <w:r w:rsidRPr="00203B5F">
        <w:rPr>
          <w:rFonts w:ascii="Verdana" w:hAnsi="Verdana"/>
          <w:sz w:val="22"/>
          <w:szCs w:val="22"/>
        </w:rPr>
        <w:t xml:space="preserve"> votação resultando </w:t>
      </w:r>
      <w:r>
        <w:rPr>
          <w:rFonts w:ascii="Verdana" w:hAnsi="Verdana"/>
          <w:sz w:val="22"/>
          <w:szCs w:val="22"/>
        </w:rPr>
        <w:t xml:space="preserve">aprovado por unanimidade. </w:t>
      </w:r>
      <w:r w:rsidR="00C95DCE"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C95DCE">
        <w:rPr>
          <w:rFonts w:ascii="Verdana" w:hAnsi="Verdana"/>
          <w:b/>
          <w:bCs/>
          <w:sz w:val="22"/>
          <w:szCs w:val="22"/>
        </w:rPr>
        <w:t xml:space="preserve">de Lei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C95DCE"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8</w:t>
      </w:r>
      <w:r w:rsidR="00C95DCE" w:rsidRPr="002133D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2</w:t>
      </w:r>
      <w:r w:rsidR="00C95DCE" w:rsidRPr="002133D9">
        <w:rPr>
          <w:rFonts w:ascii="Verdana" w:hAnsi="Verdana"/>
          <w:sz w:val="22"/>
          <w:szCs w:val="22"/>
        </w:rPr>
        <w:t xml:space="preserve">, determinando que </w:t>
      </w:r>
      <w:r w:rsidR="00C95DCE">
        <w:rPr>
          <w:rFonts w:ascii="Verdana" w:hAnsi="Verdana"/>
          <w:sz w:val="22"/>
          <w:szCs w:val="22"/>
        </w:rPr>
        <w:t>o 1º Secretário que apresentasse os pareceres das comissões competentes, sendo os mesmos pela tramitação e aprovação do projeto</w:t>
      </w:r>
      <w:r w:rsidR="005E6120">
        <w:rPr>
          <w:rFonts w:ascii="Verdana" w:hAnsi="Verdana"/>
          <w:sz w:val="22"/>
          <w:szCs w:val="22"/>
        </w:rPr>
        <w:t xml:space="preserve"> com a emenda que o acompanha</w:t>
      </w:r>
      <w:r w:rsidR="00C95DCE">
        <w:rPr>
          <w:rFonts w:ascii="Verdana" w:hAnsi="Verdana"/>
          <w:sz w:val="22"/>
          <w:szCs w:val="22"/>
        </w:rPr>
        <w:t>. Após a apresentação dos pareceres, o Presidente determinou ao 1º Secretário que procedesse a leitura d</w:t>
      </w:r>
      <w:r w:rsidR="005E6120">
        <w:rPr>
          <w:rFonts w:ascii="Verdana" w:hAnsi="Verdana"/>
          <w:sz w:val="22"/>
          <w:szCs w:val="22"/>
        </w:rPr>
        <w:t>a</w:t>
      </w:r>
      <w:r w:rsidR="00C95DCE">
        <w:rPr>
          <w:rFonts w:ascii="Verdana" w:hAnsi="Verdana"/>
          <w:sz w:val="22"/>
          <w:szCs w:val="22"/>
        </w:rPr>
        <w:t xml:space="preserve"> </w:t>
      </w:r>
      <w:r w:rsidR="005E6120">
        <w:rPr>
          <w:rFonts w:ascii="Verdana" w:hAnsi="Verdana"/>
          <w:sz w:val="22"/>
          <w:szCs w:val="22"/>
        </w:rPr>
        <w:t>Emenda Modificativa ao P</w:t>
      </w:r>
      <w:r w:rsidR="00C95DCE">
        <w:rPr>
          <w:rFonts w:ascii="Verdana" w:hAnsi="Verdana"/>
          <w:sz w:val="22"/>
          <w:szCs w:val="22"/>
        </w:rPr>
        <w:t xml:space="preserve">rojeto. </w:t>
      </w:r>
      <w:r w:rsidR="005E6120">
        <w:rPr>
          <w:rFonts w:ascii="Verdana" w:hAnsi="Verdana"/>
          <w:sz w:val="22"/>
          <w:szCs w:val="22"/>
        </w:rPr>
        <w:t xml:space="preserve">Após a leitura, o Presidente colocou </w:t>
      </w:r>
      <w:r w:rsidR="005E6120">
        <w:rPr>
          <w:rFonts w:ascii="Verdana" w:hAnsi="Verdana"/>
          <w:sz w:val="22"/>
          <w:szCs w:val="22"/>
        </w:rPr>
        <w:t xml:space="preserve">a </w:t>
      </w:r>
      <w:r w:rsidR="005E6120" w:rsidRPr="005E6120">
        <w:rPr>
          <w:rFonts w:ascii="Verdana" w:hAnsi="Verdana"/>
          <w:b/>
          <w:bCs/>
          <w:sz w:val="22"/>
          <w:szCs w:val="22"/>
        </w:rPr>
        <w:t xml:space="preserve">Emenda </w:t>
      </w:r>
      <w:r w:rsidR="0069103C">
        <w:rPr>
          <w:rFonts w:ascii="Verdana" w:hAnsi="Verdana"/>
          <w:b/>
          <w:bCs/>
          <w:sz w:val="22"/>
          <w:szCs w:val="22"/>
        </w:rPr>
        <w:t>Adi</w:t>
      </w:r>
      <w:r w:rsidR="005E6120" w:rsidRPr="005E6120">
        <w:rPr>
          <w:rFonts w:ascii="Verdana" w:hAnsi="Verdana"/>
          <w:b/>
          <w:bCs/>
          <w:sz w:val="22"/>
          <w:szCs w:val="22"/>
        </w:rPr>
        <w:t>tiva a</w:t>
      </w:r>
      <w:r w:rsidR="005E6120" w:rsidRPr="005E6120">
        <w:rPr>
          <w:rFonts w:ascii="Verdana" w:hAnsi="Verdana"/>
          <w:b/>
          <w:bCs/>
          <w:sz w:val="22"/>
          <w:szCs w:val="22"/>
        </w:rPr>
        <w:t>o</w:t>
      </w:r>
      <w:r w:rsidR="005E6120">
        <w:rPr>
          <w:rFonts w:ascii="Verdana" w:hAnsi="Verdana"/>
          <w:sz w:val="22"/>
          <w:szCs w:val="22"/>
        </w:rPr>
        <w:t xml:space="preserve"> </w:t>
      </w:r>
      <w:r w:rsidR="005E6120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5E6120">
        <w:rPr>
          <w:rFonts w:ascii="Verdana" w:hAnsi="Verdana"/>
          <w:b/>
          <w:bCs/>
          <w:sz w:val="22"/>
          <w:szCs w:val="22"/>
        </w:rPr>
        <w:t>08</w:t>
      </w:r>
      <w:r w:rsidR="005E6120" w:rsidRPr="00AC4C89">
        <w:rPr>
          <w:rFonts w:ascii="Verdana" w:hAnsi="Verdana"/>
          <w:b/>
          <w:bCs/>
          <w:sz w:val="22"/>
          <w:szCs w:val="22"/>
        </w:rPr>
        <w:t>/202</w:t>
      </w:r>
      <w:r w:rsidR="005E6120">
        <w:rPr>
          <w:rFonts w:ascii="Verdana" w:hAnsi="Verdana"/>
          <w:b/>
          <w:bCs/>
          <w:sz w:val="22"/>
          <w:szCs w:val="22"/>
        </w:rPr>
        <w:t>2</w:t>
      </w:r>
      <w:r w:rsidR="005E6120">
        <w:rPr>
          <w:rFonts w:ascii="Verdana" w:hAnsi="Verdana"/>
          <w:sz w:val="22"/>
          <w:szCs w:val="22"/>
        </w:rPr>
        <w:t xml:space="preserve"> em </w:t>
      </w:r>
      <w:r w:rsidR="005E6120">
        <w:rPr>
          <w:rFonts w:ascii="Verdana" w:hAnsi="Verdana"/>
          <w:sz w:val="22"/>
          <w:szCs w:val="22"/>
        </w:rPr>
        <w:t>única</w:t>
      </w:r>
      <w:r w:rsidR="005E6120">
        <w:rPr>
          <w:rFonts w:ascii="Verdana" w:hAnsi="Verdana"/>
          <w:sz w:val="22"/>
          <w:szCs w:val="22"/>
        </w:rPr>
        <w:t xml:space="preserve"> discussão. Encerrada a discussão, o Presidente colocou </w:t>
      </w:r>
      <w:r w:rsidR="005E6120">
        <w:rPr>
          <w:rFonts w:ascii="Verdana" w:hAnsi="Verdana"/>
          <w:sz w:val="22"/>
          <w:szCs w:val="22"/>
        </w:rPr>
        <w:t xml:space="preserve">a </w:t>
      </w:r>
      <w:r w:rsidR="005E6120" w:rsidRPr="0069103C">
        <w:rPr>
          <w:rFonts w:ascii="Verdana" w:hAnsi="Verdana"/>
          <w:b/>
          <w:bCs/>
          <w:sz w:val="22"/>
          <w:szCs w:val="22"/>
        </w:rPr>
        <w:t xml:space="preserve">Emenda </w:t>
      </w:r>
      <w:r w:rsidR="0069103C">
        <w:rPr>
          <w:rFonts w:ascii="Verdana" w:hAnsi="Verdana"/>
          <w:b/>
          <w:bCs/>
          <w:sz w:val="22"/>
          <w:szCs w:val="22"/>
        </w:rPr>
        <w:t>Adi</w:t>
      </w:r>
      <w:r w:rsidR="005E6120" w:rsidRPr="0069103C">
        <w:rPr>
          <w:rFonts w:ascii="Verdana" w:hAnsi="Verdana"/>
          <w:b/>
          <w:bCs/>
          <w:sz w:val="22"/>
          <w:szCs w:val="22"/>
        </w:rPr>
        <w:t>tiva a</w:t>
      </w:r>
      <w:r w:rsidR="005E6120" w:rsidRPr="0069103C">
        <w:rPr>
          <w:rFonts w:ascii="Verdana" w:hAnsi="Verdana"/>
          <w:b/>
          <w:bCs/>
          <w:sz w:val="22"/>
          <w:szCs w:val="22"/>
        </w:rPr>
        <w:t>o</w:t>
      </w:r>
      <w:r w:rsidR="005E6120">
        <w:rPr>
          <w:rFonts w:ascii="Verdana" w:hAnsi="Verdana"/>
          <w:sz w:val="22"/>
          <w:szCs w:val="22"/>
        </w:rPr>
        <w:t xml:space="preserve"> </w:t>
      </w:r>
      <w:r w:rsidR="005E6120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5E6120">
        <w:rPr>
          <w:rFonts w:ascii="Verdana" w:hAnsi="Verdana"/>
          <w:b/>
          <w:bCs/>
          <w:sz w:val="22"/>
          <w:szCs w:val="22"/>
        </w:rPr>
        <w:t>08</w:t>
      </w:r>
      <w:r w:rsidR="005E6120" w:rsidRPr="00AC4C89">
        <w:rPr>
          <w:rFonts w:ascii="Verdana" w:hAnsi="Verdana"/>
          <w:b/>
          <w:bCs/>
          <w:sz w:val="22"/>
          <w:szCs w:val="22"/>
        </w:rPr>
        <w:t>/202</w:t>
      </w:r>
      <w:r w:rsidR="005E6120">
        <w:rPr>
          <w:rFonts w:ascii="Verdana" w:hAnsi="Verdana"/>
          <w:b/>
          <w:bCs/>
          <w:sz w:val="22"/>
          <w:szCs w:val="22"/>
        </w:rPr>
        <w:t xml:space="preserve">2 </w:t>
      </w:r>
      <w:r w:rsidR="005E6120" w:rsidRPr="00AC4C89">
        <w:rPr>
          <w:rFonts w:ascii="Verdana" w:hAnsi="Verdana"/>
          <w:sz w:val="22"/>
          <w:szCs w:val="22"/>
        </w:rPr>
        <w:t xml:space="preserve">em </w:t>
      </w:r>
      <w:r w:rsidR="0069103C">
        <w:rPr>
          <w:rFonts w:ascii="Verdana" w:hAnsi="Verdana"/>
          <w:sz w:val="22"/>
          <w:szCs w:val="22"/>
        </w:rPr>
        <w:t>única</w:t>
      </w:r>
      <w:r w:rsidR="005E6120" w:rsidRPr="00AC4C89">
        <w:rPr>
          <w:rFonts w:ascii="Verdana" w:hAnsi="Verdana"/>
          <w:sz w:val="22"/>
          <w:szCs w:val="22"/>
        </w:rPr>
        <w:t xml:space="preserve"> votação resultando aprova por unanimidade</w:t>
      </w:r>
      <w:r w:rsidR="005E6120">
        <w:rPr>
          <w:rFonts w:ascii="Verdana" w:hAnsi="Verdana"/>
          <w:sz w:val="22"/>
          <w:szCs w:val="22"/>
        </w:rPr>
        <w:t xml:space="preserve">. </w:t>
      </w:r>
      <w:r w:rsidR="0069103C">
        <w:rPr>
          <w:rFonts w:ascii="Verdana" w:hAnsi="Verdana"/>
          <w:sz w:val="22"/>
          <w:szCs w:val="22"/>
        </w:rPr>
        <w:t>Após aprovação da emenda</w:t>
      </w:r>
      <w:r w:rsidR="00C95DCE">
        <w:rPr>
          <w:rFonts w:ascii="Verdana" w:hAnsi="Verdana"/>
          <w:sz w:val="22"/>
          <w:szCs w:val="22"/>
        </w:rPr>
        <w:t xml:space="preserve">, o Presidente colocou o </w:t>
      </w:r>
      <w:r w:rsidR="00C95DCE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95DCE"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8</w:t>
      </w:r>
      <w:r w:rsidR="00C95DCE" w:rsidRPr="00AC4C8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2</w:t>
      </w:r>
      <w:r w:rsidR="00C95DCE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C95DCE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95DCE"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8</w:t>
      </w:r>
      <w:r w:rsidR="00C95DCE" w:rsidRPr="00AC4C8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 xml:space="preserve">2 </w:t>
      </w:r>
      <w:r w:rsidR="00C95DCE" w:rsidRPr="00AC4C89">
        <w:rPr>
          <w:rFonts w:ascii="Verdana" w:hAnsi="Verdana"/>
          <w:sz w:val="22"/>
          <w:szCs w:val="22"/>
        </w:rPr>
        <w:t>em primeira votação resultando aprova por unanimidade</w:t>
      </w:r>
      <w:r w:rsidR="00C95DCE">
        <w:rPr>
          <w:rFonts w:ascii="Verdana" w:hAnsi="Verdana"/>
          <w:sz w:val="22"/>
          <w:szCs w:val="22"/>
        </w:rPr>
        <w:t xml:space="preserve">. Logo após, o Presidente consultou o plenário sobre a apreciação do </w:t>
      </w:r>
      <w:r w:rsidR="00C95DCE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95DCE"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8</w:t>
      </w:r>
      <w:r w:rsidR="00C95DCE" w:rsidRPr="00AC4C8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2</w:t>
      </w:r>
      <w:r w:rsidR="00C95DCE">
        <w:rPr>
          <w:rFonts w:ascii="Verdana" w:hAnsi="Verdana"/>
          <w:sz w:val="22"/>
          <w:szCs w:val="22"/>
        </w:rPr>
        <w:t xml:space="preserve"> em segunda discussão e votação nesta mesma reunião, resultando aprovada por unanimidade. Após consulta plenária, o Presidente colocou o </w:t>
      </w:r>
      <w:r w:rsidR="00C95DCE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95DCE"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8</w:t>
      </w:r>
      <w:r w:rsidR="00C95DCE" w:rsidRPr="00AC4C8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2</w:t>
      </w:r>
      <w:r w:rsidR="00C95DCE">
        <w:rPr>
          <w:rFonts w:ascii="Verdana" w:hAnsi="Verdana"/>
          <w:sz w:val="22"/>
          <w:szCs w:val="22"/>
        </w:rPr>
        <w:t xml:space="preserve"> em segunda discussão. Após a discussão, </w:t>
      </w:r>
      <w:r w:rsidR="00C95DCE" w:rsidRPr="00203B5F">
        <w:rPr>
          <w:rFonts w:ascii="Verdana" w:hAnsi="Verdana"/>
          <w:sz w:val="22"/>
          <w:szCs w:val="22"/>
        </w:rPr>
        <w:t xml:space="preserve">o Presidente colocou o </w:t>
      </w:r>
      <w:r w:rsidR="00C95DCE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95DCE">
        <w:rPr>
          <w:rFonts w:ascii="Verdana" w:hAnsi="Verdana"/>
          <w:b/>
          <w:bCs/>
          <w:sz w:val="22"/>
          <w:szCs w:val="22"/>
        </w:rPr>
        <w:t>0</w:t>
      </w:r>
      <w:r w:rsidR="00C95DCE">
        <w:rPr>
          <w:rFonts w:ascii="Verdana" w:hAnsi="Verdana"/>
          <w:b/>
          <w:bCs/>
          <w:sz w:val="22"/>
          <w:szCs w:val="22"/>
        </w:rPr>
        <w:t>8</w:t>
      </w:r>
      <w:r w:rsidR="00C95DCE" w:rsidRPr="00AC4C8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2</w:t>
      </w:r>
      <w:r w:rsidR="00C95DCE">
        <w:rPr>
          <w:rFonts w:ascii="Verdana" w:hAnsi="Verdana"/>
          <w:sz w:val="22"/>
          <w:szCs w:val="22"/>
        </w:rPr>
        <w:t xml:space="preserve"> </w:t>
      </w:r>
      <w:r w:rsidR="00C95DCE" w:rsidRPr="004A0B75">
        <w:rPr>
          <w:rFonts w:ascii="Verdana" w:hAnsi="Verdana"/>
          <w:sz w:val="22"/>
          <w:szCs w:val="22"/>
        </w:rPr>
        <w:t>em</w:t>
      </w:r>
      <w:r w:rsidR="00C95DCE" w:rsidRPr="00203B5F">
        <w:rPr>
          <w:rFonts w:ascii="Verdana" w:hAnsi="Verdana"/>
          <w:sz w:val="22"/>
          <w:szCs w:val="22"/>
        </w:rPr>
        <w:t xml:space="preserve"> </w:t>
      </w:r>
      <w:r w:rsidR="00C95DCE">
        <w:rPr>
          <w:rFonts w:ascii="Verdana" w:hAnsi="Verdana"/>
          <w:sz w:val="22"/>
          <w:szCs w:val="22"/>
        </w:rPr>
        <w:t>segunda</w:t>
      </w:r>
      <w:r w:rsidR="00C95DCE" w:rsidRPr="00203B5F">
        <w:rPr>
          <w:rFonts w:ascii="Verdana" w:hAnsi="Verdana"/>
          <w:sz w:val="22"/>
          <w:szCs w:val="22"/>
        </w:rPr>
        <w:t xml:space="preserve"> votação resultando </w:t>
      </w:r>
      <w:r w:rsidR="00C95DCE">
        <w:rPr>
          <w:rFonts w:ascii="Verdana" w:hAnsi="Verdana"/>
          <w:sz w:val="22"/>
          <w:szCs w:val="22"/>
        </w:rPr>
        <w:t>aprovado por unanimidade.</w:t>
      </w:r>
      <w:r w:rsidR="00C95DCE">
        <w:rPr>
          <w:rFonts w:ascii="Verdana" w:hAnsi="Verdana"/>
          <w:sz w:val="22"/>
          <w:szCs w:val="22"/>
        </w:rPr>
        <w:t xml:space="preserve"> </w:t>
      </w:r>
      <w:r w:rsidR="00C95DCE"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C95DCE">
        <w:rPr>
          <w:rFonts w:ascii="Verdana" w:hAnsi="Verdana"/>
          <w:b/>
          <w:bCs/>
          <w:sz w:val="22"/>
          <w:szCs w:val="22"/>
        </w:rPr>
        <w:t xml:space="preserve">de Lei </w:t>
      </w:r>
      <w:r w:rsidR="00C95DCE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C95DCE">
        <w:rPr>
          <w:rFonts w:ascii="Verdana" w:hAnsi="Verdana"/>
          <w:b/>
          <w:bCs/>
          <w:sz w:val="22"/>
          <w:szCs w:val="22"/>
        </w:rPr>
        <w:t>10</w:t>
      </w:r>
      <w:r w:rsidR="00C95DCE" w:rsidRPr="002133D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1</w:t>
      </w:r>
      <w:r w:rsidR="00C95DCE" w:rsidRPr="002133D9">
        <w:rPr>
          <w:rFonts w:ascii="Verdana" w:hAnsi="Verdana"/>
          <w:sz w:val="22"/>
          <w:szCs w:val="22"/>
        </w:rPr>
        <w:t xml:space="preserve">, determinando que </w:t>
      </w:r>
      <w:r w:rsidR="00C95DCE"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determinou ao 1º Secretário que procedesse a leitura do projeto. Após a leitura, o Presidente colocou o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C95DCE">
        <w:rPr>
          <w:rFonts w:ascii="Verdana" w:hAnsi="Verdana"/>
          <w:b/>
          <w:bCs/>
          <w:sz w:val="22"/>
          <w:szCs w:val="22"/>
        </w:rPr>
        <w:t xml:space="preserve">de Lei Complementar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C95DCE">
        <w:rPr>
          <w:rFonts w:ascii="Verdana" w:hAnsi="Verdana"/>
          <w:b/>
          <w:bCs/>
          <w:sz w:val="22"/>
          <w:szCs w:val="22"/>
        </w:rPr>
        <w:t>10</w:t>
      </w:r>
      <w:r w:rsidR="00C95DCE" w:rsidRPr="002133D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1</w:t>
      </w:r>
      <w:r w:rsidR="00C95DCE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C95DCE">
        <w:rPr>
          <w:rFonts w:ascii="Verdana" w:hAnsi="Verdana"/>
          <w:b/>
          <w:bCs/>
          <w:sz w:val="22"/>
          <w:szCs w:val="22"/>
        </w:rPr>
        <w:t xml:space="preserve">de Lei Complementar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C95DCE">
        <w:rPr>
          <w:rFonts w:ascii="Verdana" w:hAnsi="Verdana"/>
          <w:b/>
          <w:bCs/>
          <w:sz w:val="22"/>
          <w:szCs w:val="22"/>
        </w:rPr>
        <w:t>10</w:t>
      </w:r>
      <w:r w:rsidR="00C95DCE" w:rsidRPr="002133D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 xml:space="preserve">1 </w:t>
      </w:r>
      <w:r w:rsidR="00C95DCE" w:rsidRPr="00AC4C89">
        <w:rPr>
          <w:rFonts w:ascii="Verdana" w:hAnsi="Verdana"/>
          <w:sz w:val="22"/>
          <w:szCs w:val="22"/>
        </w:rPr>
        <w:t>em primeira votação resultando aprova por unanimidade</w:t>
      </w:r>
      <w:r w:rsidR="00C95DCE">
        <w:rPr>
          <w:rFonts w:ascii="Verdana" w:hAnsi="Verdana"/>
          <w:sz w:val="22"/>
          <w:szCs w:val="22"/>
        </w:rPr>
        <w:t xml:space="preserve">. Logo após, o Presidente consultou o plenário sobre a apreciação do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C95DCE">
        <w:rPr>
          <w:rFonts w:ascii="Verdana" w:hAnsi="Verdana"/>
          <w:b/>
          <w:bCs/>
          <w:sz w:val="22"/>
          <w:szCs w:val="22"/>
        </w:rPr>
        <w:t xml:space="preserve">de Lei Complementar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C95DCE">
        <w:rPr>
          <w:rFonts w:ascii="Verdana" w:hAnsi="Verdana"/>
          <w:b/>
          <w:bCs/>
          <w:sz w:val="22"/>
          <w:szCs w:val="22"/>
        </w:rPr>
        <w:t>10</w:t>
      </w:r>
      <w:r w:rsidR="00C95DCE" w:rsidRPr="002133D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1</w:t>
      </w:r>
      <w:r w:rsidR="00C95DCE">
        <w:rPr>
          <w:rFonts w:ascii="Verdana" w:hAnsi="Verdana"/>
          <w:sz w:val="22"/>
          <w:szCs w:val="22"/>
        </w:rPr>
        <w:t xml:space="preserve"> em segunda discussão e votação nesta mesma reunião, resultando aprovada por unanimidade. Após consulta plenária, o Presidente colocou o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C95DCE">
        <w:rPr>
          <w:rFonts w:ascii="Verdana" w:hAnsi="Verdana"/>
          <w:b/>
          <w:bCs/>
          <w:sz w:val="22"/>
          <w:szCs w:val="22"/>
        </w:rPr>
        <w:t xml:space="preserve">de Lei Complementar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C95DCE">
        <w:rPr>
          <w:rFonts w:ascii="Verdana" w:hAnsi="Verdana"/>
          <w:b/>
          <w:bCs/>
          <w:sz w:val="22"/>
          <w:szCs w:val="22"/>
        </w:rPr>
        <w:t>10</w:t>
      </w:r>
      <w:r w:rsidR="00C95DCE" w:rsidRPr="002133D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1</w:t>
      </w:r>
      <w:r w:rsidR="00C95DCE">
        <w:rPr>
          <w:rFonts w:ascii="Verdana" w:hAnsi="Verdana"/>
          <w:sz w:val="22"/>
          <w:szCs w:val="22"/>
        </w:rPr>
        <w:t xml:space="preserve"> em segunda </w:t>
      </w:r>
      <w:r w:rsidR="00C95DCE">
        <w:rPr>
          <w:rFonts w:ascii="Verdana" w:hAnsi="Verdana"/>
          <w:sz w:val="22"/>
          <w:szCs w:val="22"/>
        </w:rPr>
        <w:lastRenderedPageBreak/>
        <w:t xml:space="preserve">discussão. Após a discussão, </w:t>
      </w:r>
      <w:r w:rsidR="00C95DCE" w:rsidRPr="00203B5F">
        <w:rPr>
          <w:rFonts w:ascii="Verdana" w:hAnsi="Verdana"/>
          <w:sz w:val="22"/>
          <w:szCs w:val="22"/>
        </w:rPr>
        <w:t xml:space="preserve">o Presidente colocou o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C95DCE">
        <w:rPr>
          <w:rFonts w:ascii="Verdana" w:hAnsi="Verdana"/>
          <w:b/>
          <w:bCs/>
          <w:sz w:val="22"/>
          <w:szCs w:val="22"/>
        </w:rPr>
        <w:t xml:space="preserve">de Lei Complementar </w:t>
      </w:r>
      <w:r w:rsidR="00C95DCE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C95DCE">
        <w:rPr>
          <w:rFonts w:ascii="Verdana" w:hAnsi="Verdana"/>
          <w:b/>
          <w:bCs/>
          <w:sz w:val="22"/>
          <w:szCs w:val="22"/>
        </w:rPr>
        <w:t>10</w:t>
      </w:r>
      <w:r w:rsidR="00C95DCE" w:rsidRPr="002133D9">
        <w:rPr>
          <w:rFonts w:ascii="Verdana" w:hAnsi="Verdana"/>
          <w:b/>
          <w:bCs/>
          <w:sz w:val="22"/>
          <w:szCs w:val="22"/>
        </w:rPr>
        <w:t>/202</w:t>
      </w:r>
      <w:r w:rsidR="00C95DCE">
        <w:rPr>
          <w:rFonts w:ascii="Verdana" w:hAnsi="Verdana"/>
          <w:b/>
          <w:bCs/>
          <w:sz w:val="22"/>
          <w:szCs w:val="22"/>
        </w:rPr>
        <w:t>1</w:t>
      </w:r>
      <w:r w:rsidR="00C95DCE">
        <w:rPr>
          <w:rFonts w:ascii="Verdana" w:hAnsi="Verdana"/>
          <w:b/>
          <w:bCs/>
          <w:sz w:val="22"/>
          <w:szCs w:val="22"/>
        </w:rPr>
        <w:t xml:space="preserve"> </w:t>
      </w:r>
      <w:r w:rsidR="00C95DCE" w:rsidRPr="004A0B75">
        <w:rPr>
          <w:rFonts w:ascii="Verdana" w:hAnsi="Verdana"/>
          <w:sz w:val="22"/>
          <w:szCs w:val="22"/>
        </w:rPr>
        <w:t>em</w:t>
      </w:r>
      <w:r w:rsidR="00C95DCE" w:rsidRPr="00203B5F">
        <w:rPr>
          <w:rFonts w:ascii="Verdana" w:hAnsi="Verdana"/>
          <w:sz w:val="22"/>
          <w:szCs w:val="22"/>
        </w:rPr>
        <w:t xml:space="preserve"> </w:t>
      </w:r>
      <w:r w:rsidR="00C95DCE">
        <w:rPr>
          <w:rFonts w:ascii="Verdana" w:hAnsi="Verdana"/>
          <w:sz w:val="22"/>
          <w:szCs w:val="22"/>
        </w:rPr>
        <w:t>segunda</w:t>
      </w:r>
      <w:r w:rsidR="00C95DCE" w:rsidRPr="00203B5F">
        <w:rPr>
          <w:rFonts w:ascii="Verdana" w:hAnsi="Verdana"/>
          <w:sz w:val="22"/>
          <w:szCs w:val="22"/>
        </w:rPr>
        <w:t xml:space="preserve"> votação resultando </w:t>
      </w:r>
      <w:r w:rsidR="00C95DCE">
        <w:rPr>
          <w:rFonts w:ascii="Verdana" w:hAnsi="Verdana"/>
          <w:sz w:val="22"/>
          <w:szCs w:val="22"/>
        </w:rPr>
        <w:t>aprovado por unanimidade.</w:t>
      </w:r>
      <w:r>
        <w:rPr>
          <w:rFonts w:ascii="Verdana" w:hAnsi="Verdana"/>
          <w:sz w:val="22"/>
          <w:szCs w:val="22"/>
        </w:rPr>
        <w:t xml:space="preserve">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00</w:t>
      </w:r>
      <w:r w:rsidR="00C95DCE">
        <w:rPr>
          <w:rFonts w:ascii="Verdana" w:hAnsi="Verdana"/>
          <w:b/>
          <w:bCs/>
          <w:sz w:val="22"/>
          <w:szCs w:val="22"/>
        </w:rPr>
        <w:t>8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, determinando ao 1º Secretário que procedesse a leitura do mesmo. Após a leitura, o Presidente colocou em única discussão a Indicação. Após a discussão, o Presidente colocou a Indicação em única votação resultando aprovada por unanimidade. Logo após, o Presidente</w:t>
      </w:r>
      <w:r w:rsidRPr="008B66D7">
        <w:rPr>
          <w:rFonts w:ascii="Verdana" w:hAnsi="Verdana"/>
          <w:sz w:val="22"/>
          <w:szCs w:val="22"/>
        </w:rPr>
        <w:t xml:space="preserve">, passou para a terceira parte dos trabalhos do dia, os atos finais. </w:t>
      </w:r>
      <w:r>
        <w:rPr>
          <w:rFonts w:ascii="Verdana" w:hAnsi="Verdana"/>
          <w:sz w:val="22"/>
          <w:szCs w:val="22"/>
        </w:rPr>
        <w:t xml:space="preserve">O Presidente </w:t>
      </w:r>
      <w:r w:rsidRPr="008B66D7">
        <w:rPr>
          <w:rFonts w:ascii="Verdana" w:hAnsi="Verdana"/>
          <w:sz w:val="22"/>
          <w:szCs w:val="22"/>
        </w:rPr>
        <w:t xml:space="preserve">comunicou que a pauta para a </w:t>
      </w:r>
      <w:r w:rsidR="005E6120">
        <w:rPr>
          <w:rFonts w:ascii="Verdana" w:hAnsi="Verdana"/>
          <w:sz w:val="22"/>
          <w:szCs w:val="22"/>
        </w:rPr>
        <w:t>Sexta</w:t>
      </w:r>
      <w:r w:rsidRPr="008B66D7">
        <w:rPr>
          <w:rFonts w:ascii="Verdana" w:hAnsi="Verdana"/>
          <w:sz w:val="22"/>
          <w:szCs w:val="22"/>
        </w:rPr>
        <w:t xml:space="preserve"> Reunião Ordinária, prevista para ocorrer no dia </w:t>
      </w:r>
      <w:r>
        <w:rPr>
          <w:rFonts w:ascii="Verdana" w:hAnsi="Verdana"/>
          <w:sz w:val="22"/>
          <w:szCs w:val="22"/>
        </w:rPr>
        <w:t>0</w:t>
      </w:r>
      <w:r w:rsidR="005E6120">
        <w:rPr>
          <w:rFonts w:ascii="Verdana" w:hAnsi="Verdana"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>(</w:t>
      </w:r>
      <w:r w:rsidR="005E6120">
        <w:rPr>
          <w:rFonts w:ascii="Verdana" w:hAnsi="Verdana"/>
          <w:sz w:val="22"/>
          <w:szCs w:val="22"/>
        </w:rPr>
        <w:t>oito</w:t>
      </w:r>
      <w:r>
        <w:rPr>
          <w:rFonts w:ascii="Verdana" w:hAnsi="Verdana"/>
          <w:sz w:val="22"/>
          <w:szCs w:val="22"/>
        </w:rPr>
        <w:t xml:space="preserve">) </w:t>
      </w:r>
      <w:r w:rsidRPr="008B66D7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, seria </w:t>
      </w:r>
      <w:r w:rsidR="005E6120">
        <w:rPr>
          <w:rFonts w:ascii="Verdana" w:hAnsi="Verdana"/>
          <w:sz w:val="22"/>
          <w:szCs w:val="22"/>
        </w:rPr>
        <w:t xml:space="preserve">transferida para o </w:t>
      </w:r>
      <w:r w:rsidRPr="008B66D7">
        <w:rPr>
          <w:rFonts w:ascii="Verdana" w:hAnsi="Verdana"/>
          <w:sz w:val="22"/>
          <w:szCs w:val="22"/>
        </w:rPr>
        <w:t xml:space="preserve">dia </w:t>
      </w:r>
      <w:r w:rsidR="005E6120">
        <w:rPr>
          <w:rFonts w:ascii="Verdana" w:hAnsi="Verdana"/>
          <w:sz w:val="22"/>
          <w:szCs w:val="22"/>
        </w:rPr>
        <w:t>09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5E6120">
        <w:rPr>
          <w:rFonts w:ascii="Verdana" w:hAnsi="Verdana"/>
          <w:sz w:val="22"/>
          <w:szCs w:val="22"/>
        </w:rPr>
        <w:t>nove</w:t>
      </w:r>
      <w:r>
        <w:rPr>
          <w:rFonts w:ascii="Verdana" w:hAnsi="Verdana"/>
          <w:sz w:val="22"/>
          <w:szCs w:val="22"/>
        </w:rPr>
        <w:t xml:space="preserve">) </w:t>
      </w:r>
      <w:r w:rsidRPr="008B66D7">
        <w:rPr>
          <w:rFonts w:ascii="Verdana" w:hAnsi="Verdana"/>
          <w:sz w:val="22"/>
          <w:szCs w:val="22"/>
        </w:rPr>
        <w:t xml:space="preserve">de </w:t>
      </w:r>
      <w:r w:rsidR="005E6120">
        <w:rPr>
          <w:rFonts w:ascii="Verdana" w:hAnsi="Verdana"/>
          <w:sz w:val="22"/>
          <w:szCs w:val="22"/>
        </w:rPr>
        <w:t>março, uma vez que Vereadores participaria do X Congresso de Vereadores no dia 08 de março, e a pauta se encerraria no dia 07 de março</w:t>
      </w:r>
      <w:r w:rsidRPr="008B66D7">
        <w:rPr>
          <w:rFonts w:ascii="Verdana" w:hAnsi="Verdana"/>
          <w:sz w:val="22"/>
          <w:szCs w:val="22"/>
        </w:rPr>
        <w:t xml:space="preserve"> às 16 horas. </w:t>
      </w:r>
      <w:r w:rsidR="005E6120">
        <w:rPr>
          <w:rFonts w:ascii="Verdana" w:hAnsi="Verdana"/>
          <w:sz w:val="22"/>
          <w:szCs w:val="22"/>
        </w:rPr>
        <w:t>Em seguida</w:t>
      </w:r>
      <w:r>
        <w:rPr>
          <w:rFonts w:ascii="Verdana" w:hAnsi="Verdana"/>
          <w:sz w:val="22"/>
          <w:szCs w:val="22"/>
        </w:rPr>
        <w:t>, o Presidente i</w:t>
      </w:r>
      <w:r w:rsidRPr="008B66D7">
        <w:rPr>
          <w:rFonts w:ascii="Verdana" w:hAnsi="Verdana"/>
          <w:sz w:val="22"/>
          <w:szCs w:val="22"/>
        </w:rPr>
        <w:t>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 xml:space="preserve">. Manifestaram os Vereadores </w:t>
      </w:r>
      <w:r w:rsidR="001026A2">
        <w:rPr>
          <w:rFonts w:ascii="Verdana" w:hAnsi="Verdana"/>
          <w:sz w:val="22"/>
          <w:szCs w:val="22"/>
        </w:rPr>
        <w:t xml:space="preserve">Anthony Alves, Geraldo Luiz, </w:t>
      </w:r>
      <w:r>
        <w:rPr>
          <w:rFonts w:ascii="Verdana" w:hAnsi="Verdana"/>
          <w:sz w:val="22"/>
          <w:szCs w:val="22"/>
        </w:rPr>
        <w:t>Rafael Conrado, e a Vereadora Débora Nogueira, conforme gravação em áudio e vídeo</w:t>
      </w:r>
      <w:r w:rsidRPr="008B66D7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Após as manifestações dos Vereadores e Vereadora,</w:t>
      </w:r>
      <w:r w:rsidRPr="008B66D7">
        <w:rPr>
          <w:rFonts w:ascii="Verdana" w:hAnsi="Verdana"/>
          <w:sz w:val="22"/>
          <w:szCs w:val="22"/>
        </w:rPr>
        <w:t xml:space="preserve"> o Sr. Presidente determinou ao 1º Secretário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Vereador Secretário, mandei lavrar a presente ata que, segue em </w:t>
      </w:r>
      <w:r>
        <w:rPr>
          <w:rFonts w:ascii="Verdana" w:hAnsi="Verdana"/>
          <w:sz w:val="22"/>
          <w:szCs w:val="22"/>
        </w:rPr>
        <w:t>04</w:t>
      </w:r>
      <w:r w:rsidRPr="008B66D7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quatro</w:t>
      </w:r>
      <w:r w:rsidRPr="008B66D7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>
        <w:rPr>
          <w:rFonts w:ascii="Verdana" w:hAnsi="Verdana"/>
          <w:sz w:val="22"/>
          <w:szCs w:val="22"/>
        </w:rPr>
        <w:t>0</w:t>
      </w:r>
      <w:r w:rsidR="0069103C">
        <w:rPr>
          <w:rFonts w:ascii="Verdana" w:hAnsi="Verdana"/>
          <w:sz w:val="22"/>
          <w:szCs w:val="22"/>
        </w:rPr>
        <w:t>9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69103C">
        <w:rPr>
          <w:rFonts w:ascii="Verdana" w:hAnsi="Verdana"/>
          <w:sz w:val="22"/>
          <w:szCs w:val="22"/>
        </w:rPr>
        <w:t>nove</w:t>
      </w:r>
      <w:r w:rsidRPr="008B66D7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de 20</w:t>
      </w:r>
      <w:r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>.</w:t>
      </w:r>
    </w:p>
    <w:p w14:paraId="11EB3E69" w14:textId="77777777" w:rsidR="004C0FE4" w:rsidRDefault="004C0FE4" w:rsidP="004C0FE4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8C60728" w14:textId="77777777" w:rsidR="004C0FE4" w:rsidRPr="008B66D7" w:rsidRDefault="004C0FE4" w:rsidP="004C0FE4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00D482C" w14:textId="77777777" w:rsidR="004C0FE4" w:rsidRPr="008B66D7" w:rsidRDefault="004C0FE4" w:rsidP="004C0FE4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08969422" w14:textId="77777777" w:rsidR="004C0FE4" w:rsidRPr="008B66D7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 xml:space="preserve">                </w:t>
      </w:r>
      <w:r w:rsidRPr="008B66D7">
        <w:rPr>
          <w:rFonts w:ascii="Verdana" w:hAnsi="Verdana" w:cs="Tahoma"/>
          <w:b/>
          <w:bCs/>
          <w:sz w:val="22"/>
          <w:szCs w:val="22"/>
        </w:rPr>
        <w:t>Vice-Presidente</w:t>
      </w:r>
    </w:p>
    <w:p w14:paraId="13BD8F28" w14:textId="77777777" w:rsidR="004C0FE4" w:rsidRPr="008B66D7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A29AAD9" w14:textId="77777777" w:rsidR="004C0FE4" w:rsidRPr="008B66D7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B8C454F" w14:textId="77777777" w:rsidR="004C0FE4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F4BD8EB" w14:textId="77777777" w:rsidR="004C0FE4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8B66D7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 xml:space="preserve">  </w:t>
      </w:r>
      <w:r>
        <w:rPr>
          <w:rFonts w:ascii="Verdana" w:hAnsi="Verdana" w:cs="Tahoma"/>
          <w:b/>
          <w:bCs/>
          <w:sz w:val="22"/>
          <w:szCs w:val="22"/>
        </w:rPr>
        <w:t xml:space="preserve">              Emerson Lopes Miranda</w:t>
      </w:r>
    </w:p>
    <w:p w14:paraId="0BCD7475" w14:textId="77777777" w:rsidR="004C0FE4" w:rsidRPr="008B66D7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1º Secretário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2º Secretário</w:t>
      </w:r>
    </w:p>
    <w:p w14:paraId="63F9721C" w14:textId="77777777" w:rsidR="004C0FE4" w:rsidRPr="008B66D7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39B928E" w14:textId="77777777" w:rsidR="004C0FE4" w:rsidRPr="008B66D7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252517D" w14:textId="77777777" w:rsidR="004C0FE4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B0D04A6" w14:textId="77777777" w:rsidR="004C0FE4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Anjo dos Santos Silva Gontijo</w:t>
      </w:r>
      <w:r>
        <w:rPr>
          <w:rFonts w:ascii="Verdana" w:hAnsi="Verdana" w:cs="Tahoma"/>
          <w:b/>
          <w:bCs/>
          <w:sz w:val="22"/>
          <w:szCs w:val="22"/>
        </w:rPr>
        <w:t xml:space="preserve">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5D781EC8" w14:textId="77777777" w:rsidR="004C0FE4" w:rsidRPr="00FC0480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lastRenderedPageBreak/>
        <w:t xml:space="preserve">   </w:t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</w:p>
    <w:p w14:paraId="6441CDA0" w14:textId="77777777" w:rsidR="004C0FE4" w:rsidRPr="008B66D7" w:rsidRDefault="004C0FE4" w:rsidP="004C0FE4">
      <w:pPr>
        <w:jc w:val="center"/>
        <w:rPr>
          <w:sz w:val="22"/>
          <w:szCs w:val="22"/>
        </w:rPr>
      </w:pPr>
    </w:p>
    <w:p w14:paraId="4B7A4D57" w14:textId="77777777" w:rsidR="004C0FE4" w:rsidRPr="008B66D7" w:rsidRDefault="004C0FE4" w:rsidP="004C0FE4">
      <w:pPr>
        <w:jc w:val="center"/>
        <w:rPr>
          <w:rFonts w:ascii="Verdana" w:hAnsi="Verdana"/>
          <w:sz w:val="22"/>
          <w:szCs w:val="22"/>
        </w:rPr>
      </w:pPr>
    </w:p>
    <w:p w14:paraId="2DF5D0C2" w14:textId="77777777" w:rsidR="004C0FE4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A566743" w14:textId="77777777" w:rsidR="004C0FE4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Bruno Alves de Oliveira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>
        <w:rPr>
          <w:rFonts w:ascii="Verdana" w:hAnsi="Verdana" w:cs="Tahoma"/>
          <w:b/>
          <w:bCs/>
          <w:sz w:val="22"/>
          <w:szCs w:val="22"/>
        </w:rPr>
        <w:tab/>
      </w:r>
    </w:p>
    <w:p w14:paraId="6FC44570" w14:textId="77777777" w:rsidR="004C0FE4" w:rsidRPr="008B66D7" w:rsidRDefault="004C0FE4" w:rsidP="004C0FE4">
      <w:pPr>
        <w:ind w:firstLine="708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    </w:t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>a</w:t>
      </w:r>
    </w:p>
    <w:p w14:paraId="57A8BA32" w14:textId="77777777" w:rsidR="004C0FE4" w:rsidRPr="008B66D7" w:rsidRDefault="004C0FE4" w:rsidP="004C0FE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EFBE834" w14:textId="77777777" w:rsidR="004C0FE4" w:rsidRPr="008B66D7" w:rsidRDefault="004C0FE4" w:rsidP="004C0FE4">
      <w:pPr>
        <w:jc w:val="center"/>
        <w:rPr>
          <w:rFonts w:ascii="Verdana" w:hAnsi="Verdana"/>
          <w:sz w:val="22"/>
          <w:szCs w:val="22"/>
        </w:rPr>
      </w:pPr>
    </w:p>
    <w:p w14:paraId="2107FD24" w14:textId="77777777" w:rsidR="004C0FE4" w:rsidRDefault="004C0FE4" w:rsidP="004C0FE4">
      <w:pPr>
        <w:pStyle w:val="Ttulo7"/>
        <w:rPr>
          <w:rFonts w:ascii="Verdana" w:hAnsi="Verdana"/>
          <w:sz w:val="22"/>
          <w:szCs w:val="22"/>
        </w:rPr>
      </w:pPr>
    </w:p>
    <w:p w14:paraId="4A87176F" w14:textId="77777777" w:rsidR="004C0FE4" w:rsidRDefault="004C0FE4" w:rsidP="004C0FE4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Geraldo Luiz Barbosa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3B9AD07F" w14:textId="77777777" w:rsidR="004C0FE4" w:rsidRPr="00FC0480" w:rsidRDefault="004C0FE4" w:rsidP="004C0FE4">
      <w:pPr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  <w:t>Vereador</w:t>
      </w:r>
    </w:p>
    <w:p w14:paraId="3D3D6371" w14:textId="77777777" w:rsidR="004C0FE4" w:rsidRDefault="004C0FE4" w:rsidP="004C0FE4">
      <w:pPr>
        <w:jc w:val="center"/>
        <w:rPr>
          <w:sz w:val="22"/>
          <w:szCs w:val="22"/>
        </w:rPr>
      </w:pPr>
    </w:p>
    <w:p w14:paraId="771CAE94" w14:textId="77777777" w:rsidR="004C0FE4" w:rsidRDefault="004C0FE4" w:rsidP="004C0FE4">
      <w:pPr>
        <w:jc w:val="center"/>
        <w:rPr>
          <w:sz w:val="22"/>
          <w:szCs w:val="22"/>
        </w:rPr>
      </w:pPr>
    </w:p>
    <w:p w14:paraId="22625D60" w14:textId="77777777" w:rsidR="004C0FE4" w:rsidRPr="00A53271" w:rsidRDefault="004C0FE4" w:rsidP="004C0FE4">
      <w:pPr>
        <w:jc w:val="center"/>
        <w:rPr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Wilson da Silveira Saraiva</w:t>
      </w:r>
    </w:p>
    <w:p w14:paraId="32A4FE39" w14:textId="77777777" w:rsidR="004C0FE4" w:rsidRDefault="004C0FE4" w:rsidP="004C0FE4">
      <w:pPr>
        <w:jc w:val="center"/>
      </w:pPr>
      <w:r w:rsidRPr="008B66D7">
        <w:rPr>
          <w:rFonts w:ascii="Verdana" w:hAnsi="Verdana"/>
          <w:b/>
          <w:sz w:val="22"/>
          <w:szCs w:val="22"/>
        </w:rPr>
        <w:t>Vereador</w:t>
      </w:r>
    </w:p>
    <w:p w14:paraId="7EB99C15" w14:textId="77777777" w:rsidR="004C0FE4" w:rsidRDefault="004C0FE4" w:rsidP="004C0FE4"/>
    <w:p w14:paraId="31A5C77E" w14:textId="77777777" w:rsidR="004C0FE4" w:rsidRDefault="004C0FE4" w:rsidP="004C0FE4"/>
    <w:p w14:paraId="3FE2FBF9" w14:textId="77777777" w:rsidR="004C0FE4" w:rsidRDefault="004C0FE4" w:rsidP="004C0FE4"/>
    <w:p w14:paraId="3EB6D177" w14:textId="77777777" w:rsidR="00002CAB" w:rsidRDefault="00002CAB"/>
    <w:sectPr w:rsidR="00002CAB" w:rsidSect="008B66D7">
      <w:headerReference w:type="default" r:id="rId4"/>
      <w:footerReference w:type="default" r:id="rId5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87E0" w14:textId="77777777" w:rsidR="00161A4D" w:rsidRDefault="001026A2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D7F288C" wp14:editId="72435BB9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95913" w14:textId="77777777" w:rsidR="00161A4D" w:rsidRDefault="001026A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1D69BE1" wp14:editId="5126EDD7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E4"/>
    <w:rsid w:val="00002CAB"/>
    <w:rsid w:val="001026A2"/>
    <w:rsid w:val="00494F39"/>
    <w:rsid w:val="004C0FE4"/>
    <w:rsid w:val="005E6120"/>
    <w:rsid w:val="0069103C"/>
    <w:rsid w:val="00C9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3BC2B"/>
  <w15:chartTrackingRefBased/>
  <w15:docId w15:val="{B587A4D1-0059-4F48-A2CE-84D5DA9E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0FE4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C0FE4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C0FE4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4C0FE4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C0FE4"/>
    <w:rPr>
      <w:rFonts w:cstheme="minorBidi"/>
    </w:rPr>
  </w:style>
  <w:style w:type="paragraph" w:styleId="Rodap">
    <w:name w:val="footer"/>
    <w:basedOn w:val="Normal"/>
    <w:link w:val="RodapChar"/>
    <w:uiPriority w:val="99"/>
    <w:unhideWhenUsed/>
    <w:rsid w:val="004C0FE4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C0FE4"/>
    <w:rPr>
      <w:rFonts w:cstheme="minorBidi"/>
    </w:rPr>
  </w:style>
  <w:style w:type="paragraph" w:styleId="Corpodetexto2">
    <w:name w:val="Body Text 2"/>
    <w:basedOn w:val="Normal"/>
    <w:link w:val="Corpodetexto2Char"/>
    <w:rsid w:val="004C0FE4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4C0FE4"/>
    <w:rPr>
      <w:rFonts w:eastAsia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1141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2022-03-07T10:29:00Z</dcterms:created>
  <dcterms:modified xsi:type="dcterms:W3CDTF">2022-03-07T11:49:00Z</dcterms:modified>
</cp:coreProperties>
</file>