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574" w:rsidRDefault="00634574" w:rsidP="00634574">
      <w:pPr>
        <w:rPr>
          <w:b/>
        </w:rPr>
      </w:pPr>
      <w:r>
        <w:rPr>
          <w:b/>
        </w:rPr>
        <w:t>INDICAÇÃO N° 030/2016</w:t>
      </w:r>
    </w:p>
    <w:p w:rsidR="00634574" w:rsidRDefault="00634574" w:rsidP="00634574">
      <w:pPr>
        <w:rPr>
          <w:b/>
        </w:rPr>
      </w:pPr>
      <w:r>
        <w:rPr>
          <w:b/>
        </w:rPr>
        <w:t>AUTOR: JOSÉ GILBERTO ROTA</w:t>
      </w:r>
    </w:p>
    <w:p w:rsidR="00634574" w:rsidRDefault="00634574" w:rsidP="00634574">
      <w:pPr>
        <w:rPr>
          <w:b/>
        </w:rPr>
      </w:pPr>
    </w:p>
    <w:p w:rsidR="00634574" w:rsidRDefault="00634574" w:rsidP="00634574">
      <w:r>
        <w:tab/>
      </w:r>
      <w:r>
        <w:tab/>
        <w:t>Senhor Presidente</w:t>
      </w:r>
    </w:p>
    <w:p w:rsidR="00634574" w:rsidRDefault="00634574" w:rsidP="00634574"/>
    <w:p w:rsidR="00634574" w:rsidRDefault="00634574" w:rsidP="00634574">
      <w:pPr>
        <w:jc w:val="both"/>
      </w:pPr>
      <w:r>
        <w:tab/>
      </w:r>
      <w:r>
        <w:tab/>
        <w:t xml:space="preserve">De acordo com o Regimento Interno desta Casa de Leis e depois de ouvido </w:t>
      </w:r>
      <w:proofErr w:type="gramStart"/>
      <w:r>
        <w:t>o soberano plenário solicito</w:t>
      </w:r>
      <w:proofErr w:type="gramEnd"/>
      <w:r>
        <w:t xml:space="preserve"> a V. </w:t>
      </w:r>
      <w:proofErr w:type="spellStart"/>
      <w:r>
        <w:t>Exa</w:t>
      </w:r>
      <w:proofErr w:type="spellEnd"/>
      <w:r>
        <w:t xml:space="preserve">., que seja encaminhado expediente ao Prefeito Municipal com cópia  ao Secretário de Estado de Cidades - SECID/MT,  Senhor Eduardo </w:t>
      </w:r>
      <w:proofErr w:type="spellStart"/>
      <w:r>
        <w:t>Chiletto</w:t>
      </w:r>
      <w:proofErr w:type="spellEnd"/>
      <w:r>
        <w:t xml:space="preserve"> no sentido de viabilizar o Plano Diretor da Cidade de Nova </w:t>
      </w:r>
      <w:proofErr w:type="spellStart"/>
      <w:r>
        <w:t>Xavantina-Mt</w:t>
      </w:r>
      <w:proofErr w:type="spellEnd"/>
      <w:r>
        <w:t>.</w:t>
      </w:r>
    </w:p>
    <w:p w:rsidR="00634574" w:rsidRDefault="00634574" w:rsidP="00634574">
      <w:pPr>
        <w:jc w:val="both"/>
      </w:pPr>
      <w:r>
        <w:t xml:space="preserve"> </w:t>
      </w:r>
    </w:p>
    <w:p w:rsidR="00634574" w:rsidRDefault="00634574" w:rsidP="00634574">
      <w:pPr>
        <w:jc w:val="both"/>
        <w:rPr>
          <w:b/>
        </w:rPr>
      </w:pPr>
      <w:r>
        <w:tab/>
      </w:r>
      <w:r>
        <w:tab/>
      </w:r>
      <w:r>
        <w:rPr>
          <w:b/>
        </w:rPr>
        <w:t>J U S T I F I C A T I V A</w:t>
      </w:r>
    </w:p>
    <w:p w:rsidR="00634574" w:rsidRDefault="00634574" w:rsidP="00634574">
      <w:pPr>
        <w:jc w:val="both"/>
      </w:pPr>
    </w:p>
    <w:p w:rsidR="00634574" w:rsidRDefault="00634574" w:rsidP="00634574">
      <w:pPr>
        <w:jc w:val="both"/>
      </w:pPr>
      <w:r>
        <w:t xml:space="preserve"> </w:t>
      </w:r>
      <w:r>
        <w:rPr>
          <w:color w:val="000000"/>
        </w:rPr>
        <w:tab/>
      </w:r>
      <w:r>
        <w:t xml:space="preserve">  </w:t>
      </w:r>
      <w:r>
        <w:tab/>
        <w:t xml:space="preserve">Esta Indicação se justifica pelo fato de que Nosso Município já registra mais de 20.000 (vinte mil) habitantes, sendo uma exigência constitucional e necessária a elaboração oficial de um “Plano Diretor Municipal”, somos </w:t>
      </w:r>
      <w:proofErr w:type="gramStart"/>
      <w:r>
        <w:t>cobrados e questionado</w:t>
      </w:r>
      <w:proofErr w:type="gramEnd"/>
      <w:r>
        <w:t xml:space="preserve"> diariamente por pessoas de vários segmentos, diversas classes sociais e até de outros municípios, o “por que” da não elaboração do mesmo. Entendemos ser de suma importância para todos, pois dará um “norte” para o crescimento e desenvolvimento planejado do nosso Município, para curto, médio e longo prazo, dando plena clareza e segurança das </w:t>
      </w:r>
      <w:proofErr w:type="gramStart"/>
      <w:r>
        <w:t>pretensões,</w:t>
      </w:r>
      <w:proofErr w:type="gramEnd"/>
      <w:r>
        <w:t>realizações e organização desta, da próxima e das futuras administrações públicas deste Município. E sabemos do representativo custo financeiro para elaboração e efetiva instalação do mesmo. Aproveitamos para indicar que efetive a parceria proposta pelo Governo do Estado de Mato Grosso, através da SECID – Secretaria de Estado das Cidades, que estará oportunizando, facilitando e custeando o projeto. Que crie e instale urgentemente um grupo de estudo e planejamento dos trabalhos, envolvendo todos os segmentos sociais. A</w:t>
      </w:r>
      <w:r>
        <w:rPr>
          <w:color w:val="000000"/>
        </w:rPr>
        <w:t xml:space="preserve">ssim peço o apoio dos nobres pares desta Casa de Leis para a aprovação desta nossa indicação.  </w:t>
      </w:r>
    </w:p>
    <w:p w:rsidR="00634574" w:rsidRDefault="00634574" w:rsidP="00634574">
      <w:pPr>
        <w:jc w:val="both"/>
      </w:pPr>
    </w:p>
    <w:p w:rsidR="00634574" w:rsidRDefault="00634574" w:rsidP="00634574">
      <w:pPr>
        <w:jc w:val="both"/>
      </w:pPr>
    </w:p>
    <w:p w:rsidR="00634574" w:rsidRDefault="00634574" w:rsidP="00634574">
      <w:pPr>
        <w:jc w:val="both"/>
        <w:rPr>
          <w:b/>
        </w:rPr>
      </w:pPr>
      <w:r>
        <w:tab/>
      </w:r>
      <w:r>
        <w:tab/>
      </w:r>
      <w:r>
        <w:rPr>
          <w:b/>
        </w:rPr>
        <w:t>Palácio Adiel Antonio Ribeiro</w:t>
      </w:r>
    </w:p>
    <w:p w:rsidR="00634574" w:rsidRDefault="00634574" w:rsidP="00634574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  <w:t>Sala das Sessões da Câmara Municipal</w:t>
      </w:r>
    </w:p>
    <w:p w:rsidR="00634574" w:rsidRDefault="00634574" w:rsidP="00634574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  <w:t>Nova Xavantina-MT, 07 de Março de 2016.</w:t>
      </w:r>
    </w:p>
    <w:p w:rsidR="00634574" w:rsidRDefault="00634574" w:rsidP="00634574">
      <w:pPr>
        <w:jc w:val="both"/>
        <w:rPr>
          <w:b/>
        </w:rPr>
      </w:pPr>
    </w:p>
    <w:p w:rsidR="00634574" w:rsidRDefault="00634574" w:rsidP="00634574">
      <w:pPr>
        <w:jc w:val="both"/>
        <w:rPr>
          <w:b/>
        </w:rPr>
      </w:pPr>
    </w:p>
    <w:p w:rsidR="00634574" w:rsidRDefault="00634574" w:rsidP="00634574">
      <w:pPr>
        <w:jc w:val="both"/>
        <w:rPr>
          <w:b/>
        </w:rPr>
      </w:pPr>
    </w:p>
    <w:p w:rsidR="00634574" w:rsidRDefault="00634574" w:rsidP="00634574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  <w:t>José Gilberto Rota</w:t>
      </w:r>
    </w:p>
    <w:p w:rsidR="00634574" w:rsidRDefault="00634574" w:rsidP="00634574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  <w:t>Vereador</w:t>
      </w:r>
    </w:p>
    <w:p w:rsidR="00634574" w:rsidRDefault="00634574" w:rsidP="00634574">
      <w:pPr>
        <w:jc w:val="both"/>
        <w:rPr>
          <w:b/>
        </w:rPr>
      </w:pPr>
    </w:p>
    <w:p w:rsidR="00634574" w:rsidRDefault="00634574" w:rsidP="00634574">
      <w:pPr>
        <w:jc w:val="both"/>
        <w:rPr>
          <w:b/>
        </w:rPr>
      </w:pPr>
    </w:p>
    <w:p w:rsidR="00634574" w:rsidRDefault="00634574" w:rsidP="00634574">
      <w:pPr>
        <w:jc w:val="both"/>
        <w:rPr>
          <w:b/>
        </w:rPr>
      </w:pPr>
    </w:p>
    <w:p w:rsidR="00634574" w:rsidRDefault="00634574" w:rsidP="00634574">
      <w:pPr>
        <w:jc w:val="both"/>
        <w:rPr>
          <w:b/>
        </w:rPr>
      </w:pPr>
    </w:p>
    <w:p w:rsidR="00634574" w:rsidRDefault="00634574" w:rsidP="00634574">
      <w:pPr>
        <w:jc w:val="both"/>
        <w:rPr>
          <w:b/>
        </w:rPr>
      </w:pPr>
    </w:p>
    <w:p w:rsidR="00D71C08" w:rsidRDefault="00D71C08"/>
    <w:sectPr w:rsidR="00D71C08" w:rsidSect="00D71C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34574"/>
    <w:rsid w:val="00634574"/>
    <w:rsid w:val="00D71C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45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1520</Characters>
  <Application>Microsoft Office Word</Application>
  <DocSecurity>0</DocSecurity>
  <Lines>12</Lines>
  <Paragraphs>3</Paragraphs>
  <ScaleCrop>false</ScaleCrop>
  <Company/>
  <LinksUpToDate>false</LinksUpToDate>
  <CharactersWithSpaces>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2016-04-04T18:27:00Z</dcterms:created>
  <dcterms:modified xsi:type="dcterms:W3CDTF">2016-04-04T18:28:00Z</dcterms:modified>
</cp:coreProperties>
</file>