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B20D307" w:rsidR="00B26E71" w:rsidRPr="005C470C" w:rsidRDefault="00EE62F9" w:rsidP="00242D40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013C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bookmarkStart w:id="0" w:name="_GoBack"/>
      <w:bookmarkEnd w:id="0"/>
      <w:r w:rsidR="00D4598C">
        <w:rPr>
          <w:rFonts w:eastAsia="Arial"/>
          <w:b/>
          <w:color w:val="000000"/>
          <w:sz w:val="24"/>
          <w:szCs w:val="24"/>
          <w:u w:val="single"/>
          <w:lang w:val="pt-BR"/>
        </w:rPr>
        <w:t>,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1013CC">
        <w:rPr>
          <w:rFonts w:eastAsia="Arial"/>
          <w:b/>
          <w:color w:val="000000"/>
          <w:sz w:val="24"/>
          <w:szCs w:val="24"/>
          <w:u w:val="single"/>
          <w:lang w:val="pt-BR"/>
        </w:rPr>
        <w:t>28</w:t>
      </w:r>
      <w:r w:rsidR="00772ED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</w:t>
      </w:r>
      <w:r w:rsidR="00D44352">
        <w:rPr>
          <w:rFonts w:eastAsia="Arial"/>
          <w:b/>
          <w:color w:val="000000"/>
          <w:sz w:val="24"/>
          <w:szCs w:val="24"/>
          <w:u w:val="single"/>
          <w:lang w:val="pt-BR"/>
        </w:rPr>
        <w:t>AGOSTO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B535CD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982836C" w14:textId="77777777" w:rsidR="00F11B40" w:rsidRDefault="00F11B40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54D6324F" w:rsidR="00B26E71" w:rsidRDefault="005438D3" w:rsidP="00242D40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A9078E">
        <w:rPr>
          <w:rFonts w:eastAsia="Arial"/>
          <w:color w:val="000000"/>
          <w:spacing w:val="-5"/>
          <w:sz w:val="24"/>
          <w:szCs w:val="24"/>
          <w:lang w:val="pt-BR"/>
        </w:rPr>
        <w:t>Autoriza o Poder Executivo</w:t>
      </w:r>
      <w:r w:rsidR="00C6664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310C8D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C66647">
        <w:rPr>
          <w:rFonts w:eastAsia="Arial"/>
          <w:color w:val="000000"/>
          <w:spacing w:val="-5"/>
          <w:sz w:val="24"/>
          <w:szCs w:val="24"/>
          <w:lang w:val="pt-BR"/>
        </w:rPr>
        <w:t xml:space="preserve">a </w:t>
      </w:r>
      <w:r w:rsidR="00DE65CC">
        <w:rPr>
          <w:rFonts w:eastAsia="Arial"/>
          <w:color w:val="000000"/>
          <w:spacing w:val="-5"/>
          <w:sz w:val="24"/>
          <w:szCs w:val="24"/>
          <w:lang w:val="pt-BR"/>
        </w:rPr>
        <w:t xml:space="preserve">promover </w:t>
      </w:r>
      <w:r w:rsidR="00D92945">
        <w:rPr>
          <w:rFonts w:eastAsia="Arial"/>
          <w:color w:val="000000"/>
          <w:spacing w:val="-5"/>
          <w:sz w:val="24"/>
          <w:szCs w:val="24"/>
          <w:lang w:val="pt-BR"/>
        </w:rPr>
        <w:t>almoço</w:t>
      </w:r>
      <w:r w:rsidR="00310C8D">
        <w:rPr>
          <w:rFonts w:eastAsia="Arial"/>
          <w:color w:val="000000"/>
          <w:spacing w:val="-5"/>
          <w:sz w:val="24"/>
          <w:szCs w:val="24"/>
          <w:lang w:val="pt-BR"/>
        </w:rPr>
        <w:t xml:space="preserve"> comemorativo</w:t>
      </w:r>
      <w:r w:rsidR="00DE65C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D92945">
        <w:rPr>
          <w:rFonts w:eastAsia="Arial"/>
          <w:color w:val="000000"/>
          <w:spacing w:val="-5"/>
          <w:sz w:val="24"/>
          <w:szCs w:val="24"/>
          <w:lang w:val="pt-BR"/>
        </w:rPr>
        <w:t>pelo</w:t>
      </w:r>
      <w:r w:rsidR="0073705A">
        <w:rPr>
          <w:rFonts w:eastAsia="Arial"/>
          <w:color w:val="000000"/>
          <w:spacing w:val="-5"/>
          <w:sz w:val="24"/>
          <w:szCs w:val="24"/>
          <w:lang w:val="pt-BR"/>
        </w:rPr>
        <w:t xml:space="preserve"> Dia</w:t>
      </w:r>
      <w:r w:rsidR="00DE65CC">
        <w:rPr>
          <w:rFonts w:eastAsia="Arial"/>
          <w:color w:val="000000"/>
          <w:spacing w:val="-5"/>
          <w:sz w:val="24"/>
          <w:szCs w:val="24"/>
          <w:lang w:val="pt-BR"/>
        </w:rPr>
        <w:t xml:space="preserve"> do Servidor Público </w:t>
      </w:r>
      <w:r w:rsidR="00C66647">
        <w:rPr>
          <w:rFonts w:eastAsia="Arial"/>
          <w:color w:val="000000"/>
          <w:spacing w:val="-5"/>
          <w:sz w:val="24"/>
          <w:szCs w:val="24"/>
          <w:lang w:val="pt-BR"/>
        </w:rPr>
        <w:t xml:space="preserve">e dá outras providências. </w:t>
      </w:r>
    </w:p>
    <w:p w14:paraId="2CA4391E" w14:textId="77777777" w:rsidR="00AD501A" w:rsidRDefault="00AD501A" w:rsidP="00242D40">
      <w:pPr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242D40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Pr="009C4694" w:rsidRDefault="00B260CB" w:rsidP="00C832EF">
      <w:pPr>
        <w:ind w:right="198" w:firstLine="851"/>
        <w:jc w:val="both"/>
        <w:rPr>
          <w:sz w:val="24"/>
          <w:szCs w:val="24"/>
          <w:lang w:val="pt-BR"/>
        </w:rPr>
      </w:pPr>
      <w:r w:rsidRPr="009C4694">
        <w:rPr>
          <w:b/>
          <w:sz w:val="24"/>
          <w:szCs w:val="24"/>
          <w:lang w:val="pt-BR"/>
        </w:rPr>
        <w:t>O PREFEITO MUNICIPAL DE FORMOSA DO OESTE, ESTADO DO PARANÁ</w:t>
      </w:r>
      <w:r w:rsidR="0018031B" w:rsidRPr="009C4694">
        <w:rPr>
          <w:b/>
          <w:sz w:val="24"/>
          <w:szCs w:val="24"/>
          <w:lang w:val="pt-BR"/>
        </w:rPr>
        <w:t>,</w:t>
      </w:r>
      <w:r w:rsidRPr="009C4694">
        <w:rPr>
          <w:sz w:val="24"/>
          <w:szCs w:val="24"/>
          <w:lang w:val="pt-BR"/>
        </w:rPr>
        <w:t xml:space="preserve"> </w:t>
      </w:r>
      <w:r w:rsidR="0018031B" w:rsidRPr="009C4694">
        <w:rPr>
          <w:sz w:val="24"/>
          <w:szCs w:val="24"/>
          <w:lang w:val="pt-BR"/>
        </w:rPr>
        <w:t>f</w:t>
      </w:r>
      <w:r w:rsidRPr="009C4694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9C4694">
        <w:rPr>
          <w:sz w:val="24"/>
          <w:szCs w:val="24"/>
          <w:lang w:val="pt-BR"/>
        </w:rPr>
        <w:t>Lei.</w:t>
      </w:r>
    </w:p>
    <w:p w14:paraId="2EF8A073" w14:textId="77777777" w:rsidR="00F11B40" w:rsidRPr="009C4694" w:rsidRDefault="00F11B40" w:rsidP="00C832EF">
      <w:pPr>
        <w:ind w:right="198" w:firstLine="851"/>
        <w:jc w:val="both"/>
        <w:rPr>
          <w:sz w:val="24"/>
          <w:szCs w:val="24"/>
          <w:lang w:val="pt-BR"/>
        </w:rPr>
      </w:pPr>
    </w:p>
    <w:p w14:paraId="0080B7D1" w14:textId="0636F0AA" w:rsidR="00C152EF" w:rsidRPr="00D92945" w:rsidRDefault="00C152EF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9C4694">
        <w:rPr>
          <w:b/>
          <w:sz w:val="24"/>
          <w:szCs w:val="24"/>
        </w:rPr>
        <w:t>Art.</w:t>
      </w:r>
      <w:r w:rsidR="00D92945">
        <w:rPr>
          <w:b/>
          <w:sz w:val="24"/>
          <w:szCs w:val="24"/>
        </w:rPr>
        <w:t xml:space="preserve"> 1º</w:t>
      </w:r>
      <w:r w:rsidRPr="009C4694">
        <w:rPr>
          <w:b/>
          <w:sz w:val="24"/>
          <w:szCs w:val="24"/>
        </w:rPr>
        <w:t xml:space="preserve"> </w:t>
      </w:r>
      <w:r w:rsidR="00D92945" w:rsidRPr="00D92945">
        <w:rPr>
          <w:sz w:val="24"/>
          <w:szCs w:val="24"/>
        </w:rPr>
        <w:t>Fica o Poder Executivo Municipal autorizado a promover, anualmente, em comemoração ao Dia do Servidor Público (28 de outubro), um almoço institucional em homenagem aos servidores públicos municipais.</w:t>
      </w:r>
    </w:p>
    <w:p w14:paraId="64131337" w14:textId="77777777" w:rsidR="00FA6BBB" w:rsidRPr="009C4694" w:rsidRDefault="00FA6BBB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5C9934DC" w14:textId="77777777" w:rsidR="00D92945" w:rsidRDefault="009C4694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9C4694">
        <w:rPr>
          <w:rFonts w:eastAsia="Tahoma"/>
          <w:b/>
          <w:color w:val="120F0B"/>
          <w:spacing w:val="10"/>
          <w:sz w:val="24"/>
          <w:szCs w:val="24"/>
          <w:lang w:val="pt-BR"/>
        </w:rPr>
        <w:t>Art. 2º</w:t>
      </w:r>
      <w:r w:rsidRPr="009C4694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D92945" w:rsidRPr="00D92945">
        <w:rPr>
          <w:rFonts w:eastAsia="Tahoma"/>
          <w:color w:val="120F0B"/>
          <w:spacing w:val="10"/>
          <w:sz w:val="24"/>
          <w:szCs w:val="24"/>
          <w:lang w:val="pt-BR"/>
        </w:rPr>
        <w:t>Poderão participar do evento os seguintes integrantes da Administração Pública Municipal:</w:t>
      </w:r>
    </w:p>
    <w:p w14:paraId="58D2F5C8" w14:textId="77777777" w:rsidR="00D92945" w:rsidRPr="00D92945" w:rsidRDefault="00D92945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</w:p>
    <w:p w14:paraId="7C8DBC20" w14:textId="77777777" w:rsidR="00D92945" w:rsidRPr="00D92945" w:rsidRDefault="00D92945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D92945">
        <w:rPr>
          <w:rFonts w:eastAsia="Tahoma"/>
          <w:b/>
          <w:color w:val="120F0B"/>
          <w:spacing w:val="10"/>
          <w:sz w:val="24"/>
          <w:szCs w:val="24"/>
          <w:lang w:val="pt-BR"/>
        </w:rPr>
        <w:t xml:space="preserve">I </w:t>
      </w:r>
      <w:r w:rsidRPr="00D92945">
        <w:rPr>
          <w:rFonts w:eastAsia="Tahoma"/>
          <w:color w:val="120F0B"/>
          <w:spacing w:val="10"/>
          <w:sz w:val="24"/>
          <w:szCs w:val="24"/>
          <w:lang w:val="pt-BR"/>
        </w:rPr>
        <w:t>– servidores da ativa ocupantes de cargos efetivos;</w:t>
      </w:r>
    </w:p>
    <w:p w14:paraId="64772084" w14:textId="77777777" w:rsidR="00D92945" w:rsidRPr="00D92945" w:rsidRDefault="00D92945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D92945">
        <w:rPr>
          <w:rFonts w:eastAsia="Tahoma"/>
          <w:b/>
          <w:color w:val="120F0B"/>
          <w:spacing w:val="10"/>
          <w:sz w:val="24"/>
          <w:szCs w:val="24"/>
          <w:lang w:val="pt-BR"/>
        </w:rPr>
        <w:t>II</w:t>
      </w:r>
      <w:r w:rsidRPr="00D92945">
        <w:rPr>
          <w:rFonts w:eastAsia="Tahoma"/>
          <w:color w:val="120F0B"/>
          <w:spacing w:val="10"/>
          <w:sz w:val="24"/>
          <w:szCs w:val="24"/>
          <w:lang w:val="pt-BR"/>
        </w:rPr>
        <w:t xml:space="preserve"> – servidores contratados por prazo determinado;</w:t>
      </w:r>
    </w:p>
    <w:p w14:paraId="492762C3" w14:textId="77777777" w:rsidR="00D92945" w:rsidRPr="00D92945" w:rsidRDefault="00D92945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D92945">
        <w:rPr>
          <w:rFonts w:eastAsia="Tahoma"/>
          <w:b/>
          <w:color w:val="120F0B"/>
          <w:spacing w:val="10"/>
          <w:sz w:val="24"/>
          <w:szCs w:val="24"/>
          <w:lang w:val="pt-BR"/>
        </w:rPr>
        <w:t xml:space="preserve">III </w:t>
      </w:r>
      <w:r w:rsidRPr="00D92945">
        <w:rPr>
          <w:rFonts w:eastAsia="Tahoma"/>
          <w:color w:val="120F0B"/>
          <w:spacing w:val="10"/>
          <w:sz w:val="24"/>
          <w:szCs w:val="24"/>
          <w:lang w:val="pt-BR"/>
        </w:rPr>
        <w:t>– servidores ocupantes de cargos em comissão;</w:t>
      </w:r>
    </w:p>
    <w:p w14:paraId="0704A185" w14:textId="77777777" w:rsidR="00D92945" w:rsidRPr="00D92945" w:rsidRDefault="00D92945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D92945">
        <w:rPr>
          <w:rFonts w:eastAsia="Tahoma"/>
          <w:b/>
          <w:color w:val="120F0B"/>
          <w:spacing w:val="10"/>
          <w:sz w:val="24"/>
          <w:szCs w:val="24"/>
          <w:lang w:val="pt-BR"/>
        </w:rPr>
        <w:t>IV</w:t>
      </w:r>
      <w:r w:rsidRPr="00D92945">
        <w:rPr>
          <w:rFonts w:eastAsia="Tahoma"/>
          <w:color w:val="120F0B"/>
          <w:spacing w:val="10"/>
          <w:sz w:val="24"/>
          <w:szCs w:val="24"/>
          <w:lang w:val="pt-BR"/>
        </w:rPr>
        <w:t xml:space="preserve"> – estagiários regularmente vinculados à Administração Municipal;</w:t>
      </w:r>
    </w:p>
    <w:p w14:paraId="1C04F2F6" w14:textId="57B51427" w:rsidR="00AD449B" w:rsidRDefault="00D92945" w:rsidP="00D92945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D92945">
        <w:rPr>
          <w:rFonts w:eastAsia="Tahoma"/>
          <w:b/>
          <w:color w:val="120F0B"/>
          <w:spacing w:val="10"/>
          <w:sz w:val="24"/>
          <w:szCs w:val="24"/>
          <w:lang w:val="pt-BR"/>
        </w:rPr>
        <w:t>V</w:t>
      </w:r>
      <w:r w:rsidRPr="00D92945">
        <w:rPr>
          <w:rFonts w:eastAsia="Tahoma"/>
          <w:color w:val="120F0B"/>
          <w:spacing w:val="10"/>
          <w:sz w:val="24"/>
          <w:szCs w:val="24"/>
          <w:lang w:val="pt-BR"/>
        </w:rPr>
        <w:t xml:space="preserve"> – conselheiros tutelares em exercício.</w:t>
      </w:r>
    </w:p>
    <w:p w14:paraId="302BDCCA" w14:textId="77777777" w:rsidR="00D92945" w:rsidRDefault="00D92945" w:rsidP="00D92945">
      <w:pPr>
        <w:ind w:right="198" w:firstLine="851"/>
        <w:jc w:val="both"/>
        <w:textAlignment w:val="baseline"/>
        <w:rPr>
          <w:rFonts w:eastAsia="Tahoma"/>
          <w:b/>
          <w:color w:val="120F0B"/>
          <w:spacing w:val="10"/>
          <w:sz w:val="24"/>
          <w:szCs w:val="24"/>
          <w:lang w:val="pt-BR"/>
        </w:rPr>
      </w:pPr>
    </w:p>
    <w:p w14:paraId="7E15392C" w14:textId="7C3243D6" w:rsidR="008C711A" w:rsidRDefault="008C711A" w:rsidP="008C711A">
      <w:pPr>
        <w:ind w:right="198"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º</w:t>
      </w:r>
      <w:r w:rsidRPr="005B4D2A">
        <w:rPr>
          <w:b/>
          <w:sz w:val="24"/>
          <w:szCs w:val="24"/>
        </w:rPr>
        <w:t xml:space="preserve"> </w:t>
      </w:r>
      <w:r w:rsidR="009603B8">
        <w:rPr>
          <w:sz w:val="24"/>
          <w:szCs w:val="24"/>
        </w:rPr>
        <w:t>Os participantes de que trata o art. 2º poderão particpar</w:t>
      </w:r>
      <w:r w:rsidRPr="00D92945">
        <w:rPr>
          <w:sz w:val="24"/>
          <w:szCs w:val="24"/>
        </w:rPr>
        <w:t xml:space="preserve"> do evento acompanhado de 1 (um) convidado, desde que seja:</w:t>
      </w:r>
    </w:p>
    <w:p w14:paraId="0F3F47CC" w14:textId="77777777" w:rsidR="008C711A" w:rsidRPr="00D92945" w:rsidRDefault="008C711A" w:rsidP="008C711A">
      <w:pPr>
        <w:ind w:right="198" w:firstLine="851"/>
        <w:jc w:val="both"/>
        <w:textAlignment w:val="baseline"/>
        <w:rPr>
          <w:sz w:val="24"/>
          <w:szCs w:val="24"/>
        </w:rPr>
      </w:pPr>
    </w:p>
    <w:p w14:paraId="09B20580" w14:textId="77777777" w:rsidR="008C711A" w:rsidRPr="00D92945" w:rsidRDefault="008C711A" w:rsidP="008C711A">
      <w:pPr>
        <w:ind w:right="198" w:firstLine="851"/>
        <w:jc w:val="both"/>
        <w:textAlignment w:val="baseline"/>
        <w:rPr>
          <w:sz w:val="24"/>
          <w:szCs w:val="24"/>
        </w:rPr>
      </w:pPr>
      <w:r w:rsidRPr="00D92945">
        <w:rPr>
          <w:b/>
          <w:sz w:val="24"/>
          <w:szCs w:val="24"/>
        </w:rPr>
        <w:t xml:space="preserve">I </w:t>
      </w:r>
      <w:r w:rsidRPr="00D92945">
        <w:rPr>
          <w:sz w:val="24"/>
          <w:szCs w:val="24"/>
        </w:rPr>
        <w:t>– cônjuge ou companheiro(a); ou</w:t>
      </w:r>
    </w:p>
    <w:p w14:paraId="0D89AF4F" w14:textId="77777777" w:rsidR="008C711A" w:rsidRPr="00D92945" w:rsidRDefault="008C711A" w:rsidP="008C711A">
      <w:pPr>
        <w:ind w:right="198" w:firstLine="851"/>
        <w:jc w:val="both"/>
        <w:textAlignment w:val="baseline"/>
        <w:rPr>
          <w:sz w:val="24"/>
          <w:szCs w:val="24"/>
        </w:rPr>
      </w:pPr>
      <w:r w:rsidRPr="00D92945">
        <w:rPr>
          <w:b/>
          <w:sz w:val="24"/>
          <w:szCs w:val="24"/>
        </w:rPr>
        <w:t xml:space="preserve">II </w:t>
      </w:r>
      <w:r w:rsidRPr="00D92945">
        <w:rPr>
          <w:sz w:val="24"/>
          <w:szCs w:val="24"/>
        </w:rPr>
        <w:t>– parente de primeiro grau (pais ou filhos).</w:t>
      </w:r>
    </w:p>
    <w:p w14:paraId="761718D3" w14:textId="77777777" w:rsidR="008C711A" w:rsidRPr="00D92945" w:rsidRDefault="008C711A" w:rsidP="008C711A">
      <w:pPr>
        <w:ind w:right="198" w:firstLine="851"/>
        <w:jc w:val="both"/>
        <w:textAlignment w:val="baseline"/>
        <w:rPr>
          <w:sz w:val="24"/>
          <w:szCs w:val="24"/>
        </w:rPr>
      </w:pPr>
    </w:p>
    <w:p w14:paraId="51B54529" w14:textId="6BC67A1F" w:rsidR="008C711A" w:rsidRDefault="008C711A" w:rsidP="008C711A">
      <w:pPr>
        <w:ind w:right="198" w:firstLine="851"/>
        <w:jc w:val="both"/>
        <w:textAlignment w:val="baseline"/>
        <w:rPr>
          <w:sz w:val="24"/>
          <w:szCs w:val="24"/>
        </w:rPr>
      </w:pPr>
      <w:r w:rsidRPr="00D92945">
        <w:rPr>
          <w:b/>
          <w:sz w:val="24"/>
          <w:szCs w:val="24"/>
        </w:rPr>
        <w:t>Parágrafo único</w:t>
      </w:r>
      <w:r w:rsidRPr="00D92945">
        <w:rPr>
          <w:sz w:val="24"/>
          <w:szCs w:val="24"/>
        </w:rPr>
        <w:t>. A participação do acompanhante tem como objetivo reconhecer a importância da família no apoio ao servidor no desempenho de suas funções</w:t>
      </w:r>
      <w:r w:rsidR="00862DB9">
        <w:rPr>
          <w:sz w:val="24"/>
          <w:szCs w:val="24"/>
        </w:rPr>
        <w:t xml:space="preserve"> públicas</w:t>
      </w:r>
      <w:r>
        <w:rPr>
          <w:sz w:val="24"/>
          <w:szCs w:val="24"/>
        </w:rPr>
        <w:t>.</w:t>
      </w:r>
    </w:p>
    <w:p w14:paraId="49A24FE8" w14:textId="77777777" w:rsidR="008C711A" w:rsidRDefault="008C711A" w:rsidP="008C711A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0AD33257" w14:textId="7C6A1EEC" w:rsidR="009C4694" w:rsidRDefault="009C4694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9C4694">
        <w:rPr>
          <w:b/>
          <w:sz w:val="24"/>
          <w:szCs w:val="24"/>
        </w:rPr>
        <w:t xml:space="preserve">Art. </w:t>
      </w:r>
      <w:r w:rsidR="008C711A">
        <w:rPr>
          <w:b/>
          <w:sz w:val="24"/>
          <w:szCs w:val="24"/>
        </w:rPr>
        <w:t>4</w:t>
      </w:r>
      <w:r w:rsidRPr="009C4694">
        <w:rPr>
          <w:b/>
          <w:sz w:val="24"/>
          <w:szCs w:val="24"/>
        </w:rPr>
        <w:t>º</w:t>
      </w:r>
      <w:r w:rsidRPr="009C4694">
        <w:rPr>
          <w:sz w:val="24"/>
          <w:szCs w:val="24"/>
        </w:rPr>
        <w:t xml:space="preserve"> </w:t>
      </w:r>
      <w:r w:rsidR="00D92945" w:rsidRPr="00D92945">
        <w:rPr>
          <w:sz w:val="24"/>
          <w:szCs w:val="24"/>
        </w:rPr>
        <w:t>O evento tem por finalidade reconhecer a relevância do serviço público prestado à comunidade e fortalecer o vínculo institucional entre os servidores e a Administração Pública, em consonância com os princípios da valorização do servidor e da eficiência administrativa.</w:t>
      </w:r>
    </w:p>
    <w:p w14:paraId="77E0991C" w14:textId="77777777" w:rsidR="00D92945" w:rsidRDefault="00D92945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7E5EC187" w14:textId="3801D14F" w:rsidR="00D92945" w:rsidRDefault="00E73089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E73089">
        <w:rPr>
          <w:b/>
          <w:sz w:val="24"/>
          <w:szCs w:val="24"/>
        </w:rPr>
        <w:t>§ 1º</w:t>
      </w:r>
      <w:r>
        <w:rPr>
          <w:sz w:val="24"/>
          <w:szCs w:val="24"/>
        </w:rPr>
        <w:t xml:space="preserve"> </w:t>
      </w:r>
      <w:r w:rsidR="00D92945" w:rsidRPr="00D44352">
        <w:rPr>
          <w:sz w:val="24"/>
          <w:szCs w:val="24"/>
        </w:rPr>
        <w:t>A realização do evento deverá respeitar os princípios da razoabilidade, economicidade e proporcionalidade, garantindo que as despesas sejam compatíveis com o interesse público e a boa gestão dos recursos.</w:t>
      </w:r>
    </w:p>
    <w:p w14:paraId="38C79286" w14:textId="77777777" w:rsidR="00E73089" w:rsidRDefault="00E73089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5B4CFBD0" w14:textId="0155A95A" w:rsidR="00E73089" w:rsidRPr="00E73089" w:rsidRDefault="00E73089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E73089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2</w:t>
      </w:r>
      <w:r w:rsidRPr="00E73089">
        <w:rPr>
          <w:b/>
          <w:sz w:val="24"/>
          <w:szCs w:val="24"/>
        </w:rPr>
        <w:t>º</w:t>
      </w:r>
      <w:r>
        <w:rPr>
          <w:b/>
          <w:sz w:val="24"/>
          <w:szCs w:val="24"/>
        </w:rPr>
        <w:t xml:space="preserve"> </w:t>
      </w:r>
      <w:r w:rsidR="00862DB9" w:rsidRPr="00862DB9">
        <w:rPr>
          <w:sz w:val="24"/>
          <w:szCs w:val="24"/>
        </w:rPr>
        <w:t>Em observância ao disposto no art. 37, § 1º, da Constituição Federal, é vedada a promoção pessoal de autoridades ou servidores públicos, ressalvada a publicidade de caráter educativo, informativo ou de orientação social, desde que dela não constem nomes, símbolos ou imagens que caracterizem promoção pessoal.</w:t>
      </w:r>
      <w:r>
        <w:rPr>
          <w:sz w:val="24"/>
          <w:szCs w:val="24"/>
        </w:rPr>
        <w:t xml:space="preserve">  </w:t>
      </w:r>
    </w:p>
    <w:p w14:paraId="62DEE0E0" w14:textId="565E87D4" w:rsidR="009603B8" w:rsidRDefault="009603B8" w:rsidP="00C832EF">
      <w:pPr>
        <w:ind w:right="198" w:firstLine="851"/>
        <w:jc w:val="both"/>
        <w:textAlignment w:val="baseline"/>
      </w:pPr>
      <w:r w:rsidRPr="009603B8">
        <w:rPr>
          <w:b/>
          <w:sz w:val="24"/>
          <w:szCs w:val="24"/>
        </w:rPr>
        <w:lastRenderedPageBreak/>
        <w:t>§</w:t>
      </w:r>
      <w:r w:rsidRPr="009603B8">
        <w:rPr>
          <w:b/>
          <w:sz w:val="24"/>
          <w:szCs w:val="24"/>
        </w:rPr>
        <w:t xml:space="preserve"> 3</w:t>
      </w:r>
      <w:r w:rsidRPr="009603B8">
        <w:rPr>
          <w:b/>
          <w:sz w:val="24"/>
          <w:szCs w:val="24"/>
        </w:rPr>
        <w:t>º</w:t>
      </w:r>
      <w:r w:rsidRPr="009603B8">
        <w:rPr>
          <w:b/>
          <w:sz w:val="24"/>
          <w:szCs w:val="24"/>
        </w:rPr>
        <w:t xml:space="preserve"> </w:t>
      </w:r>
      <w:r w:rsidRPr="009603B8">
        <w:rPr>
          <w:sz w:val="24"/>
          <w:szCs w:val="24"/>
        </w:rPr>
        <w:t>É vedada a aquisição, com recursos públicos, de bebidas alcoólicas, brindes, prêmios ou itens estranhos à finalidade institucional do evento</w:t>
      </w:r>
      <w:r>
        <w:t>.</w:t>
      </w:r>
    </w:p>
    <w:p w14:paraId="4E4E83B6" w14:textId="77777777" w:rsidR="00862DB9" w:rsidRDefault="00862DB9" w:rsidP="00C832EF">
      <w:pPr>
        <w:ind w:right="198" w:firstLine="851"/>
        <w:jc w:val="both"/>
        <w:textAlignment w:val="baseline"/>
      </w:pPr>
    </w:p>
    <w:p w14:paraId="351FC8CB" w14:textId="4D69951D" w:rsidR="00862DB9" w:rsidRPr="00862DB9" w:rsidRDefault="00862DB9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862DB9">
        <w:rPr>
          <w:b/>
          <w:sz w:val="24"/>
          <w:szCs w:val="24"/>
        </w:rPr>
        <w:t>§ 4º</w:t>
      </w:r>
      <w:r w:rsidRPr="00862DB9">
        <w:rPr>
          <w:sz w:val="24"/>
          <w:szCs w:val="24"/>
        </w:rPr>
        <w:t xml:space="preserve"> A realização do evento observará as vedações e restrições previstas na legislação eleitoral aplicável, especialmente no período vedado, quando couber</w:t>
      </w:r>
      <w:r>
        <w:rPr>
          <w:sz w:val="24"/>
          <w:szCs w:val="24"/>
        </w:rPr>
        <w:t>.</w:t>
      </w:r>
    </w:p>
    <w:p w14:paraId="038DA0F1" w14:textId="77777777" w:rsidR="009603B8" w:rsidRDefault="009603B8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135BB88E" w14:textId="731FA289" w:rsidR="003963D9" w:rsidRDefault="00CC3338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5B4D2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º </w:t>
      </w:r>
      <w:r w:rsidR="00D92945">
        <w:t xml:space="preserve">O almoço será fornecido por </w:t>
      </w:r>
      <w:r w:rsidR="00D92945" w:rsidRPr="00D92945">
        <w:rPr>
          <w:rStyle w:val="Forte"/>
          <w:b w:val="0"/>
          <w:sz w:val="24"/>
          <w:szCs w:val="24"/>
        </w:rPr>
        <w:t>empresa especializada</w:t>
      </w:r>
      <w:r w:rsidR="00D92945">
        <w:t xml:space="preserve">, contratada nos </w:t>
      </w:r>
      <w:r w:rsidR="00D44352">
        <w:t xml:space="preserve">termos da Lei Federal nº 14.133, de 1º de abril de </w:t>
      </w:r>
      <w:r w:rsidR="00D92945">
        <w:t>2021 e demais normas pertinentes</w:t>
      </w:r>
      <w:r>
        <w:rPr>
          <w:b/>
          <w:sz w:val="24"/>
          <w:szCs w:val="24"/>
        </w:rPr>
        <w:t xml:space="preserve">. </w:t>
      </w:r>
    </w:p>
    <w:p w14:paraId="738B9207" w14:textId="77777777" w:rsidR="005B4D2A" w:rsidRDefault="005B4D2A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34158A09" w14:textId="7E9C6C65" w:rsidR="005B4D2A" w:rsidRDefault="005B4D2A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  <w:r w:rsidRPr="00F11B40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6</w:t>
      </w:r>
      <w:r w:rsidRPr="00F11B40">
        <w:rPr>
          <w:b/>
          <w:sz w:val="24"/>
          <w:szCs w:val="24"/>
        </w:rPr>
        <w:t xml:space="preserve">º </w:t>
      </w:r>
      <w:r w:rsidRPr="00F11B40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Chefe do </w:t>
      </w:r>
      <w:r w:rsidRPr="00F11B40">
        <w:rPr>
          <w:sz w:val="24"/>
          <w:szCs w:val="24"/>
        </w:rPr>
        <w:t xml:space="preserve">Poder Executivo poderá regulamentar a presente Lei, no que for necessário para </w:t>
      </w:r>
      <w:r w:rsidR="00D44352">
        <w:rPr>
          <w:sz w:val="24"/>
          <w:szCs w:val="24"/>
        </w:rPr>
        <w:t>realização do evento</w:t>
      </w:r>
      <w:r w:rsidRPr="00F11B40">
        <w:rPr>
          <w:sz w:val="24"/>
          <w:szCs w:val="24"/>
        </w:rPr>
        <w:t>, por meio de Decreto</w:t>
      </w:r>
      <w:r>
        <w:rPr>
          <w:b/>
          <w:sz w:val="24"/>
          <w:szCs w:val="24"/>
        </w:rPr>
        <w:t>.</w:t>
      </w:r>
    </w:p>
    <w:p w14:paraId="4C6E0729" w14:textId="77777777" w:rsidR="005B4D2A" w:rsidRDefault="005B4D2A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7A8EB600" w14:textId="0437C491" w:rsidR="005C470C" w:rsidRDefault="00B45997" w:rsidP="00C832EF">
      <w:pPr>
        <w:ind w:right="197" w:firstLine="851"/>
        <w:jc w:val="both"/>
        <w:textAlignment w:val="baseline"/>
        <w:rPr>
          <w:sz w:val="24"/>
          <w:szCs w:val="24"/>
        </w:rPr>
      </w:pPr>
      <w:r w:rsidRPr="00293BFA">
        <w:rPr>
          <w:b/>
          <w:sz w:val="24"/>
          <w:szCs w:val="24"/>
        </w:rPr>
        <w:t>Art.</w:t>
      </w:r>
      <w:r w:rsidR="002220F9" w:rsidRPr="00293BFA">
        <w:rPr>
          <w:b/>
          <w:sz w:val="24"/>
          <w:szCs w:val="24"/>
        </w:rPr>
        <w:t xml:space="preserve"> </w:t>
      </w:r>
      <w:r w:rsidR="00C832EF">
        <w:rPr>
          <w:b/>
          <w:sz w:val="24"/>
          <w:szCs w:val="24"/>
        </w:rPr>
        <w:t>7</w:t>
      </w:r>
      <w:r w:rsidR="009642FD" w:rsidRPr="00293BFA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6A959E66" w14:textId="77777777" w:rsidR="00F11B40" w:rsidRDefault="00F11B40" w:rsidP="00C832EF">
      <w:pPr>
        <w:ind w:right="197" w:firstLine="851"/>
        <w:jc w:val="both"/>
        <w:textAlignment w:val="baseline"/>
        <w:rPr>
          <w:sz w:val="24"/>
          <w:szCs w:val="24"/>
        </w:rPr>
      </w:pPr>
    </w:p>
    <w:p w14:paraId="11E12296" w14:textId="77777777" w:rsidR="00242D40" w:rsidRDefault="00242D40" w:rsidP="00C832EF">
      <w:pPr>
        <w:ind w:right="197"/>
        <w:jc w:val="center"/>
        <w:textAlignment w:val="baseline"/>
        <w:rPr>
          <w:sz w:val="24"/>
          <w:szCs w:val="24"/>
        </w:rPr>
      </w:pPr>
    </w:p>
    <w:p w14:paraId="08EAB134" w14:textId="35C5CFB3" w:rsidR="00F11B40" w:rsidRDefault="00F11B40" w:rsidP="00F12E54">
      <w:pPr>
        <w:ind w:right="197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Formosa do Oeste, </w:t>
      </w:r>
      <w:r w:rsidR="00B535CD">
        <w:rPr>
          <w:sz w:val="24"/>
          <w:szCs w:val="24"/>
        </w:rPr>
        <w:t>2</w:t>
      </w:r>
      <w:r w:rsidR="001013CC">
        <w:rPr>
          <w:sz w:val="24"/>
          <w:szCs w:val="24"/>
        </w:rPr>
        <w:t>8</w:t>
      </w:r>
      <w:r>
        <w:rPr>
          <w:sz w:val="24"/>
          <w:szCs w:val="24"/>
        </w:rPr>
        <w:t xml:space="preserve"> de </w:t>
      </w:r>
      <w:r w:rsidR="00D44352">
        <w:rPr>
          <w:sz w:val="24"/>
          <w:szCs w:val="24"/>
        </w:rPr>
        <w:t>agosto</w:t>
      </w:r>
      <w:r w:rsidR="00B535CD">
        <w:rPr>
          <w:sz w:val="24"/>
          <w:szCs w:val="24"/>
        </w:rPr>
        <w:t xml:space="preserve"> de 2025</w:t>
      </w:r>
      <w:r>
        <w:rPr>
          <w:sz w:val="24"/>
          <w:szCs w:val="24"/>
        </w:rPr>
        <w:t>.</w:t>
      </w:r>
    </w:p>
    <w:p w14:paraId="7E842528" w14:textId="77777777" w:rsidR="00432FBF" w:rsidRPr="00AD501A" w:rsidRDefault="00432FBF" w:rsidP="00F12E54">
      <w:pPr>
        <w:ind w:right="197" w:firstLine="993"/>
        <w:jc w:val="center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C832E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C832EF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1A67F51B" w:rsidR="00496C73" w:rsidRPr="00696F2F" w:rsidRDefault="00B535CD" w:rsidP="00C832EF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Default="009642FD" w:rsidP="00C832EF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922AD" w14:textId="77777777" w:rsidR="009C0AF9" w:rsidRDefault="009C0AF9" w:rsidP="004C73E9">
      <w:r>
        <w:separator/>
      </w:r>
    </w:p>
  </w:endnote>
  <w:endnote w:type="continuationSeparator" w:id="0">
    <w:p w14:paraId="786B372B" w14:textId="77777777" w:rsidR="009C0AF9" w:rsidRDefault="009C0AF9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AF9" w:rsidRPr="009C0AF9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9C0AF9">
          <w:fldChar w:fldCharType="begin"/>
        </w:r>
        <w:r w:rsidR="009C0AF9">
          <w:instrText xml:space="preserve"> NUMPAGES  \* Arabic  \* MERGEFORMAT </w:instrText>
        </w:r>
        <w:r w:rsidR="009C0AF9">
          <w:fldChar w:fldCharType="separate"/>
        </w:r>
        <w:r w:rsidR="009C0AF9">
          <w:rPr>
            <w:noProof/>
          </w:rPr>
          <w:t>1</w:t>
        </w:r>
        <w:r w:rsidR="009C0AF9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328DE" w14:textId="77777777" w:rsidR="009C0AF9" w:rsidRDefault="009C0AF9" w:rsidP="004C73E9">
      <w:r>
        <w:separator/>
      </w:r>
    </w:p>
  </w:footnote>
  <w:footnote w:type="continuationSeparator" w:id="0">
    <w:p w14:paraId="5B07BF09" w14:textId="77777777" w:rsidR="009C0AF9" w:rsidRDefault="009C0AF9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CB3"/>
    <w:rsid w:val="00024E8F"/>
    <w:rsid w:val="00026716"/>
    <w:rsid w:val="00037F06"/>
    <w:rsid w:val="00044314"/>
    <w:rsid w:val="00045E79"/>
    <w:rsid w:val="000477EB"/>
    <w:rsid w:val="00056606"/>
    <w:rsid w:val="00062FFD"/>
    <w:rsid w:val="00072F29"/>
    <w:rsid w:val="00080A16"/>
    <w:rsid w:val="00082BF7"/>
    <w:rsid w:val="00085D7A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7A97"/>
    <w:rsid w:val="001013CC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1590"/>
    <w:rsid w:val="00142E2B"/>
    <w:rsid w:val="00143D07"/>
    <w:rsid w:val="00162318"/>
    <w:rsid w:val="00162E1E"/>
    <w:rsid w:val="00165DEB"/>
    <w:rsid w:val="0018031B"/>
    <w:rsid w:val="001879C9"/>
    <w:rsid w:val="0019369D"/>
    <w:rsid w:val="001B3AF1"/>
    <w:rsid w:val="001B4214"/>
    <w:rsid w:val="001B577A"/>
    <w:rsid w:val="001C1558"/>
    <w:rsid w:val="001C45C3"/>
    <w:rsid w:val="001D6265"/>
    <w:rsid w:val="001D6E35"/>
    <w:rsid w:val="001E4763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2D40"/>
    <w:rsid w:val="002432D1"/>
    <w:rsid w:val="00246CC4"/>
    <w:rsid w:val="002522C6"/>
    <w:rsid w:val="00252C9B"/>
    <w:rsid w:val="002600AD"/>
    <w:rsid w:val="00261177"/>
    <w:rsid w:val="00261763"/>
    <w:rsid w:val="00264635"/>
    <w:rsid w:val="002813B6"/>
    <w:rsid w:val="0029071F"/>
    <w:rsid w:val="00293BFA"/>
    <w:rsid w:val="00293CC2"/>
    <w:rsid w:val="002A251B"/>
    <w:rsid w:val="002A41C9"/>
    <w:rsid w:val="002A48B8"/>
    <w:rsid w:val="002A5BED"/>
    <w:rsid w:val="002A7681"/>
    <w:rsid w:val="002B49C2"/>
    <w:rsid w:val="002B78DB"/>
    <w:rsid w:val="002C2A04"/>
    <w:rsid w:val="002C2C2C"/>
    <w:rsid w:val="002C7101"/>
    <w:rsid w:val="002E1985"/>
    <w:rsid w:val="002E2390"/>
    <w:rsid w:val="002E572F"/>
    <w:rsid w:val="002E7D82"/>
    <w:rsid w:val="00300E82"/>
    <w:rsid w:val="00302038"/>
    <w:rsid w:val="003024D7"/>
    <w:rsid w:val="00305223"/>
    <w:rsid w:val="00310C8D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256D"/>
    <w:rsid w:val="00346701"/>
    <w:rsid w:val="003507CF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06F7"/>
    <w:rsid w:val="003E15A1"/>
    <w:rsid w:val="003E1BB6"/>
    <w:rsid w:val="003E6ADA"/>
    <w:rsid w:val="003F656F"/>
    <w:rsid w:val="00412A78"/>
    <w:rsid w:val="00424581"/>
    <w:rsid w:val="004306B4"/>
    <w:rsid w:val="00430E00"/>
    <w:rsid w:val="00432FBF"/>
    <w:rsid w:val="0044213E"/>
    <w:rsid w:val="00446B96"/>
    <w:rsid w:val="00450143"/>
    <w:rsid w:val="004657C9"/>
    <w:rsid w:val="004874F2"/>
    <w:rsid w:val="0049273F"/>
    <w:rsid w:val="00495560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4F4BD3"/>
    <w:rsid w:val="00501103"/>
    <w:rsid w:val="005065EB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B4D2A"/>
    <w:rsid w:val="005C3FB6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5F42C1"/>
    <w:rsid w:val="00603C4D"/>
    <w:rsid w:val="00611982"/>
    <w:rsid w:val="00621FCC"/>
    <w:rsid w:val="00623121"/>
    <w:rsid w:val="00625F86"/>
    <w:rsid w:val="00627454"/>
    <w:rsid w:val="00630A73"/>
    <w:rsid w:val="00630B91"/>
    <w:rsid w:val="006338A2"/>
    <w:rsid w:val="0063552F"/>
    <w:rsid w:val="006431F5"/>
    <w:rsid w:val="00651CF3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147E"/>
    <w:rsid w:val="00682FF8"/>
    <w:rsid w:val="00684F41"/>
    <w:rsid w:val="00685907"/>
    <w:rsid w:val="00696F2F"/>
    <w:rsid w:val="006A2EDB"/>
    <w:rsid w:val="006A2F5C"/>
    <w:rsid w:val="006A36AE"/>
    <w:rsid w:val="006A7D79"/>
    <w:rsid w:val="006B68E5"/>
    <w:rsid w:val="006B7565"/>
    <w:rsid w:val="006C59F2"/>
    <w:rsid w:val="006C62E5"/>
    <w:rsid w:val="006D5BA4"/>
    <w:rsid w:val="006E510A"/>
    <w:rsid w:val="006E6F9F"/>
    <w:rsid w:val="006F4655"/>
    <w:rsid w:val="007037E1"/>
    <w:rsid w:val="00704DF9"/>
    <w:rsid w:val="007071B0"/>
    <w:rsid w:val="007176DE"/>
    <w:rsid w:val="00720B84"/>
    <w:rsid w:val="0072700B"/>
    <w:rsid w:val="007344BA"/>
    <w:rsid w:val="00735FEA"/>
    <w:rsid w:val="0073705A"/>
    <w:rsid w:val="0074043A"/>
    <w:rsid w:val="00743497"/>
    <w:rsid w:val="007533C8"/>
    <w:rsid w:val="007541C6"/>
    <w:rsid w:val="0075467C"/>
    <w:rsid w:val="00756014"/>
    <w:rsid w:val="00756B84"/>
    <w:rsid w:val="00767832"/>
    <w:rsid w:val="00770AA0"/>
    <w:rsid w:val="00772EDF"/>
    <w:rsid w:val="00774AC7"/>
    <w:rsid w:val="0077776D"/>
    <w:rsid w:val="0078569F"/>
    <w:rsid w:val="00787645"/>
    <w:rsid w:val="00793231"/>
    <w:rsid w:val="0079676E"/>
    <w:rsid w:val="007B17CF"/>
    <w:rsid w:val="007B7049"/>
    <w:rsid w:val="007C463B"/>
    <w:rsid w:val="007D0CB1"/>
    <w:rsid w:val="007D1023"/>
    <w:rsid w:val="007E0086"/>
    <w:rsid w:val="007F5101"/>
    <w:rsid w:val="008009F1"/>
    <w:rsid w:val="008115AE"/>
    <w:rsid w:val="00822EB1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62DB9"/>
    <w:rsid w:val="0087063D"/>
    <w:rsid w:val="00871D8D"/>
    <w:rsid w:val="00876138"/>
    <w:rsid w:val="00881BA1"/>
    <w:rsid w:val="008820BC"/>
    <w:rsid w:val="00883C63"/>
    <w:rsid w:val="008852AD"/>
    <w:rsid w:val="008858F7"/>
    <w:rsid w:val="008A28A9"/>
    <w:rsid w:val="008A50C2"/>
    <w:rsid w:val="008B03D2"/>
    <w:rsid w:val="008B572E"/>
    <w:rsid w:val="008C3DA6"/>
    <w:rsid w:val="008C4256"/>
    <w:rsid w:val="008C711A"/>
    <w:rsid w:val="008D41A1"/>
    <w:rsid w:val="008D5AD2"/>
    <w:rsid w:val="008E4D07"/>
    <w:rsid w:val="008E5100"/>
    <w:rsid w:val="00904A61"/>
    <w:rsid w:val="009104A8"/>
    <w:rsid w:val="00911F6B"/>
    <w:rsid w:val="00923B79"/>
    <w:rsid w:val="00927B6A"/>
    <w:rsid w:val="009349B7"/>
    <w:rsid w:val="00941904"/>
    <w:rsid w:val="009470FB"/>
    <w:rsid w:val="009603B8"/>
    <w:rsid w:val="009642FD"/>
    <w:rsid w:val="00966CE5"/>
    <w:rsid w:val="00974ECC"/>
    <w:rsid w:val="009807C0"/>
    <w:rsid w:val="00982D0A"/>
    <w:rsid w:val="00987B7E"/>
    <w:rsid w:val="009927F3"/>
    <w:rsid w:val="009A5FE9"/>
    <w:rsid w:val="009B2493"/>
    <w:rsid w:val="009C0AF9"/>
    <w:rsid w:val="009C4694"/>
    <w:rsid w:val="009C605A"/>
    <w:rsid w:val="009D6C5C"/>
    <w:rsid w:val="009D7E50"/>
    <w:rsid w:val="009E0D49"/>
    <w:rsid w:val="009E3370"/>
    <w:rsid w:val="009E5624"/>
    <w:rsid w:val="009F1210"/>
    <w:rsid w:val="00A01B10"/>
    <w:rsid w:val="00A11AE3"/>
    <w:rsid w:val="00A26F3E"/>
    <w:rsid w:val="00A30DDC"/>
    <w:rsid w:val="00A32ECD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078E"/>
    <w:rsid w:val="00A924B1"/>
    <w:rsid w:val="00A97C78"/>
    <w:rsid w:val="00AA0CAE"/>
    <w:rsid w:val="00AA602F"/>
    <w:rsid w:val="00AB0474"/>
    <w:rsid w:val="00AD11EE"/>
    <w:rsid w:val="00AD122A"/>
    <w:rsid w:val="00AD449B"/>
    <w:rsid w:val="00AD474F"/>
    <w:rsid w:val="00AD501A"/>
    <w:rsid w:val="00AE559F"/>
    <w:rsid w:val="00AE5A1E"/>
    <w:rsid w:val="00AE7903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2C30"/>
    <w:rsid w:val="00B260CB"/>
    <w:rsid w:val="00B26E71"/>
    <w:rsid w:val="00B271F7"/>
    <w:rsid w:val="00B27D56"/>
    <w:rsid w:val="00B374D8"/>
    <w:rsid w:val="00B4071D"/>
    <w:rsid w:val="00B45997"/>
    <w:rsid w:val="00B535CD"/>
    <w:rsid w:val="00B61003"/>
    <w:rsid w:val="00B67B38"/>
    <w:rsid w:val="00B80843"/>
    <w:rsid w:val="00B95F0A"/>
    <w:rsid w:val="00BB2BBC"/>
    <w:rsid w:val="00BB4D69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5C3C"/>
    <w:rsid w:val="00C66647"/>
    <w:rsid w:val="00C77567"/>
    <w:rsid w:val="00C81E9A"/>
    <w:rsid w:val="00C832EF"/>
    <w:rsid w:val="00C849D4"/>
    <w:rsid w:val="00C86FF7"/>
    <w:rsid w:val="00C8714E"/>
    <w:rsid w:val="00C8729F"/>
    <w:rsid w:val="00CA4E3A"/>
    <w:rsid w:val="00CB13A4"/>
    <w:rsid w:val="00CB35C4"/>
    <w:rsid w:val="00CB7B73"/>
    <w:rsid w:val="00CC0A09"/>
    <w:rsid w:val="00CC3338"/>
    <w:rsid w:val="00CC5B62"/>
    <w:rsid w:val="00CD0ACD"/>
    <w:rsid w:val="00CE2A5D"/>
    <w:rsid w:val="00CF0374"/>
    <w:rsid w:val="00CF4CC1"/>
    <w:rsid w:val="00CF62CA"/>
    <w:rsid w:val="00CF65A9"/>
    <w:rsid w:val="00CF666C"/>
    <w:rsid w:val="00D01890"/>
    <w:rsid w:val="00D01F7D"/>
    <w:rsid w:val="00D12ADA"/>
    <w:rsid w:val="00D207C8"/>
    <w:rsid w:val="00D24094"/>
    <w:rsid w:val="00D24241"/>
    <w:rsid w:val="00D3257C"/>
    <w:rsid w:val="00D35C4B"/>
    <w:rsid w:val="00D44352"/>
    <w:rsid w:val="00D4598C"/>
    <w:rsid w:val="00D51133"/>
    <w:rsid w:val="00D51FCA"/>
    <w:rsid w:val="00D679A6"/>
    <w:rsid w:val="00D708B9"/>
    <w:rsid w:val="00D75320"/>
    <w:rsid w:val="00D76DE1"/>
    <w:rsid w:val="00D81FDA"/>
    <w:rsid w:val="00D82123"/>
    <w:rsid w:val="00D849A8"/>
    <w:rsid w:val="00D92945"/>
    <w:rsid w:val="00DA0594"/>
    <w:rsid w:val="00DA4715"/>
    <w:rsid w:val="00DA5849"/>
    <w:rsid w:val="00DB3078"/>
    <w:rsid w:val="00DB7300"/>
    <w:rsid w:val="00DD54F3"/>
    <w:rsid w:val="00DD5791"/>
    <w:rsid w:val="00DE3D5F"/>
    <w:rsid w:val="00DE65CC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16CD1"/>
    <w:rsid w:val="00E2228F"/>
    <w:rsid w:val="00E30C04"/>
    <w:rsid w:val="00E31ABD"/>
    <w:rsid w:val="00E32DBE"/>
    <w:rsid w:val="00E36A7B"/>
    <w:rsid w:val="00E432E6"/>
    <w:rsid w:val="00E4426E"/>
    <w:rsid w:val="00E50D4A"/>
    <w:rsid w:val="00E55691"/>
    <w:rsid w:val="00E620FF"/>
    <w:rsid w:val="00E62B02"/>
    <w:rsid w:val="00E64E37"/>
    <w:rsid w:val="00E673C6"/>
    <w:rsid w:val="00E70C8B"/>
    <w:rsid w:val="00E73089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1B40"/>
    <w:rsid w:val="00F12E3C"/>
    <w:rsid w:val="00F12E54"/>
    <w:rsid w:val="00F13AF1"/>
    <w:rsid w:val="00F16122"/>
    <w:rsid w:val="00F1744E"/>
    <w:rsid w:val="00F27A26"/>
    <w:rsid w:val="00F4568B"/>
    <w:rsid w:val="00F72668"/>
    <w:rsid w:val="00F76AE2"/>
    <w:rsid w:val="00F91E08"/>
    <w:rsid w:val="00FA072A"/>
    <w:rsid w:val="00FA5C42"/>
    <w:rsid w:val="00FA6BBB"/>
    <w:rsid w:val="00FB752E"/>
    <w:rsid w:val="00FB7E7C"/>
    <w:rsid w:val="00FC3302"/>
    <w:rsid w:val="00FD0CED"/>
    <w:rsid w:val="00FD1D5F"/>
    <w:rsid w:val="00FD2FB4"/>
    <w:rsid w:val="00FE32A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2CD1B-AD54-43B0-90AF-BB656F72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4</cp:revision>
  <cp:lastPrinted>2025-08-28T14:35:00Z</cp:lastPrinted>
  <dcterms:created xsi:type="dcterms:W3CDTF">2025-08-28T14:21:00Z</dcterms:created>
  <dcterms:modified xsi:type="dcterms:W3CDTF">2025-08-28T14:36:00Z</dcterms:modified>
</cp:coreProperties>
</file>