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D16F18" w:rsidRDefault="00574CFE" w:rsidP="005C7144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D16F18" w:rsidRDefault="00DE3614" w:rsidP="005C7144">
      <w:pPr>
        <w:spacing w:line="360" w:lineRule="auto"/>
        <w:rPr>
          <w:rFonts w:ascii="Arial" w:hAnsi="Arial" w:cs="Arial"/>
          <w:sz w:val="24"/>
          <w:szCs w:val="24"/>
        </w:rPr>
      </w:pPr>
    </w:p>
    <w:p w14:paraId="28986C98" w14:textId="77777777" w:rsidR="00DE3614" w:rsidRPr="00D16F18" w:rsidRDefault="00DE3614" w:rsidP="005C7144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0A049B3C" w14:textId="7CB14B87" w:rsidR="005C7144" w:rsidRDefault="005F2015" w:rsidP="005C7144">
      <w:pPr>
        <w:pStyle w:val="Corpodetexto"/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 w:rsidRPr="00D16F18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D16F18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FA3708" w:rsidRPr="00D16F18">
        <w:rPr>
          <w:rFonts w:ascii="Arial" w:hAnsi="Arial" w:cs="Arial"/>
          <w:b/>
          <w:sz w:val="24"/>
          <w:szCs w:val="24"/>
          <w:lang w:val="pt-BR"/>
        </w:rPr>
        <w:t>º</w:t>
      </w:r>
      <w:r w:rsidR="00791C14">
        <w:rPr>
          <w:rFonts w:ascii="Arial" w:hAnsi="Arial" w:cs="Arial"/>
          <w:b/>
          <w:sz w:val="24"/>
          <w:szCs w:val="24"/>
          <w:lang w:val="pt-BR"/>
        </w:rPr>
        <w:t xml:space="preserve"> 598</w:t>
      </w:r>
      <w:r w:rsidR="00DE3614" w:rsidRPr="00D16F18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D16F18">
        <w:rPr>
          <w:rFonts w:ascii="Arial" w:hAnsi="Arial" w:cs="Arial"/>
          <w:noProof/>
          <w:sz w:val="24"/>
          <w:szCs w:val="24"/>
        </w:rPr>
        <w:t xml:space="preserve"> </w:t>
      </w:r>
    </w:p>
    <w:p w14:paraId="4812B795" w14:textId="0D35CDF0" w:rsidR="00DE3614" w:rsidRPr="005C7144" w:rsidRDefault="00DE3614" w:rsidP="005C7144">
      <w:pPr>
        <w:pStyle w:val="Corpodetexto"/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 w:rsidRPr="00D16F18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B91CE3" w:rsidRPr="00D16F18">
        <w:rPr>
          <w:rFonts w:ascii="Arial" w:hAnsi="Arial" w:cs="Arial"/>
          <w:b/>
          <w:sz w:val="24"/>
          <w:szCs w:val="24"/>
          <w:lang w:val="pt-BR"/>
        </w:rPr>
        <w:t>SILMAR GALLINA – PSDB</w:t>
      </w:r>
      <w:r w:rsidR="00CB061B" w:rsidRPr="00D16F18">
        <w:rPr>
          <w:rFonts w:ascii="Arial" w:hAnsi="Arial" w:cs="Arial"/>
          <w:noProof/>
          <w:sz w:val="24"/>
          <w:szCs w:val="24"/>
        </w:rPr>
        <w:t xml:space="preserve"> </w:t>
      </w:r>
      <w:r w:rsidRPr="00D16F18">
        <w:rPr>
          <w:rFonts w:ascii="Arial" w:eastAsia="Arial" w:hAnsi="Arial" w:cs="Arial"/>
          <w:b/>
          <w:sz w:val="24"/>
          <w:szCs w:val="24"/>
          <w:lang w:val="pt-BR"/>
        </w:rPr>
        <w:t xml:space="preserve">     </w:t>
      </w:r>
    </w:p>
    <w:p w14:paraId="1119BC4D" w14:textId="3DDD80EF" w:rsidR="00DE3614" w:rsidRPr="00D16F18" w:rsidRDefault="00064B0E" w:rsidP="005C71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A65A42" wp14:editId="7CDDED8F">
            <wp:simplePos x="0" y="0"/>
            <wp:positionH relativeFrom="margin">
              <wp:posOffset>3952240</wp:posOffset>
            </wp:positionH>
            <wp:positionV relativeFrom="paragraph">
              <wp:posOffset>5080</wp:posOffset>
            </wp:positionV>
            <wp:extent cx="1609725" cy="661035"/>
            <wp:effectExtent l="0" t="0" r="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661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D16F18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77777777" w:rsidR="00DE3614" w:rsidRPr="00D16F18" w:rsidRDefault="00DE3614" w:rsidP="005C714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16F18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77777777" w:rsidR="00DE3614" w:rsidRPr="00D16F18" w:rsidRDefault="00DE3614" w:rsidP="005C71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D16F18" w:rsidRDefault="00DE3614" w:rsidP="005C71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D16F18" w:rsidRDefault="00DE3614" w:rsidP="005C714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790FB8A5" w14:textId="6F50C56B" w:rsidR="001A5C4C" w:rsidRPr="00D16F18" w:rsidRDefault="00DE3614" w:rsidP="005C71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D083872" w14:textId="4C98F05E" w:rsidR="00D16F18" w:rsidRPr="00D16F18" w:rsidRDefault="00DE3614" w:rsidP="005C7144">
      <w:pPr>
        <w:pStyle w:val="Corpodetexto"/>
        <w:spacing w:line="360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16F18">
        <w:rPr>
          <w:rFonts w:ascii="Arial" w:hAnsi="Arial" w:cs="Arial"/>
          <w:sz w:val="24"/>
          <w:szCs w:val="24"/>
          <w:lang w:val="pt-BR"/>
        </w:rPr>
        <w:t>O</w:t>
      </w:r>
      <w:r w:rsidR="00CB061B" w:rsidRPr="00D16F18">
        <w:rPr>
          <w:rFonts w:ascii="Arial" w:hAnsi="Arial" w:cs="Arial"/>
          <w:sz w:val="24"/>
          <w:szCs w:val="24"/>
          <w:lang w:val="pt-BR"/>
        </w:rPr>
        <w:t>s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CB061B" w:rsidRPr="00D16F18">
        <w:rPr>
          <w:rFonts w:ascii="Arial" w:hAnsi="Arial" w:cs="Arial"/>
          <w:sz w:val="24"/>
          <w:szCs w:val="24"/>
          <w:lang w:val="pt-BR"/>
        </w:rPr>
        <w:t>es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CB061B" w:rsidRPr="00D16F18">
        <w:rPr>
          <w:rFonts w:ascii="Arial" w:hAnsi="Arial" w:cs="Arial"/>
          <w:sz w:val="24"/>
          <w:szCs w:val="24"/>
          <w:lang w:val="pt-BR"/>
        </w:rPr>
        <w:t>m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5F2015" w:rsidRPr="00D16F18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D16F18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D16F18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91CE3" w:rsidRPr="00D16F18">
        <w:rPr>
          <w:rFonts w:ascii="Arial" w:hAnsi="Arial" w:cs="Arial"/>
          <w:sz w:val="24"/>
          <w:szCs w:val="24"/>
          <w:lang w:val="pt-BR"/>
        </w:rPr>
        <w:t xml:space="preserve">ao Executivo </w:t>
      </w:r>
      <w:r w:rsidR="00CB061B" w:rsidRPr="00D16F18">
        <w:rPr>
          <w:rFonts w:ascii="Arial" w:hAnsi="Arial" w:cs="Arial"/>
          <w:sz w:val="24"/>
          <w:szCs w:val="24"/>
          <w:lang w:val="pt-BR"/>
        </w:rPr>
        <w:t>Municipa</w:t>
      </w:r>
      <w:r w:rsidR="00526736" w:rsidRPr="00D16F18">
        <w:rPr>
          <w:rFonts w:ascii="Arial" w:hAnsi="Arial" w:cs="Arial"/>
          <w:sz w:val="24"/>
          <w:szCs w:val="24"/>
          <w:lang w:val="pt-BR"/>
        </w:rPr>
        <w:t>l</w:t>
      </w:r>
      <w:r w:rsidR="00064B0E">
        <w:rPr>
          <w:rFonts w:ascii="Arial" w:hAnsi="Arial" w:cs="Arial"/>
          <w:sz w:val="24"/>
          <w:szCs w:val="24"/>
          <w:lang w:val="pt-BR"/>
        </w:rPr>
        <w:t>, através do setor competente, avalie</w:t>
      </w:r>
      <w:r w:rsidR="00064B0E" w:rsidRPr="00064B0E">
        <w:rPr>
          <w:rFonts w:ascii="Arial" w:hAnsi="Arial" w:cs="Arial"/>
          <w:sz w:val="24"/>
          <w:szCs w:val="24"/>
          <w:lang w:val="pt-BR"/>
        </w:rPr>
        <w:t xml:space="preserve"> a possibilidade de doação do terreno vago, localizado em área que faz divisa com o Colégio Estadual Reinaldo Sass, ao Estado do Paraná, para fins </w:t>
      </w:r>
      <w:r w:rsidR="00064B0E">
        <w:rPr>
          <w:rFonts w:ascii="Arial" w:hAnsi="Arial" w:cs="Arial"/>
          <w:sz w:val="24"/>
          <w:szCs w:val="24"/>
          <w:lang w:val="pt-BR"/>
        </w:rPr>
        <w:t xml:space="preserve">de melhorias </w:t>
      </w:r>
      <w:r w:rsidR="00064B0E" w:rsidRPr="00064B0E">
        <w:rPr>
          <w:rFonts w:ascii="Arial" w:hAnsi="Arial" w:cs="Arial"/>
          <w:sz w:val="24"/>
          <w:szCs w:val="24"/>
          <w:lang w:val="pt-BR"/>
        </w:rPr>
        <w:t>educacionais.</w:t>
      </w:r>
    </w:p>
    <w:p w14:paraId="37572B55" w14:textId="4AEFF90F" w:rsidR="00526736" w:rsidRPr="00D16F18" w:rsidRDefault="00DE3614" w:rsidP="005C7144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16F18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06743939" w14:textId="77777777" w:rsidR="00064B0E" w:rsidRDefault="00064B0E" w:rsidP="00064B0E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064B0E">
        <w:rPr>
          <w:rFonts w:ascii="Arial" w:hAnsi="Arial" w:cs="Arial"/>
        </w:rPr>
        <w:t>O referido terreno encontra-se atualmente sem utilização, podendo ser destinado para ampliar a estrutura do Colégio Estadual Reinaldo Sass, instituição que atende grande número de alunos da comunidade. A área poderia abrigar futuras ampliações, construção de quadra esportiva, salas de aula, laboratórios, biblioteca ou outras benfeitorias que venham a contribuir para a melhoria da qualidade do ensino.</w:t>
      </w:r>
    </w:p>
    <w:p w14:paraId="4A9FF905" w14:textId="77777777" w:rsidR="00064B0E" w:rsidRDefault="00064B0E" w:rsidP="00064B0E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064B0E">
        <w:rPr>
          <w:rFonts w:ascii="Arial" w:hAnsi="Arial" w:cs="Arial"/>
        </w:rPr>
        <w:t>A doação ao Estado se mostra de grande relevância, visto que proporcionará melhores condições para os estudantes e corpo docente, atendendo a uma demanda já existente da comunidade escolar e reforçando o compromisso desta Casa Legislativa e do Executivo Municipal com a educação pública.</w:t>
      </w:r>
    </w:p>
    <w:p w14:paraId="6EC31A1D" w14:textId="77777777" w:rsidR="00064B0E" w:rsidRDefault="00064B0E" w:rsidP="00064B0E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6BBC3CD6" w14:textId="77777777" w:rsidR="00064B0E" w:rsidRDefault="00064B0E" w:rsidP="00064B0E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79B2722F" w14:textId="77777777" w:rsidR="00064B0E" w:rsidRDefault="00064B0E" w:rsidP="00064B0E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4369A093" w14:textId="77777777" w:rsidR="00064B0E" w:rsidRDefault="00064B0E" w:rsidP="00064B0E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170C1DE0" w14:textId="4DD36F82" w:rsidR="00064B0E" w:rsidRPr="00064B0E" w:rsidRDefault="00064B0E" w:rsidP="00064B0E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064B0E">
        <w:rPr>
          <w:rFonts w:ascii="Arial" w:hAnsi="Arial" w:cs="Arial"/>
        </w:rPr>
        <w:t>Diante do exposto, solicito ao Executivo Municipal que adote as providências necessárias para análise e encaminhamento deste pedido, em benefício da educação e da comunidade local.</w:t>
      </w:r>
    </w:p>
    <w:p w14:paraId="5CE5FBE4" w14:textId="6B0BB227" w:rsidR="00D16F18" w:rsidRDefault="00DE3614" w:rsidP="005C71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C7144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C7144">
        <w:rPr>
          <w:rFonts w:ascii="Arial" w:hAnsi="Arial" w:cs="Arial"/>
          <w:sz w:val="24"/>
          <w:szCs w:val="24"/>
        </w:rPr>
        <w:t>0</w:t>
      </w:r>
      <w:r w:rsidR="00064B0E">
        <w:rPr>
          <w:rFonts w:ascii="Arial" w:hAnsi="Arial" w:cs="Arial"/>
          <w:sz w:val="24"/>
          <w:szCs w:val="24"/>
        </w:rPr>
        <w:t>9</w:t>
      </w:r>
      <w:r w:rsidR="005C7144">
        <w:rPr>
          <w:rFonts w:ascii="Arial" w:hAnsi="Arial" w:cs="Arial"/>
          <w:sz w:val="24"/>
          <w:szCs w:val="24"/>
        </w:rPr>
        <w:t xml:space="preserve"> de setembro </w:t>
      </w:r>
      <w:r w:rsidR="00CB061B" w:rsidRPr="005C7144">
        <w:rPr>
          <w:rFonts w:ascii="Arial" w:hAnsi="Arial" w:cs="Arial"/>
          <w:sz w:val="24"/>
          <w:szCs w:val="24"/>
        </w:rPr>
        <w:t>de 2025.</w:t>
      </w:r>
    </w:p>
    <w:p w14:paraId="37F5444C" w14:textId="77777777" w:rsidR="005C7144" w:rsidRDefault="005C7144" w:rsidP="005C71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3BCA950C" w14:textId="3003B0E4" w:rsidR="00FA3708" w:rsidRPr="00D16F18" w:rsidRDefault="00CB061B" w:rsidP="005C7144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16F18">
        <w:rPr>
          <w:rFonts w:ascii="Arial" w:hAnsi="Arial" w:cs="Arial"/>
          <w:sz w:val="24"/>
          <w:szCs w:val="24"/>
        </w:rPr>
        <w:t xml:space="preserve"> </w:t>
      </w:r>
      <w:r w:rsidRPr="00D16F18">
        <w:rPr>
          <w:rFonts w:ascii="Arial" w:hAnsi="Arial" w:cs="Arial"/>
          <w:b/>
          <w:bCs/>
          <w:color w:val="000000"/>
          <w:sz w:val="24"/>
          <w:szCs w:val="24"/>
        </w:rPr>
        <w:t>SILMAR GALLINA</w:t>
      </w:r>
    </w:p>
    <w:p w14:paraId="592348AD" w14:textId="2DFA746A" w:rsidR="00DE3614" w:rsidRPr="00D16F18" w:rsidRDefault="00FA3708" w:rsidP="005C7144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16F18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sectPr w:rsidR="00DE3614" w:rsidRPr="00D16F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791C14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791C14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791C14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4B0E"/>
    <w:rsid w:val="000A4A2C"/>
    <w:rsid w:val="001A5C4C"/>
    <w:rsid w:val="002232ED"/>
    <w:rsid w:val="00291221"/>
    <w:rsid w:val="004247AD"/>
    <w:rsid w:val="00526736"/>
    <w:rsid w:val="00574CFE"/>
    <w:rsid w:val="005C7144"/>
    <w:rsid w:val="005F2015"/>
    <w:rsid w:val="00791C14"/>
    <w:rsid w:val="00827F4A"/>
    <w:rsid w:val="009C3798"/>
    <w:rsid w:val="00B651D0"/>
    <w:rsid w:val="00B91CE3"/>
    <w:rsid w:val="00CB061B"/>
    <w:rsid w:val="00D16F18"/>
    <w:rsid w:val="00DE3614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2025-04-22T13:23:00Z</cp:lastPrinted>
  <dcterms:created xsi:type="dcterms:W3CDTF">2025-09-09T12:19:00Z</dcterms:created>
  <dcterms:modified xsi:type="dcterms:W3CDTF">2025-09-23T13:11:00Z</dcterms:modified>
</cp:coreProperties>
</file>