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9335E2">
        <w:rPr>
          <w:b w:val="0"/>
          <w:sz w:val="48"/>
        </w:rPr>
        <w:t xml:space="preserve">      </w:t>
      </w:r>
      <w:r w:rsidR="0005765C">
        <w:rPr>
          <w:b w:val="0"/>
          <w:sz w:val="48"/>
        </w:rPr>
        <w:t>062</w:t>
      </w:r>
      <w:r w:rsidR="00465319">
        <w:rPr>
          <w:b w:val="0"/>
          <w:sz w:val="48"/>
        </w:rPr>
        <w:t>/2017</w:t>
      </w:r>
    </w:p>
    <w:p w:rsidR="00FE7B69" w:rsidRPr="00FE7B69" w:rsidRDefault="00FE7B69" w:rsidP="00FE7B69"/>
    <w:p w:rsidR="00BE60B6" w:rsidRDefault="00BE60B6" w:rsidP="00BE60B6"/>
    <w:p w:rsidR="00662F88" w:rsidRDefault="00553B86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 w:rsidRPr="00C67B38">
        <w:rPr>
          <w:rFonts w:ascii="Times New Roman" w:hAnsi="Times New Roman"/>
          <w:color w:val="auto"/>
          <w:szCs w:val="28"/>
        </w:rPr>
        <w:t xml:space="preserve">Considerando </w:t>
      </w:r>
      <w:r w:rsidR="006F4459" w:rsidRPr="00C67B38">
        <w:rPr>
          <w:rFonts w:ascii="Times New Roman" w:hAnsi="Times New Roman"/>
          <w:color w:val="auto"/>
          <w:szCs w:val="28"/>
        </w:rPr>
        <w:t xml:space="preserve">que </w:t>
      </w:r>
      <w:r w:rsidR="0021195E">
        <w:rPr>
          <w:rFonts w:ascii="Times New Roman" w:hAnsi="Times New Roman"/>
          <w:color w:val="auto"/>
          <w:szCs w:val="28"/>
        </w:rPr>
        <w:t xml:space="preserve">no mundo jurídico do Município consta a Lei nº </w:t>
      </w:r>
      <w:r w:rsidR="00837B2D">
        <w:rPr>
          <w:rFonts w:ascii="Times New Roman" w:hAnsi="Times New Roman"/>
          <w:color w:val="auto"/>
          <w:szCs w:val="28"/>
        </w:rPr>
        <w:t>2.235/2009, instituindo o Conselho Municipal Antidrogas – COMAD;</w:t>
      </w:r>
    </w:p>
    <w:p w:rsidR="00837B2D" w:rsidRDefault="00837B2D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837B2D" w:rsidRDefault="00837B2D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o COMAD atuará como coordenador das atividades das instituições e entidades municipais responsáveis pelo combate às drogas;</w:t>
      </w:r>
    </w:p>
    <w:p w:rsidR="00837B2D" w:rsidRDefault="00837B2D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837B2D" w:rsidRDefault="00837B2D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</w:t>
      </w:r>
      <w:r w:rsidR="00CC415A">
        <w:rPr>
          <w:rFonts w:ascii="Times New Roman" w:hAnsi="Times New Roman"/>
          <w:color w:val="auto"/>
          <w:szCs w:val="28"/>
        </w:rPr>
        <w:t>que o COMAD de acordo com a Lei nº 2.235/2009 integrará o Sistema Nacional sobre Drogas – SISNAD;</w:t>
      </w:r>
    </w:p>
    <w:p w:rsidR="00CC415A" w:rsidRDefault="00CC415A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CC415A" w:rsidRDefault="00CC415A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de acordo com o preconizado no art. 2º da Lei nº 2.235/2009 o COMAD tem dentre seus objetivos instituir e desenvolver o Programa Municipal Antidrogas, destinado ao desenvolvimento das ações de redução da demanda de drogas;</w:t>
      </w:r>
    </w:p>
    <w:p w:rsidR="00CC415A" w:rsidRDefault="00CC415A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CC415A" w:rsidRDefault="00CC415A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dentre os objetivos do Programa Municipal Antidrogas – PROMAD é contribuir para a inclusão social do cidadão, visando a torna-lo menos vulnerável a assumir comportamentos de risco para o uso prejudicial de drogas, bem como promover a construção e a socialização do conhecimento sobre o uso prejudicial de drogas na sociedade local;</w:t>
      </w:r>
    </w:p>
    <w:p w:rsidR="00CC415A" w:rsidRDefault="00CC415A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CC415A" w:rsidRDefault="00CC415A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o </w:t>
      </w:r>
      <w:r w:rsidR="00875C2A">
        <w:rPr>
          <w:rFonts w:ascii="Times New Roman" w:hAnsi="Times New Roman"/>
          <w:color w:val="auto"/>
          <w:szCs w:val="28"/>
        </w:rPr>
        <w:t>art. 9º da Lei nº 2.235/2009 estabelece que o COMAD - elaborará o seu Regimento Interno, dentro de 60 (sessenta) dias;</w:t>
      </w:r>
    </w:p>
    <w:p w:rsidR="00875C2A" w:rsidRDefault="00875C2A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875C2A" w:rsidRDefault="00875C2A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 partir da nomeação do</w:t>
      </w:r>
      <w:r w:rsidR="00A32B02">
        <w:rPr>
          <w:rFonts w:ascii="Times New Roman" w:hAnsi="Times New Roman"/>
          <w:color w:val="auto"/>
          <w:szCs w:val="28"/>
        </w:rPr>
        <w:t xml:space="preserve"> COMAD e a devida elaboração e aprovação do Regimento Interno, poderá ser convocada reunião e plenária para instituição do Programa Municipal Antidrogas – PROMAD, isso por intermédio de Resolução do COMAD, devendo ser homologado por DECRETO d</w:t>
      </w:r>
      <w:r w:rsidR="00EF63EF">
        <w:rPr>
          <w:rFonts w:ascii="Times New Roman" w:hAnsi="Times New Roman"/>
          <w:color w:val="auto"/>
          <w:szCs w:val="28"/>
        </w:rPr>
        <w:t>o</w:t>
      </w:r>
      <w:r w:rsidR="00A32B02">
        <w:rPr>
          <w:rFonts w:ascii="Times New Roman" w:hAnsi="Times New Roman"/>
          <w:color w:val="auto"/>
          <w:szCs w:val="28"/>
        </w:rPr>
        <w:t xml:space="preserve"> Chefe do Executivo;</w:t>
      </w:r>
    </w:p>
    <w:p w:rsidR="00EF63EF" w:rsidRDefault="00EF63EF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lastRenderedPageBreak/>
        <w:t>Considerando que necessário se faz a integração da Secretaria Municipal de Segurança, Transporte e Mobilidade no COMAD;</w:t>
      </w:r>
    </w:p>
    <w:p w:rsidR="00EF63EF" w:rsidRDefault="00EF63EF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EF63EF" w:rsidRDefault="00EF63EF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este Vereador </w:t>
      </w:r>
      <w:r w:rsidR="0004760B">
        <w:rPr>
          <w:rFonts w:ascii="Times New Roman" w:hAnsi="Times New Roman"/>
          <w:color w:val="auto"/>
          <w:szCs w:val="28"/>
        </w:rPr>
        <w:t xml:space="preserve">é autor de Projeto de Lei alterando a </w:t>
      </w:r>
      <w:r>
        <w:rPr>
          <w:rFonts w:ascii="Times New Roman" w:hAnsi="Times New Roman"/>
          <w:color w:val="auto"/>
          <w:szCs w:val="28"/>
        </w:rPr>
        <w:t>Lei Municipal nº 2.235/2009, mais precisamente no art. 3º, inserido a</w:t>
      </w:r>
      <w:r w:rsidR="0004760B">
        <w:rPr>
          <w:rFonts w:ascii="Times New Roman" w:hAnsi="Times New Roman"/>
          <w:color w:val="auto"/>
          <w:szCs w:val="28"/>
        </w:rPr>
        <w:t xml:space="preserve"> participação de membro da Secretaria Municipal de Segurança, Transporte e Mobilidade - SMSTM</w:t>
      </w:r>
      <w:r>
        <w:rPr>
          <w:rFonts w:ascii="Times New Roman" w:hAnsi="Times New Roman"/>
          <w:color w:val="auto"/>
          <w:szCs w:val="28"/>
        </w:rPr>
        <w:t>;</w:t>
      </w:r>
    </w:p>
    <w:p w:rsidR="00EF63EF" w:rsidRDefault="00EF63EF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EF63EF" w:rsidRDefault="00EF63EF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</w:t>
      </w:r>
      <w:r w:rsidR="002356D3">
        <w:rPr>
          <w:rFonts w:ascii="Times New Roman" w:hAnsi="Times New Roman"/>
          <w:color w:val="auto"/>
          <w:szCs w:val="28"/>
        </w:rPr>
        <w:t xml:space="preserve">que necessário se faz a inserção no Programa Municipal Antidrogas, a participação da Guarda Civil Municipal </w:t>
      </w:r>
      <w:r w:rsidR="00C25DF2">
        <w:rPr>
          <w:rFonts w:ascii="Times New Roman" w:hAnsi="Times New Roman"/>
          <w:color w:val="auto"/>
          <w:szCs w:val="28"/>
        </w:rPr>
        <w:t xml:space="preserve">no desenvolvimento </w:t>
      </w:r>
      <w:r w:rsidR="005C1EDB">
        <w:rPr>
          <w:rFonts w:ascii="Times New Roman" w:hAnsi="Times New Roman"/>
          <w:color w:val="auto"/>
          <w:szCs w:val="28"/>
        </w:rPr>
        <w:t>do Programa Educacional de Resistências às Drogas – PROERD nas Escolas Municipais;</w:t>
      </w:r>
    </w:p>
    <w:p w:rsidR="005C1EDB" w:rsidRDefault="005C1EDB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C1EDB" w:rsidRDefault="005C1EDB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Considerado que com o objetivo de apoiar o desenvolvimento do Programa Municipal Antidrogas – PROMA</w:t>
      </w:r>
      <w:r w:rsidR="00411DD6">
        <w:rPr>
          <w:rFonts w:ascii="Times New Roman" w:hAnsi="Times New Roman"/>
          <w:color w:val="auto"/>
          <w:szCs w:val="28"/>
        </w:rPr>
        <w:t>D</w:t>
      </w:r>
      <w:r>
        <w:rPr>
          <w:rFonts w:ascii="Times New Roman" w:hAnsi="Times New Roman"/>
          <w:color w:val="auto"/>
          <w:szCs w:val="28"/>
        </w:rPr>
        <w:t xml:space="preserve">, necessário se faz a instituição por parte da Guarda Civil Municipal de equipes de RONDA ESCOLAR, para </w:t>
      </w:r>
      <w:r w:rsidR="00411DD6">
        <w:rPr>
          <w:rFonts w:ascii="Times New Roman" w:hAnsi="Times New Roman"/>
          <w:color w:val="auto"/>
          <w:szCs w:val="28"/>
        </w:rPr>
        <w:t>atuar nas rondas escolares, com o objetivo de evitar que traficantes</w:t>
      </w:r>
      <w:r w:rsidR="0004760B">
        <w:rPr>
          <w:rFonts w:ascii="Times New Roman" w:hAnsi="Times New Roman"/>
          <w:color w:val="auto"/>
          <w:szCs w:val="28"/>
        </w:rPr>
        <w:t xml:space="preserve"> e usuários</w:t>
      </w:r>
      <w:r w:rsidR="00411DD6">
        <w:rPr>
          <w:rFonts w:ascii="Times New Roman" w:hAnsi="Times New Roman"/>
          <w:color w:val="auto"/>
          <w:szCs w:val="28"/>
        </w:rPr>
        <w:t xml:space="preserve"> frequentem as imediações das escolas municipais;</w:t>
      </w:r>
    </w:p>
    <w:p w:rsidR="00411DD6" w:rsidRDefault="00411DD6" w:rsidP="002929DB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847D18" w:rsidRDefault="00C67B38" w:rsidP="00847D1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 w:rsidRPr="00C67B38">
        <w:rPr>
          <w:rFonts w:ascii="Times New Roman" w:hAnsi="Times New Roman"/>
          <w:color w:val="auto"/>
          <w:szCs w:val="28"/>
        </w:rPr>
        <w:t xml:space="preserve">Com base no exposto, a Câmara Municipal de Embu-Guaçu, nos termos do inciso IV, do artigo 152 da Resolução nº 001/91, apresenta </w:t>
      </w:r>
      <w:r w:rsidRPr="00C67B38">
        <w:rPr>
          <w:rFonts w:ascii="Times New Roman" w:hAnsi="Times New Roman"/>
          <w:b/>
          <w:color w:val="auto"/>
          <w:szCs w:val="28"/>
        </w:rPr>
        <w:t>MOÇÃO DE APELO</w:t>
      </w:r>
      <w:r w:rsidRPr="00C67B38">
        <w:rPr>
          <w:rFonts w:ascii="Times New Roman" w:hAnsi="Times New Roman"/>
          <w:color w:val="auto"/>
          <w:szCs w:val="28"/>
        </w:rPr>
        <w:t xml:space="preserve"> a Prefeita do Município</w:t>
      </w:r>
      <w:r w:rsidR="002929DB">
        <w:rPr>
          <w:rFonts w:ascii="Times New Roman" w:hAnsi="Times New Roman"/>
          <w:color w:val="auto"/>
          <w:szCs w:val="28"/>
        </w:rPr>
        <w:t xml:space="preserve"> </w:t>
      </w:r>
      <w:r w:rsidR="00411DD6">
        <w:rPr>
          <w:rFonts w:ascii="Times New Roman" w:hAnsi="Times New Roman"/>
          <w:color w:val="auto"/>
          <w:szCs w:val="28"/>
        </w:rPr>
        <w:t xml:space="preserve">que entre em entendimento com o Secretário Municipal de Governo, no sentido de viabilizar com a maior brevidade possível a nomeação do Conselho Municipal Antidrogas – COMAD, para que seja instituído o Programa Municipal Antidrogas – PROMAD, isso com o objetivo </w:t>
      </w:r>
      <w:r w:rsidR="00847D18">
        <w:rPr>
          <w:rFonts w:ascii="Times New Roman" w:hAnsi="Times New Roman"/>
          <w:color w:val="auto"/>
          <w:szCs w:val="28"/>
        </w:rPr>
        <w:t>único e exclusivo do desenvolvimento de ações referentes à redução e prevenção do uso indevido de drogas.</w:t>
      </w:r>
    </w:p>
    <w:p w:rsidR="00411DD6" w:rsidRDefault="00411DD6" w:rsidP="00D5359E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8E7F2B" w:rsidRDefault="00E7504D" w:rsidP="008C6E3C">
      <w:pPr>
        <w:ind w:firstLine="1080"/>
        <w:jc w:val="both"/>
        <w:rPr>
          <w:sz w:val="28"/>
          <w:szCs w:val="28"/>
        </w:rPr>
      </w:pPr>
      <w:r w:rsidRPr="00C67B38">
        <w:rPr>
          <w:sz w:val="28"/>
          <w:szCs w:val="28"/>
        </w:rPr>
        <w:t xml:space="preserve">Que do deliberado pelo Plenário, seja dada ciência a </w:t>
      </w:r>
      <w:r w:rsidR="00DA174B">
        <w:rPr>
          <w:sz w:val="28"/>
          <w:szCs w:val="28"/>
        </w:rPr>
        <w:t>Prefeita do Município</w:t>
      </w:r>
      <w:r w:rsidR="0004760B">
        <w:rPr>
          <w:sz w:val="28"/>
          <w:szCs w:val="28"/>
        </w:rPr>
        <w:t xml:space="preserve">, </w:t>
      </w:r>
      <w:r w:rsidR="00C67B38" w:rsidRPr="00C67B38">
        <w:rPr>
          <w:sz w:val="28"/>
          <w:szCs w:val="28"/>
        </w:rPr>
        <w:t>Secretário Municipal de Governo</w:t>
      </w:r>
      <w:r w:rsidR="0004760B">
        <w:rPr>
          <w:sz w:val="28"/>
          <w:szCs w:val="28"/>
        </w:rPr>
        <w:t xml:space="preserve"> e Diretor Municipal de Segurança.</w:t>
      </w:r>
    </w:p>
    <w:p w:rsidR="002929DB" w:rsidRPr="00C67B38" w:rsidRDefault="002929DB" w:rsidP="008C6E3C">
      <w:pPr>
        <w:ind w:firstLine="1080"/>
        <w:jc w:val="both"/>
        <w:rPr>
          <w:sz w:val="28"/>
          <w:szCs w:val="28"/>
        </w:rPr>
      </w:pPr>
    </w:p>
    <w:p w:rsidR="00607106" w:rsidRPr="00C67B38" w:rsidRDefault="00BE60B6" w:rsidP="008E7F2B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C67B38">
        <w:rPr>
          <w:sz w:val="28"/>
          <w:szCs w:val="28"/>
        </w:rPr>
        <w:t xml:space="preserve"> Plenário Benedicto Roschel de Moraes</w:t>
      </w:r>
      <w:r w:rsidR="001E494F" w:rsidRPr="00C67B38">
        <w:rPr>
          <w:sz w:val="28"/>
          <w:szCs w:val="28"/>
        </w:rPr>
        <w:t>,</w:t>
      </w:r>
      <w:r w:rsidRPr="00C67B38">
        <w:rPr>
          <w:sz w:val="28"/>
          <w:szCs w:val="28"/>
        </w:rPr>
        <w:t xml:space="preserve"> aos </w:t>
      </w:r>
      <w:r w:rsidR="008E7F2B" w:rsidRPr="00C67B38">
        <w:rPr>
          <w:sz w:val="28"/>
          <w:szCs w:val="28"/>
        </w:rPr>
        <w:t>25 (vinte e cinco) dias do mês de julho de 2017.</w:t>
      </w:r>
    </w:p>
    <w:p w:rsidR="008E7F2B" w:rsidRPr="00C67B38" w:rsidRDefault="008E7F2B" w:rsidP="008E7F2B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bCs/>
          <w:sz w:val="28"/>
          <w:szCs w:val="28"/>
        </w:rPr>
      </w:pPr>
    </w:p>
    <w:p w:rsidR="003C4BDA" w:rsidRPr="000D6C38" w:rsidRDefault="003C4BDA" w:rsidP="003C4BDA">
      <w:pPr>
        <w:tabs>
          <w:tab w:val="left" w:pos="1134"/>
          <w:tab w:val="left" w:pos="5040"/>
          <w:tab w:val="left" w:pos="7920"/>
        </w:tabs>
        <w:jc w:val="both"/>
        <w:rPr>
          <w:bCs/>
          <w:sz w:val="28"/>
          <w:szCs w:val="28"/>
        </w:rPr>
      </w:pPr>
      <w:r w:rsidRPr="000D6C38">
        <w:rPr>
          <w:bCs/>
          <w:sz w:val="28"/>
          <w:szCs w:val="28"/>
        </w:rPr>
        <w:lastRenderedPageBreak/>
        <w:t>Continuação da Moção n</w:t>
      </w:r>
      <w:r w:rsidRPr="000D6C38">
        <w:rPr>
          <w:color w:val="000000"/>
          <w:sz w:val="28"/>
          <w:szCs w:val="28"/>
          <w:shd w:val="clear" w:color="auto" w:fill="FFFFFF"/>
        </w:rPr>
        <w:t>º 06</w:t>
      </w:r>
      <w:r>
        <w:rPr>
          <w:color w:val="000000"/>
          <w:sz w:val="28"/>
          <w:szCs w:val="28"/>
          <w:shd w:val="clear" w:color="auto" w:fill="FFFFFF"/>
        </w:rPr>
        <w:t>2</w:t>
      </w:r>
      <w:bookmarkStart w:id="0" w:name="_GoBack"/>
      <w:bookmarkEnd w:id="0"/>
      <w:r w:rsidRPr="000D6C38">
        <w:rPr>
          <w:color w:val="000000"/>
          <w:sz w:val="28"/>
          <w:szCs w:val="28"/>
          <w:shd w:val="clear" w:color="auto" w:fill="FFFFFF"/>
        </w:rPr>
        <w:t>/2017. </w:t>
      </w:r>
    </w:p>
    <w:p w:rsidR="003C4BDA" w:rsidRDefault="003C4BDA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3C4BDA" w:rsidRDefault="003C4BDA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607106" w:rsidRPr="00C67B38" w:rsidRDefault="002929DB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</w:p>
    <w:p w:rsidR="00A82B04" w:rsidRPr="00C67B38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C67B38">
        <w:rPr>
          <w:bCs/>
          <w:sz w:val="28"/>
          <w:szCs w:val="28"/>
        </w:rPr>
        <w:t>Vereador-</w:t>
      </w:r>
      <w:r w:rsidR="002929DB">
        <w:rPr>
          <w:bCs/>
          <w:sz w:val="28"/>
          <w:szCs w:val="28"/>
        </w:rPr>
        <w:t>PSD</w:t>
      </w:r>
    </w:p>
    <w:p w:rsidR="008E7F2B" w:rsidRPr="00C67B38" w:rsidRDefault="008E7F2B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C67B38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 w:rsidRPr="00C67B38">
        <w:rPr>
          <w:bCs/>
          <w:sz w:val="28"/>
          <w:szCs w:val="28"/>
        </w:rPr>
        <w:t>APOIO</w:t>
      </w:r>
      <w:r w:rsidR="006246FD" w:rsidRPr="00C67B38">
        <w:rPr>
          <w:bCs/>
          <w:sz w:val="28"/>
          <w:szCs w:val="28"/>
        </w:rPr>
        <w:t xml:space="preserve">: </w:t>
      </w:r>
    </w:p>
    <w:sectPr w:rsidR="00E86FB5" w:rsidRPr="00C67B38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70B" w:rsidRDefault="0067770B">
      <w:r>
        <w:separator/>
      </w:r>
    </w:p>
  </w:endnote>
  <w:endnote w:type="continuationSeparator" w:id="0">
    <w:p w:rsidR="0067770B" w:rsidRDefault="00677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564701"/>
      <w:docPartObj>
        <w:docPartGallery w:val="Page Numbers (Bottom of Page)"/>
        <w:docPartUnique/>
      </w:docPartObj>
    </w:sdtPr>
    <w:sdtEndPr/>
    <w:sdtContent>
      <w:p w:rsidR="00176B00" w:rsidRDefault="00176B00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3C4BDA">
          <w:rPr>
            <w:noProof/>
            <w:color w:val="auto"/>
            <w:sz w:val="24"/>
            <w:szCs w:val="24"/>
          </w:rPr>
          <w:t>3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D351FC" w:rsidRDefault="00D351F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70B" w:rsidRDefault="0067770B">
      <w:r>
        <w:separator/>
      </w:r>
    </w:p>
  </w:footnote>
  <w:footnote w:type="continuationSeparator" w:id="0">
    <w:p w:rsidR="0067770B" w:rsidRDefault="00677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1FC" w:rsidRDefault="00D351FC">
    <w:pPr>
      <w:pStyle w:val="Ttulo2"/>
    </w:pPr>
    <w:r>
      <w:t>PODER LEGISLATIVO</w:t>
    </w:r>
  </w:p>
  <w:p w:rsidR="00D351FC" w:rsidRDefault="00D351F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51FC" w:rsidRDefault="00D351F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351FC" w:rsidRDefault="00D351FC">
    <w:pPr>
      <w:pStyle w:val="Ttulo3"/>
    </w:pPr>
    <w:r>
      <w:t>PALÁCIO VEREADOR ALBERTO RIBEIRO PINTO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Emilia Pires, 135 - Embu-Guaçu - SP - CEP  06900-000</w:t>
    </w:r>
  </w:p>
  <w:p w:rsidR="00D351FC" w:rsidRDefault="00F6291D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</w:t>
    </w:r>
    <w:r w:rsidR="00D351FC">
      <w:rPr>
        <w:rFonts w:ascii="Arial" w:hAnsi="Arial"/>
        <w:b/>
        <w:color w:val="000000"/>
        <w:spacing w:val="30"/>
        <w:sz w:val="16"/>
      </w:rPr>
      <w:t xml:space="preserve"> 4661-1078</w:t>
    </w:r>
    <w:r>
      <w:rPr>
        <w:rFonts w:ascii="Arial" w:hAnsi="Arial"/>
        <w:b/>
        <w:color w:val="000000"/>
        <w:spacing w:val="30"/>
        <w:sz w:val="16"/>
      </w:rPr>
      <w:t xml:space="preserve"> - </w:t>
    </w:r>
    <w:r w:rsidR="00D351FC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e-</w:t>
    </w:r>
    <w:r w:rsidR="00D351FC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40AE9"/>
    <w:multiLevelType w:val="multilevel"/>
    <w:tmpl w:val="792C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7D41AE"/>
    <w:multiLevelType w:val="multilevel"/>
    <w:tmpl w:val="C76E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41B09"/>
    <w:multiLevelType w:val="multilevel"/>
    <w:tmpl w:val="C08C5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58183F"/>
    <w:multiLevelType w:val="hybridMultilevel"/>
    <w:tmpl w:val="6F2A0286"/>
    <w:lvl w:ilvl="0" w:tplc="E3942818">
      <w:start w:val="1"/>
      <w:numFmt w:val="lowerLetter"/>
      <w:lvlText w:val="%1)"/>
      <w:lvlJc w:val="left"/>
      <w:pPr>
        <w:ind w:left="2447" w:hanging="14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57" w:hanging="360"/>
      </w:pPr>
    </w:lvl>
    <w:lvl w:ilvl="2" w:tplc="0416001B" w:tentative="1">
      <w:start w:val="1"/>
      <w:numFmt w:val="lowerRoman"/>
      <w:lvlText w:val="%3."/>
      <w:lvlJc w:val="right"/>
      <w:pPr>
        <w:ind w:left="2777" w:hanging="180"/>
      </w:pPr>
    </w:lvl>
    <w:lvl w:ilvl="3" w:tplc="0416000F" w:tentative="1">
      <w:start w:val="1"/>
      <w:numFmt w:val="decimal"/>
      <w:lvlText w:val="%4."/>
      <w:lvlJc w:val="left"/>
      <w:pPr>
        <w:ind w:left="3497" w:hanging="360"/>
      </w:pPr>
    </w:lvl>
    <w:lvl w:ilvl="4" w:tplc="04160019" w:tentative="1">
      <w:start w:val="1"/>
      <w:numFmt w:val="lowerLetter"/>
      <w:lvlText w:val="%5."/>
      <w:lvlJc w:val="left"/>
      <w:pPr>
        <w:ind w:left="4217" w:hanging="360"/>
      </w:pPr>
    </w:lvl>
    <w:lvl w:ilvl="5" w:tplc="0416001B" w:tentative="1">
      <w:start w:val="1"/>
      <w:numFmt w:val="lowerRoman"/>
      <w:lvlText w:val="%6."/>
      <w:lvlJc w:val="right"/>
      <w:pPr>
        <w:ind w:left="4937" w:hanging="180"/>
      </w:pPr>
    </w:lvl>
    <w:lvl w:ilvl="6" w:tplc="0416000F" w:tentative="1">
      <w:start w:val="1"/>
      <w:numFmt w:val="decimal"/>
      <w:lvlText w:val="%7."/>
      <w:lvlJc w:val="left"/>
      <w:pPr>
        <w:ind w:left="5657" w:hanging="360"/>
      </w:pPr>
    </w:lvl>
    <w:lvl w:ilvl="7" w:tplc="04160019" w:tentative="1">
      <w:start w:val="1"/>
      <w:numFmt w:val="lowerLetter"/>
      <w:lvlText w:val="%8."/>
      <w:lvlJc w:val="left"/>
      <w:pPr>
        <w:ind w:left="6377" w:hanging="360"/>
      </w:pPr>
    </w:lvl>
    <w:lvl w:ilvl="8" w:tplc="0416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>
    <w:nsid w:val="72090832"/>
    <w:multiLevelType w:val="multilevel"/>
    <w:tmpl w:val="28C2F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125B2"/>
    <w:rsid w:val="00012801"/>
    <w:rsid w:val="0003775A"/>
    <w:rsid w:val="0004760B"/>
    <w:rsid w:val="0005765C"/>
    <w:rsid w:val="000611EC"/>
    <w:rsid w:val="000D5380"/>
    <w:rsid w:val="000F028D"/>
    <w:rsid w:val="00123F2D"/>
    <w:rsid w:val="00162C56"/>
    <w:rsid w:val="00176B00"/>
    <w:rsid w:val="00191D0F"/>
    <w:rsid w:val="001C673D"/>
    <w:rsid w:val="001E4632"/>
    <w:rsid w:val="001E494F"/>
    <w:rsid w:val="0021195E"/>
    <w:rsid w:val="002356D3"/>
    <w:rsid w:val="002374A0"/>
    <w:rsid w:val="00250980"/>
    <w:rsid w:val="00255BB8"/>
    <w:rsid w:val="002651F6"/>
    <w:rsid w:val="00272FBC"/>
    <w:rsid w:val="00275C78"/>
    <w:rsid w:val="00287937"/>
    <w:rsid w:val="002929DB"/>
    <w:rsid w:val="002B45E1"/>
    <w:rsid w:val="002E7AB5"/>
    <w:rsid w:val="002F686D"/>
    <w:rsid w:val="00330E49"/>
    <w:rsid w:val="00355617"/>
    <w:rsid w:val="00386EC7"/>
    <w:rsid w:val="003A7B60"/>
    <w:rsid w:val="003C4148"/>
    <w:rsid w:val="003C4BDA"/>
    <w:rsid w:val="0040619B"/>
    <w:rsid w:val="00411DD6"/>
    <w:rsid w:val="00417A6C"/>
    <w:rsid w:val="00432936"/>
    <w:rsid w:val="00436DE3"/>
    <w:rsid w:val="00446876"/>
    <w:rsid w:val="004574A5"/>
    <w:rsid w:val="004624F2"/>
    <w:rsid w:val="00465319"/>
    <w:rsid w:val="00484B8F"/>
    <w:rsid w:val="00494E36"/>
    <w:rsid w:val="004D1480"/>
    <w:rsid w:val="005004CD"/>
    <w:rsid w:val="00506B62"/>
    <w:rsid w:val="005369AA"/>
    <w:rsid w:val="00553B86"/>
    <w:rsid w:val="00587844"/>
    <w:rsid w:val="005A0A31"/>
    <w:rsid w:val="005A7E1E"/>
    <w:rsid w:val="005C1EDB"/>
    <w:rsid w:val="005C69B1"/>
    <w:rsid w:val="006067C7"/>
    <w:rsid w:val="00607106"/>
    <w:rsid w:val="006142BC"/>
    <w:rsid w:val="006246FD"/>
    <w:rsid w:val="00630955"/>
    <w:rsid w:val="00654E1C"/>
    <w:rsid w:val="00662F88"/>
    <w:rsid w:val="00671F80"/>
    <w:rsid w:val="0067770B"/>
    <w:rsid w:val="006A574A"/>
    <w:rsid w:val="006B3583"/>
    <w:rsid w:val="006D3308"/>
    <w:rsid w:val="006E1F1D"/>
    <w:rsid w:val="006F4459"/>
    <w:rsid w:val="00733466"/>
    <w:rsid w:val="007C3E55"/>
    <w:rsid w:val="007D5D30"/>
    <w:rsid w:val="007E1E3B"/>
    <w:rsid w:val="007F1973"/>
    <w:rsid w:val="00812E09"/>
    <w:rsid w:val="008148B9"/>
    <w:rsid w:val="00821276"/>
    <w:rsid w:val="00824E54"/>
    <w:rsid w:val="00837B2D"/>
    <w:rsid w:val="00845335"/>
    <w:rsid w:val="00847D18"/>
    <w:rsid w:val="00867ADC"/>
    <w:rsid w:val="00873C1E"/>
    <w:rsid w:val="00875C2A"/>
    <w:rsid w:val="00891DD6"/>
    <w:rsid w:val="008A3EA9"/>
    <w:rsid w:val="008A713D"/>
    <w:rsid w:val="008C144D"/>
    <w:rsid w:val="008C6E3C"/>
    <w:rsid w:val="008E7F2B"/>
    <w:rsid w:val="00905148"/>
    <w:rsid w:val="00921ED9"/>
    <w:rsid w:val="009335E2"/>
    <w:rsid w:val="00944901"/>
    <w:rsid w:val="00950433"/>
    <w:rsid w:val="00950D8D"/>
    <w:rsid w:val="00964BF8"/>
    <w:rsid w:val="009714D4"/>
    <w:rsid w:val="00982ABF"/>
    <w:rsid w:val="009B6E05"/>
    <w:rsid w:val="009F173A"/>
    <w:rsid w:val="009F3716"/>
    <w:rsid w:val="00A0312F"/>
    <w:rsid w:val="00A32B02"/>
    <w:rsid w:val="00A37C4F"/>
    <w:rsid w:val="00A723E9"/>
    <w:rsid w:val="00A80F59"/>
    <w:rsid w:val="00A82B04"/>
    <w:rsid w:val="00A9024D"/>
    <w:rsid w:val="00A94441"/>
    <w:rsid w:val="00AA2472"/>
    <w:rsid w:val="00AC72AB"/>
    <w:rsid w:val="00AD23C8"/>
    <w:rsid w:val="00B00DE5"/>
    <w:rsid w:val="00B01E39"/>
    <w:rsid w:val="00B15A43"/>
    <w:rsid w:val="00B3205E"/>
    <w:rsid w:val="00B40B7A"/>
    <w:rsid w:val="00B462AD"/>
    <w:rsid w:val="00B66F5D"/>
    <w:rsid w:val="00B712AD"/>
    <w:rsid w:val="00B915DA"/>
    <w:rsid w:val="00BE60B6"/>
    <w:rsid w:val="00C20F5E"/>
    <w:rsid w:val="00C25DF2"/>
    <w:rsid w:val="00C66E8A"/>
    <w:rsid w:val="00C67B38"/>
    <w:rsid w:val="00CA3B36"/>
    <w:rsid w:val="00CB17E5"/>
    <w:rsid w:val="00CB683F"/>
    <w:rsid w:val="00CC415A"/>
    <w:rsid w:val="00CC4F35"/>
    <w:rsid w:val="00CF2FAF"/>
    <w:rsid w:val="00D00C84"/>
    <w:rsid w:val="00D351FC"/>
    <w:rsid w:val="00D46656"/>
    <w:rsid w:val="00D5359E"/>
    <w:rsid w:val="00D66C7E"/>
    <w:rsid w:val="00D66E00"/>
    <w:rsid w:val="00D73780"/>
    <w:rsid w:val="00D743BD"/>
    <w:rsid w:val="00DA174B"/>
    <w:rsid w:val="00DA50F6"/>
    <w:rsid w:val="00DB3B26"/>
    <w:rsid w:val="00DB6DA4"/>
    <w:rsid w:val="00DC38B1"/>
    <w:rsid w:val="00DE2C46"/>
    <w:rsid w:val="00DF67D4"/>
    <w:rsid w:val="00E65226"/>
    <w:rsid w:val="00E7504D"/>
    <w:rsid w:val="00E82A12"/>
    <w:rsid w:val="00E86FB5"/>
    <w:rsid w:val="00EA73F6"/>
    <w:rsid w:val="00EB6AD8"/>
    <w:rsid w:val="00EE6B42"/>
    <w:rsid w:val="00EF63EF"/>
    <w:rsid w:val="00F042E5"/>
    <w:rsid w:val="00F04C2E"/>
    <w:rsid w:val="00F077BE"/>
    <w:rsid w:val="00F170D7"/>
    <w:rsid w:val="00F20E9B"/>
    <w:rsid w:val="00F23E30"/>
    <w:rsid w:val="00F50E0A"/>
    <w:rsid w:val="00F60B7E"/>
    <w:rsid w:val="00F6291D"/>
    <w:rsid w:val="00FC28DA"/>
    <w:rsid w:val="00FD5A62"/>
    <w:rsid w:val="00FE7B69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75A52C-42C8-4E5A-B968-E3898B6E3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nt-textcontainer">
    <w:name w:val="content-text__container"/>
    <w:basedOn w:val="Normal"/>
    <w:rsid w:val="009335E2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9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594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3296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6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5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3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04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55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0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2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0EB46-D9B2-40CD-8E7D-ED07F167E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2017-06-19T19:36:00Z</cp:lastPrinted>
  <dcterms:created xsi:type="dcterms:W3CDTF">2017-07-31T12:50:00Z</dcterms:created>
  <dcterms:modified xsi:type="dcterms:W3CDTF">2017-07-31T14:16:00Z</dcterms:modified>
</cp:coreProperties>
</file>