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D5D53" w14:textId="7DB0F768" w:rsidR="006942AF" w:rsidRDefault="00000000">
      <w:pPr>
        <w:pStyle w:val="Ttulo1"/>
        <w:tabs>
          <w:tab w:val="left" w:pos="3183"/>
        </w:tabs>
        <w:spacing w:before="79"/>
      </w:pPr>
      <w:r>
        <w:t xml:space="preserve">PROJETO DE LEI Nº </w:t>
      </w:r>
      <w:r w:rsidR="00D132C9">
        <w:t>212</w:t>
      </w:r>
      <w:r>
        <w:rPr>
          <w:spacing w:val="-4"/>
        </w:rPr>
        <w:t>/2025</w:t>
      </w:r>
    </w:p>
    <w:p w14:paraId="56F1E76B" w14:textId="77777777" w:rsidR="006942AF" w:rsidRDefault="006942AF">
      <w:pPr>
        <w:pStyle w:val="Corpodetexto"/>
        <w:spacing w:before="321"/>
        <w:rPr>
          <w:b/>
        </w:rPr>
      </w:pPr>
    </w:p>
    <w:p w14:paraId="1947E727" w14:textId="77777777" w:rsidR="006942AF" w:rsidRDefault="00000000">
      <w:pPr>
        <w:ind w:left="3542" w:right="43"/>
        <w:jc w:val="both"/>
        <w:rPr>
          <w:b/>
          <w:sz w:val="28"/>
        </w:rPr>
      </w:pPr>
      <w:r>
        <w:rPr>
          <w:b/>
          <w:sz w:val="28"/>
        </w:rPr>
        <w:t xml:space="preserve">Institui o “Dia Municipal dos Profissionais de Segurança Pública” e dá outras </w:t>
      </w:r>
      <w:r>
        <w:rPr>
          <w:b/>
          <w:spacing w:val="-2"/>
          <w:sz w:val="28"/>
        </w:rPr>
        <w:t>providências.</w:t>
      </w:r>
    </w:p>
    <w:p w14:paraId="767B74EB" w14:textId="77777777" w:rsidR="006942AF" w:rsidRDefault="006942AF">
      <w:pPr>
        <w:pStyle w:val="Corpodetexto"/>
        <w:spacing w:before="317"/>
        <w:rPr>
          <w:b/>
        </w:rPr>
      </w:pPr>
    </w:p>
    <w:p w14:paraId="79414C96" w14:textId="77777777" w:rsidR="006942AF" w:rsidRDefault="00000000">
      <w:pPr>
        <w:ind w:left="2" w:right="44"/>
        <w:jc w:val="both"/>
        <w:rPr>
          <w:sz w:val="28"/>
        </w:rPr>
      </w:pPr>
      <w:r>
        <w:rPr>
          <w:noProof/>
          <w:sz w:val="28"/>
        </w:rPr>
        <w:drawing>
          <wp:anchor distT="0" distB="0" distL="0" distR="0" simplePos="0" relativeHeight="487547904" behindDoc="1" locked="0" layoutInCell="1" allowOverlap="1" wp14:anchorId="425264D6" wp14:editId="6DF34FD7">
            <wp:simplePos x="0" y="0"/>
            <wp:positionH relativeFrom="page">
              <wp:posOffset>982980</wp:posOffset>
            </wp:positionH>
            <wp:positionV relativeFrom="paragraph">
              <wp:posOffset>-1023</wp:posOffset>
            </wp:positionV>
            <wp:extent cx="5743575" cy="4930140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>A CÂMARA MUNICIPAL DE ARAXÁ</w:t>
      </w:r>
      <w:r>
        <w:rPr>
          <w:sz w:val="28"/>
        </w:rPr>
        <w:t xml:space="preserve">, por iniciativa do Vereador </w:t>
      </w:r>
      <w:r>
        <w:rPr>
          <w:b/>
          <w:sz w:val="28"/>
        </w:rPr>
        <w:t>Investigador</w:t>
      </w:r>
      <w:r>
        <w:rPr>
          <w:b/>
          <w:spacing w:val="-17"/>
          <w:sz w:val="28"/>
        </w:rPr>
        <w:t xml:space="preserve"> </w:t>
      </w:r>
      <w:r>
        <w:rPr>
          <w:b/>
          <w:sz w:val="28"/>
        </w:rPr>
        <w:t>Rodrigo</w:t>
      </w:r>
      <w:r>
        <w:rPr>
          <w:sz w:val="28"/>
        </w:rPr>
        <w:t>,</w:t>
      </w:r>
      <w:r>
        <w:rPr>
          <w:spacing w:val="-13"/>
          <w:sz w:val="28"/>
        </w:rPr>
        <w:t xml:space="preserve"> </w:t>
      </w:r>
      <w:r>
        <w:rPr>
          <w:sz w:val="28"/>
        </w:rPr>
        <w:t>com</w:t>
      </w:r>
      <w:r>
        <w:rPr>
          <w:spacing w:val="-17"/>
          <w:sz w:val="28"/>
        </w:rPr>
        <w:t xml:space="preserve"> </w:t>
      </w:r>
      <w:r>
        <w:rPr>
          <w:sz w:val="28"/>
        </w:rPr>
        <w:t>a</w:t>
      </w:r>
      <w:r>
        <w:rPr>
          <w:spacing w:val="-10"/>
          <w:sz w:val="28"/>
        </w:rPr>
        <w:t xml:space="preserve"> </w:t>
      </w:r>
      <w:r>
        <w:rPr>
          <w:sz w:val="28"/>
        </w:rPr>
        <w:t>Graça</w:t>
      </w:r>
      <w:r>
        <w:rPr>
          <w:spacing w:val="-12"/>
          <w:sz w:val="28"/>
        </w:rPr>
        <w:t xml:space="preserve"> </w:t>
      </w:r>
      <w:r>
        <w:rPr>
          <w:sz w:val="28"/>
        </w:rPr>
        <w:t>de</w:t>
      </w:r>
      <w:r>
        <w:rPr>
          <w:spacing w:val="-12"/>
          <w:sz w:val="28"/>
        </w:rPr>
        <w:t xml:space="preserve"> </w:t>
      </w:r>
      <w:r>
        <w:rPr>
          <w:sz w:val="28"/>
        </w:rPr>
        <w:t>Deus</w:t>
      </w:r>
      <w:r>
        <w:rPr>
          <w:spacing w:val="-12"/>
          <w:sz w:val="28"/>
        </w:rPr>
        <w:t xml:space="preserve"> </w:t>
      </w:r>
      <w:r>
        <w:rPr>
          <w:sz w:val="28"/>
        </w:rPr>
        <w:t>aprova,</w:t>
      </w:r>
      <w:r>
        <w:rPr>
          <w:spacing w:val="-13"/>
          <w:sz w:val="28"/>
        </w:rPr>
        <w:t xml:space="preserve"> </w:t>
      </w:r>
      <w:r>
        <w:rPr>
          <w:sz w:val="28"/>
        </w:rPr>
        <w:t>e</w:t>
      </w:r>
      <w:r>
        <w:rPr>
          <w:spacing w:val="-12"/>
          <w:sz w:val="28"/>
        </w:rPr>
        <w:t xml:space="preserve"> </w:t>
      </w:r>
      <w:r>
        <w:rPr>
          <w:sz w:val="28"/>
        </w:rPr>
        <w:t>eu,</w:t>
      </w:r>
      <w:r>
        <w:rPr>
          <w:spacing w:val="-13"/>
          <w:sz w:val="28"/>
        </w:rPr>
        <w:t xml:space="preserve"> </w:t>
      </w:r>
      <w:r>
        <w:rPr>
          <w:sz w:val="28"/>
        </w:rPr>
        <w:t>Prefeito</w:t>
      </w:r>
      <w:r>
        <w:rPr>
          <w:spacing w:val="-12"/>
          <w:sz w:val="28"/>
        </w:rPr>
        <w:t xml:space="preserve"> </w:t>
      </w:r>
      <w:r>
        <w:rPr>
          <w:sz w:val="28"/>
        </w:rPr>
        <w:t>Municipal, sanciono a seguinte Lei:</w:t>
      </w:r>
    </w:p>
    <w:p w14:paraId="59240203" w14:textId="77777777" w:rsidR="006942AF" w:rsidRDefault="006942AF">
      <w:pPr>
        <w:pStyle w:val="Corpodetexto"/>
        <w:spacing w:before="2"/>
      </w:pPr>
    </w:p>
    <w:p w14:paraId="556E201B" w14:textId="77777777" w:rsidR="006942AF" w:rsidRDefault="00000000">
      <w:pPr>
        <w:pStyle w:val="Corpodetexto"/>
        <w:ind w:left="2" w:right="52"/>
        <w:jc w:val="both"/>
      </w:pPr>
      <w:r>
        <w:rPr>
          <w:b/>
        </w:rPr>
        <w:t xml:space="preserve">Art. 1º </w:t>
      </w:r>
      <w:r>
        <w:t>- Fica instituído, no âmbito do Município de</w:t>
      </w:r>
      <w:r>
        <w:rPr>
          <w:spacing w:val="-5"/>
        </w:rPr>
        <w:t xml:space="preserve"> </w:t>
      </w:r>
      <w:r>
        <w:t>Araxá, o Dia Municipal dos Profissionais da Segurança Pública, a ser celebrado anualmente em 6 de setembro, em homenagem ao 1º Tenente Marcelo Teixeira Caixeta.</w:t>
      </w:r>
    </w:p>
    <w:p w14:paraId="7CD27EAD" w14:textId="77777777" w:rsidR="006942AF" w:rsidRDefault="00000000">
      <w:pPr>
        <w:pStyle w:val="Corpodetexto"/>
        <w:spacing w:before="320"/>
        <w:ind w:left="2" w:right="51"/>
        <w:jc w:val="both"/>
      </w:pPr>
      <w:r>
        <w:rPr>
          <w:b/>
        </w:rPr>
        <w:t xml:space="preserve">Art. 2º - </w:t>
      </w:r>
      <w:r>
        <w:t>A</w:t>
      </w:r>
      <w:r>
        <w:rPr>
          <w:spacing w:val="-2"/>
        </w:rPr>
        <w:t xml:space="preserve"> </w:t>
      </w:r>
      <w:r>
        <w:t>data ora instituída passa a integrar o Calendário Oficial de Datas Comemorativas do Município de Araxá.</w:t>
      </w:r>
    </w:p>
    <w:p w14:paraId="3252AF01" w14:textId="77777777" w:rsidR="006942AF" w:rsidRDefault="006942AF">
      <w:pPr>
        <w:pStyle w:val="Corpodetexto"/>
        <w:spacing w:before="2"/>
      </w:pPr>
    </w:p>
    <w:p w14:paraId="29109274" w14:textId="77777777" w:rsidR="006942AF" w:rsidRDefault="00000000">
      <w:pPr>
        <w:pStyle w:val="Corpodetexto"/>
        <w:ind w:left="2" w:right="50"/>
        <w:jc w:val="both"/>
      </w:pPr>
      <w:r>
        <w:rPr>
          <w:b/>
        </w:rPr>
        <w:t xml:space="preserve">Art. 3º - </w:t>
      </w:r>
      <w:r>
        <w:t>Na data instituída poderão ser promovidas, por órgãos públicos ou por particulares, ações educativas, culturais e institucionais voltadas à valorização dos profissionais da segurança pública que atuam na proteção da sociedade araxaense.</w:t>
      </w:r>
    </w:p>
    <w:p w14:paraId="7BCF44DA" w14:textId="77777777" w:rsidR="006942AF" w:rsidRDefault="00000000">
      <w:pPr>
        <w:pStyle w:val="Corpodetexto"/>
        <w:spacing w:before="320"/>
        <w:ind w:left="2"/>
        <w:jc w:val="both"/>
      </w:pPr>
      <w:r>
        <w:rPr>
          <w:b/>
        </w:rPr>
        <w:t>Art.</w:t>
      </w:r>
      <w:r>
        <w:rPr>
          <w:b/>
          <w:spacing w:val="-5"/>
        </w:rPr>
        <w:t xml:space="preserve"> </w:t>
      </w:r>
      <w:r>
        <w:rPr>
          <w:b/>
        </w:rPr>
        <w:t>4º</w:t>
      </w:r>
      <w:r>
        <w:rPr>
          <w:b/>
          <w:spacing w:val="-2"/>
        </w:rPr>
        <w:t xml:space="preserve"> </w:t>
      </w:r>
      <w:r>
        <w:t>Esta</w:t>
      </w:r>
      <w:r>
        <w:rPr>
          <w:spacing w:val="-1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entra</w:t>
      </w:r>
      <w:r>
        <w:rPr>
          <w:spacing w:val="-3"/>
        </w:rPr>
        <w:t xml:space="preserve"> </w:t>
      </w:r>
      <w:r>
        <w:t>em</w:t>
      </w:r>
      <w:r>
        <w:rPr>
          <w:spacing w:val="-7"/>
        </w:rPr>
        <w:t xml:space="preserve"> </w:t>
      </w:r>
      <w:r>
        <w:t>vigor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4"/>
        </w:rPr>
        <w:t xml:space="preserve"> </w:t>
      </w:r>
      <w:r>
        <w:rPr>
          <w:spacing w:val="-2"/>
        </w:rPr>
        <w:t>publicação.</w:t>
      </w:r>
    </w:p>
    <w:p w14:paraId="599161CB" w14:textId="77777777" w:rsidR="006942AF" w:rsidRDefault="006942AF">
      <w:pPr>
        <w:pStyle w:val="Corpodetexto"/>
      </w:pPr>
    </w:p>
    <w:p w14:paraId="396199AA" w14:textId="77777777" w:rsidR="006942AF" w:rsidRDefault="006942AF">
      <w:pPr>
        <w:pStyle w:val="Corpodetexto"/>
        <w:spacing w:before="1"/>
      </w:pPr>
    </w:p>
    <w:p w14:paraId="7050DE54" w14:textId="77777777" w:rsidR="006942AF" w:rsidRDefault="00000000">
      <w:pPr>
        <w:pStyle w:val="Corpodetexto"/>
        <w:spacing w:before="1"/>
        <w:ind w:right="45"/>
        <w:jc w:val="center"/>
      </w:pPr>
      <w:r>
        <w:t>Plenário</w:t>
      </w:r>
      <w:r>
        <w:rPr>
          <w:spacing w:val="-13"/>
        </w:rPr>
        <w:t xml:space="preserve"> </w:t>
      </w:r>
      <w:r>
        <w:t>Vereador</w:t>
      </w:r>
      <w:r>
        <w:rPr>
          <w:spacing w:val="-8"/>
        </w:rPr>
        <w:t xml:space="preserve"> </w:t>
      </w:r>
      <w:r>
        <w:t>Guilherme</w:t>
      </w:r>
      <w:r>
        <w:rPr>
          <w:spacing w:val="-8"/>
        </w:rPr>
        <w:t xml:space="preserve"> </w:t>
      </w:r>
      <w:r>
        <w:t>Gotelip</w:t>
      </w:r>
      <w:r>
        <w:rPr>
          <w:spacing w:val="-7"/>
        </w:rPr>
        <w:t xml:space="preserve"> </w:t>
      </w:r>
      <w:r>
        <w:t>Neto,</w:t>
      </w:r>
      <w:r>
        <w:rPr>
          <w:spacing w:val="-5"/>
        </w:rPr>
        <w:t xml:space="preserve"> </w:t>
      </w:r>
      <w:r>
        <w:t>23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setembro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4"/>
        </w:rPr>
        <w:t>2025</w:t>
      </w:r>
    </w:p>
    <w:p w14:paraId="696E38F8" w14:textId="77777777" w:rsidR="006942AF" w:rsidRDefault="006942AF">
      <w:pPr>
        <w:pStyle w:val="Corpodetexto"/>
      </w:pPr>
    </w:p>
    <w:p w14:paraId="448C770F" w14:textId="77777777" w:rsidR="006942AF" w:rsidRDefault="006942AF">
      <w:pPr>
        <w:pStyle w:val="Corpodetexto"/>
        <w:spacing w:before="1"/>
      </w:pPr>
    </w:p>
    <w:p w14:paraId="5BC042AE" w14:textId="77777777" w:rsidR="006942AF" w:rsidRDefault="00000000">
      <w:pPr>
        <w:ind w:left="1624" w:right="166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Vereador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Rodrigo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Eduardo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Silva “Investigador Rodrigo”</w:t>
      </w:r>
    </w:p>
    <w:p w14:paraId="79CAEAF1" w14:textId="77777777" w:rsidR="006942AF" w:rsidRDefault="006942AF">
      <w:pPr>
        <w:jc w:val="center"/>
        <w:rPr>
          <w:rFonts w:ascii="Arial" w:hAnsi="Arial"/>
          <w:b/>
          <w:sz w:val="24"/>
        </w:rPr>
        <w:sectPr w:rsidR="006942AF">
          <w:headerReference w:type="default" r:id="rId7"/>
          <w:footerReference w:type="default" r:id="rId8"/>
          <w:type w:val="continuous"/>
          <w:pgSz w:w="11910" w:h="16840"/>
          <w:pgMar w:top="1360" w:right="1417" w:bottom="1680" w:left="1700" w:header="724" w:footer="1494" w:gutter="0"/>
          <w:pgNumType w:start="1"/>
          <w:cols w:space="720"/>
        </w:sectPr>
      </w:pPr>
    </w:p>
    <w:p w14:paraId="78A428AB" w14:textId="77777777" w:rsidR="006942AF" w:rsidRDefault="006942AF">
      <w:pPr>
        <w:pStyle w:val="Corpodetexto"/>
        <w:rPr>
          <w:rFonts w:ascii="Arial"/>
          <w:b/>
        </w:rPr>
      </w:pPr>
    </w:p>
    <w:p w14:paraId="4CB9118B" w14:textId="77777777" w:rsidR="006942AF" w:rsidRDefault="006942AF">
      <w:pPr>
        <w:pStyle w:val="Corpodetexto"/>
        <w:rPr>
          <w:rFonts w:ascii="Arial"/>
          <w:b/>
        </w:rPr>
      </w:pPr>
    </w:p>
    <w:p w14:paraId="72E2F136" w14:textId="77777777" w:rsidR="006942AF" w:rsidRDefault="006942AF">
      <w:pPr>
        <w:pStyle w:val="Corpodetexto"/>
        <w:spacing w:before="78"/>
        <w:rPr>
          <w:rFonts w:ascii="Arial"/>
          <w:b/>
        </w:rPr>
      </w:pPr>
    </w:p>
    <w:p w14:paraId="074C9E28" w14:textId="77777777" w:rsidR="006942AF" w:rsidRDefault="00000000">
      <w:pPr>
        <w:pStyle w:val="Ttulo1"/>
        <w:ind w:right="44"/>
      </w:pPr>
      <w:r>
        <w:rPr>
          <w:spacing w:val="-2"/>
        </w:rPr>
        <w:t>JUSTIFICATIVA</w:t>
      </w:r>
    </w:p>
    <w:p w14:paraId="215C099F" w14:textId="77777777" w:rsidR="006942AF" w:rsidRDefault="006942AF">
      <w:pPr>
        <w:pStyle w:val="Corpodetexto"/>
        <w:spacing w:before="318"/>
        <w:rPr>
          <w:b/>
        </w:rPr>
      </w:pPr>
    </w:p>
    <w:p w14:paraId="62E9EF3A" w14:textId="77777777" w:rsidR="006942AF" w:rsidRDefault="00000000">
      <w:pPr>
        <w:pStyle w:val="Corpodetexto"/>
        <w:ind w:left="2" w:right="46"/>
        <w:jc w:val="both"/>
      </w:pPr>
      <w:r>
        <w:rPr>
          <w:noProof/>
        </w:rPr>
        <w:drawing>
          <wp:anchor distT="0" distB="0" distL="0" distR="0" simplePos="0" relativeHeight="487548416" behindDoc="1" locked="0" layoutInCell="1" allowOverlap="1" wp14:anchorId="2A4ACCBD" wp14:editId="129D3C37">
            <wp:simplePos x="0" y="0"/>
            <wp:positionH relativeFrom="page">
              <wp:posOffset>982980</wp:posOffset>
            </wp:positionH>
            <wp:positionV relativeFrom="paragraph">
              <wp:posOffset>407264</wp:posOffset>
            </wp:positionV>
            <wp:extent cx="5743575" cy="4930140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3575" cy="4930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 presente proposição visa instituir o Dia Municipal dos Profissionais da Segurança Pública, a ser celebrado em 6 de setembro, em memória ao falecimento do 1º Tenente Marcelo Teixeira Caixeta, comandante da 2ª Companhia do Corpo de Bombeiros de</w:t>
      </w:r>
      <w:r>
        <w:rPr>
          <w:spacing w:val="-3"/>
        </w:rPr>
        <w:t xml:space="preserve"> </w:t>
      </w:r>
      <w:r>
        <w:t>Araxá, ocorrido em 2025.</w:t>
      </w:r>
    </w:p>
    <w:p w14:paraId="438B7570" w14:textId="77777777" w:rsidR="006942AF" w:rsidRDefault="00000000">
      <w:pPr>
        <w:pStyle w:val="Corpodetexto"/>
        <w:spacing w:before="320"/>
        <w:ind w:left="2" w:right="44"/>
        <w:jc w:val="both"/>
      </w:pPr>
      <w:r>
        <w:t>A trajetória do Tenente Marcelo foi marcada pela dedicação, competência e espírito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serviço,</w:t>
      </w:r>
      <w:r>
        <w:rPr>
          <w:spacing w:val="-13"/>
        </w:rPr>
        <w:t xml:space="preserve"> </w:t>
      </w:r>
      <w:r>
        <w:t>qualidades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simbolizam</w:t>
      </w:r>
      <w:r>
        <w:rPr>
          <w:spacing w:val="-16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missão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todos</w:t>
      </w:r>
      <w:r>
        <w:rPr>
          <w:spacing w:val="-14"/>
        </w:rPr>
        <w:t xml:space="preserve"> </w:t>
      </w:r>
      <w:r>
        <w:t>os</w:t>
      </w:r>
      <w:r>
        <w:rPr>
          <w:spacing w:val="-12"/>
        </w:rPr>
        <w:t xml:space="preserve"> </w:t>
      </w:r>
      <w:r>
        <w:t>servidores que atuam</w:t>
      </w:r>
      <w:r>
        <w:rPr>
          <w:spacing w:val="-1"/>
        </w:rPr>
        <w:t xml:space="preserve"> </w:t>
      </w:r>
      <w:r>
        <w:t>na segurança pública: juízes, promotores, policiais militares, civis, penais, bombeiros, guardas municipais e agentes de trânsito, entre outros.</w:t>
      </w:r>
    </w:p>
    <w:p w14:paraId="58251CB5" w14:textId="77777777" w:rsidR="006942AF" w:rsidRDefault="006942AF">
      <w:pPr>
        <w:pStyle w:val="Corpodetexto"/>
        <w:spacing w:before="1"/>
      </w:pPr>
    </w:p>
    <w:p w14:paraId="22CB2F7C" w14:textId="77777777" w:rsidR="006942AF" w:rsidRDefault="00000000">
      <w:pPr>
        <w:pStyle w:val="Corpodetexto"/>
        <w:spacing w:before="1"/>
        <w:ind w:left="2" w:right="45"/>
        <w:jc w:val="both"/>
      </w:pPr>
      <w:r>
        <w:t>Mais</w:t>
      </w:r>
      <w:r>
        <w:rPr>
          <w:spacing w:val="-6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homenagear</w:t>
      </w:r>
      <w:r>
        <w:rPr>
          <w:spacing w:val="-8"/>
        </w:rPr>
        <w:t xml:space="preserve"> </w:t>
      </w:r>
      <w:r>
        <w:t>um</w:t>
      </w:r>
      <w:r>
        <w:rPr>
          <w:spacing w:val="-11"/>
        </w:rPr>
        <w:t xml:space="preserve"> </w:t>
      </w:r>
      <w:r>
        <w:t>profissional</w:t>
      </w:r>
      <w:r>
        <w:rPr>
          <w:spacing w:val="-8"/>
        </w:rPr>
        <w:t xml:space="preserve"> </w:t>
      </w:r>
      <w:r>
        <w:t>exemplar,</w:t>
      </w:r>
      <w:r>
        <w:rPr>
          <w:spacing w:val="-7"/>
        </w:rPr>
        <w:t xml:space="preserve"> </w:t>
      </w:r>
      <w:r>
        <w:t>esta</w:t>
      </w:r>
      <w:r>
        <w:rPr>
          <w:spacing w:val="-9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pretende</w:t>
      </w:r>
      <w:r>
        <w:rPr>
          <w:spacing w:val="-6"/>
        </w:rPr>
        <w:t xml:space="preserve"> </w:t>
      </w:r>
      <w:r>
        <w:t>valorizar coletivamente todos os que arriscam suas vidas em defesa da comunidade, reconhecendo sua importância para a manutenção da ordem, da paz e da proteção da vida em nosso município.</w:t>
      </w:r>
    </w:p>
    <w:p w14:paraId="67E978D1" w14:textId="77777777" w:rsidR="006942AF" w:rsidRDefault="006942AF">
      <w:pPr>
        <w:pStyle w:val="Corpodetexto"/>
      </w:pPr>
    </w:p>
    <w:p w14:paraId="02CCE2CA" w14:textId="77777777" w:rsidR="006942AF" w:rsidRDefault="00000000">
      <w:pPr>
        <w:pStyle w:val="Corpodetexto"/>
        <w:ind w:left="2" w:right="47"/>
        <w:jc w:val="both"/>
      </w:pPr>
      <w:r>
        <w:t xml:space="preserve">Ao instituir esta data simbólica, Araxá reafirma seu respeito, gratidão e compromisso com aqueles que se dedicam diariamente à segurança da </w:t>
      </w:r>
      <w:r>
        <w:rPr>
          <w:spacing w:val="-2"/>
        </w:rPr>
        <w:t>população.</w:t>
      </w:r>
    </w:p>
    <w:p w14:paraId="09251256" w14:textId="77777777" w:rsidR="006942AF" w:rsidRDefault="006942AF">
      <w:pPr>
        <w:pStyle w:val="Corpodetexto"/>
      </w:pPr>
    </w:p>
    <w:p w14:paraId="6E3D3480" w14:textId="77777777" w:rsidR="006942AF" w:rsidRDefault="006942AF">
      <w:pPr>
        <w:pStyle w:val="Corpodetexto"/>
        <w:spacing w:before="3"/>
      </w:pPr>
    </w:p>
    <w:p w14:paraId="3D13F95E" w14:textId="77777777" w:rsidR="006942AF" w:rsidRDefault="00000000">
      <w:pPr>
        <w:spacing w:before="1"/>
        <w:ind w:left="1624" w:right="166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Vereador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Rodrigo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Eduardo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-12"/>
          <w:sz w:val="24"/>
        </w:rPr>
        <w:t xml:space="preserve"> </w:t>
      </w:r>
      <w:r>
        <w:rPr>
          <w:rFonts w:ascii="Arial" w:hAnsi="Arial"/>
          <w:b/>
          <w:sz w:val="24"/>
        </w:rPr>
        <w:t>Silva “Investigador Rodrigo”</w:t>
      </w:r>
    </w:p>
    <w:sectPr w:rsidR="006942AF">
      <w:pgSz w:w="11910" w:h="16840"/>
      <w:pgMar w:top="1360" w:right="1417" w:bottom="1680" w:left="1700" w:header="724" w:footer="149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83B609" w14:textId="77777777" w:rsidR="007E31ED" w:rsidRDefault="007E31ED">
      <w:r>
        <w:separator/>
      </w:r>
    </w:p>
  </w:endnote>
  <w:endnote w:type="continuationSeparator" w:id="0">
    <w:p w14:paraId="5C8A7A36" w14:textId="77777777" w:rsidR="007E31ED" w:rsidRDefault="007E3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EAFBE" w14:textId="77777777" w:rsidR="006942AF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8416" behindDoc="1" locked="0" layoutInCell="1" allowOverlap="1" wp14:anchorId="61CD6710" wp14:editId="1FF7C76D">
              <wp:simplePos x="0" y="0"/>
              <wp:positionH relativeFrom="page">
                <wp:posOffset>1062532</wp:posOffset>
              </wp:positionH>
              <wp:positionV relativeFrom="page">
                <wp:posOffset>9564331</wp:posOffset>
              </wp:positionV>
              <wp:extent cx="558673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58673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586730" h="9525">
                            <a:moveTo>
                              <a:pt x="5586349" y="6096"/>
                            </a:moveTo>
                            <a:lnTo>
                              <a:pt x="0" y="6096"/>
                            </a:lnTo>
                            <a:lnTo>
                              <a:pt x="0" y="9131"/>
                            </a:lnTo>
                            <a:lnTo>
                              <a:pt x="5586349" y="9131"/>
                            </a:lnTo>
                            <a:lnTo>
                              <a:pt x="5586349" y="6096"/>
                            </a:lnTo>
                            <a:close/>
                          </a:path>
                          <a:path w="5586730" h="9525">
                            <a:moveTo>
                              <a:pt x="5586349" y="0"/>
                            </a:moveTo>
                            <a:lnTo>
                              <a:pt x="0" y="0"/>
                            </a:lnTo>
                            <a:lnTo>
                              <a:pt x="0" y="3035"/>
                            </a:lnTo>
                            <a:lnTo>
                              <a:pt x="5586349" y="3035"/>
                            </a:lnTo>
                            <a:lnTo>
                              <a:pt x="5586349" y="0"/>
                            </a:lnTo>
                            <a:close/>
                          </a:path>
                        </a:pathLst>
                      </a:custGeom>
                      <a:solidFill>
                        <a:srgbClr val="80808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78EDD7A" id="Graphic 2" o:spid="_x0000_s1026" style="position:absolute;margin-left:83.65pt;margin-top:753.1pt;width:439.9pt;height:.75pt;z-index:-15768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58673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" path="m5586349,6096l,6096,,9131r5586349,l5586349,6096xem5586349,l,,,3035r5586349,l5586349,xe" fillcolor="gray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8928" behindDoc="1" locked="0" layoutInCell="1" allowOverlap="1" wp14:anchorId="7FAA68AD" wp14:editId="477EAB02">
              <wp:simplePos x="0" y="0"/>
              <wp:positionH relativeFrom="page">
                <wp:posOffset>1267713</wp:posOffset>
              </wp:positionH>
              <wp:positionV relativeFrom="page">
                <wp:posOffset>9745193</wp:posOffset>
              </wp:positionV>
              <wp:extent cx="5176520" cy="502284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76520" cy="5022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3245B93" w14:textId="77777777" w:rsidR="006942AF" w:rsidRDefault="00000000">
                          <w:pPr>
                            <w:spacing w:before="11"/>
                            <w:ind w:left="2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Av.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João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Paulo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II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nº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1200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Guilhermina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Vieira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Chaer</w:t>
                          </w:r>
                          <w:r>
                            <w:rPr>
                              <w:b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–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Araxá-MG,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CEP:</w:t>
                          </w:r>
                          <w:r>
                            <w:rPr>
                              <w:b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38184-122 Fone/Fax: (34)3662-3040</w:t>
                          </w:r>
                        </w:p>
                        <w:p w14:paraId="64D9EE11" w14:textId="77777777" w:rsidR="006942AF" w:rsidRDefault="00000000">
                          <w:pPr>
                            <w:spacing w:before="1"/>
                            <w:ind w:left="2" w:right="1"/>
                            <w:jc w:val="center"/>
                            <w:rPr>
                              <w:b/>
                            </w:rPr>
                          </w:pPr>
                          <w:hyperlink r:id="rId1">
                            <w:r>
                              <w:rPr>
                                <w:b/>
                                <w:color w:val="0000FF"/>
                                <w:spacing w:val="-2"/>
                                <w:u w:val="single" w:color="0000FF"/>
                              </w:rPr>
                              <w:t>www.araxa.mg.leg.br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FAA68A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99.8pt;margin-top:767.35pt;width:407.6pt;height:39.55pt;z-index:-15767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" filled="f" stroked="f">
              <v:textbox inset="0,0,0,0">
                <w:txbxContent>
                  <w:p w14:paraId="43245B93" w14:textId="77777777" w:rsidR="006942AF" w:rsidRDefault="00000000">
                    <w:pPr>
                      <w:spacing w:before="11"/>
                      <w:ind w:left="2"/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Av.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João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Paulo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II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nº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</w:rPr>
                      <w:t>1200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Guilhermina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Vieira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Chaer</w:t>
                    </w:r>
                    <w:r>
                      <w:rPr>
                        <w:b/>
                        <w:spacing w:val="-9"/>
                      </w:rPr>
                      <w:t xml:space="preserve"> </w:t>
                    </w:r>
                    <w:r>
                      <w:rPr>
                        <w:b/>
                      </w:rPr>
                      <w:t>–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Araxá-MG,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CEP:</w:t>
                    </w:r>
                    <w:r>
                      <w:rPr>
                        <w:b/>
                        <w:spacing w:val="-7"/>
                      </w:rPr>
                      <w:t xml:space="preserve"> </w:t>
                    </w:r>
                    <w:r>
                      <w:rPr>
                        <w:b/>
                      </w:rPr>
                      <w:t>38184-122 Fone/Fax: (34)3662-3040</w:t>
                    </w:r>
                  </w:p>
                  <w:p w14:paraId="64D9EE11" w14:textId="77777777" w:rsidR="006942AF" w:rsidRDefault="00000000">
                    <w:pPr>
                      <w:spacing w:before="1"/>
                      <w:ind w:left="2" w:right="1"/>
                      <w:jc w:val="center"/>
                      <w:rPr>
                        <w:b/>
                      </w:rPr>
                    </w:pPr>
                    <w:hyperlink r:id="rId2">
                      <w:r>
                        <w:rPr>
                          <w:b/>
                          <w:color w:val="0000FF"/>
                          <w:spacing w:val="-2"/>
                          <w:u w:val="single" w:color="0000FF"/>
                        </w:rPr>
                        <w:t>www.araxa.mg.leg.br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A110C8" w14:textId="77777777" w:rsidR="007E31ED" w:rsidRDefault="007E31ED">
      <w:r>
        <w:separator/>
      </w:r>
    </w:p>
  </w:footnote>
  <w:footnote w:type="continuationSeparator" w:id="0">
    <w:p w14:paraId="6EE6B8EC" w14:textId="77777777" w:rsidR="007E31ED" w:rsidRDefault="007E31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ED29C" w14:textId="77777777" w:rsidR="006942AF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7904" behindDoc="1" locked="0" layoutInCell="1" allowOverlap="1" wp14:anchorId="38F24A0B" wp14:editId="420F58C5">
              <wp:simplePos x="0" y="0"/>
              <wp:positionH relativeFrom="page">
                <wp:posOffset>1084884</wp:posOffset>
              </wp:positionH>
              <wp:positionV relativeFrom="page">
                <wp:posOffset>446954</wp:posOffset>
              </wp:positionV>
              <wp:extent cx="5539740" cy="23685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39740" cy="2368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7356CC" w14:textId="77777777" w:rsidR="006942AF" w:rsidRDefault="00000000">
                          <w:pPr>
                            <w:spacing w:before="7"/>
                            <w:ind w:left="20"/>
                            <w:rPr>
                              <w:sz w:val="30"/>
                            </w:rPr>
                          </w:pPr>
                          <w:r>
                            <w:rPr>
                              <w:sz w:val="30"/>
                            </w:rPr>
                            <w:t>CÂMARA</w:t>
                          </w:r>
                          <w:r>
                            <w:rPr>
                              <w:spacing w:val="-2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MUNICIPAL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9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ARAXÁ</w:t>
                          </w:r>
                          <w:r>
                            <w:rPr>
                              <w:spacing w:val="-18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-</w:t>
                          </w:r>
                          <w:r>
                            <w:rPr>
                              <w:spacing w:val="-11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ESTADO</w:t>
                          </w:r>
                          <w:r>
                            <w:rPr>
                              <w:spacing w:val="-10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DE</w:t>
                          </w:r>
                          <w:r>
                            <w:rPr>
                              <w:spacing w:val="-10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z w:val="30"/>
                            </w:rPr>
                            <w:t>MINAS</w:t>
                          </w:r>
                          <w:r>
                            <w:rPr>
                              <w:spacing w:val="-10"/>
                              <w:sz w:val="30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30"/>
                            </w:rPr>
                            <w:t>GERAIS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F24A0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85.4pt;margin-top:35.2pt;width:436.2pt;height:18.65pt;z-index:-157685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" filled="f" stroked="f">
              <v:textbox inset="0,0,0,0">
                <w:txbxContent>
                  <w:p w14:paraId="617356CC" w14:textId="77777777" w:rsidR="006942AF" w:rsidRDefault="00000000">
                    <w:pPr>
                      <w:spacing w:before="7"/>
                      <w:ind w:left="20"/>
                      <w:rPr>
                        <w:sz w:val="30"/>
                      </w:rPr>
                    </w:pPr>
                    <w:r>
                      <w:rPr>
                        <w:sz w:val="30"/>
                      </w:rPr>
                      <w:t>CÂMARA</w:t>
                    </w:r>
                    <w:r>
                      <w:rPr>
                        <w:spacing w:val="-2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MUNICIPAL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9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ARAXÁ</w:t>
                    </w:r>
                    <w:r>
                      <w:rPr>
                        <w:spacing w:val="-18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-</w:t>
                    </w:r>
                    <w:r>
                      <w:rPr>
                        <w:spacing w:val="-11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ESTADO</w:t>
                    </w:r>
                    <w:r>
                      <w:rPr>
                        <w:spacing w:val="-10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DE</w:t>
                    </w:r>
                    <w:r>
                      <w:rPr>
                        <w:spacing w:val="-10"/>
                        <w:sz w:val="30"/>
                      </w:rPr>
                      <w:t xml:space="preserve"> </w:t>
                    </w:r>
                    <w:r>
                      <w:rPr>
                        <w:sz w:val="30"/>
                      </w:rPr>
                      <w:t>MINAS</w:t>
                    </w:r>
                    <w:r>
                      <w:rPr>
                        <w:spacing w:val="-10"/>
                        <w:sz w:val="30"/>
                      </w:rPr>
                      <w:t xml:space="preserve"> </w:t>
                    </w:r>
                    <w:r>
                      <w:rPr>
                        <w:spacing w:val="-2"/>
                        <w:sz w:val="30"/>
                      </w:rPr>
                      <w:t>GERAIS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2AF"/>
    <w:rsid w:val="006942AF"/>
    <w:rsid w:val="007E31ED"/>
    <w:rsid w:val="00D132C9"/>
    <w:rsid w:val="00DE0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1FD9D"/>
  <w15:docId w15:val="{55AEB503-7F38-4690-9635-E2005B0BE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right="41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8"/>
      <w:szCs w:val="28"/>
    </w:rPr>
  </w:style>
  <w:style w:type="paragraph" w:styleId="Ttulo">
    <w:name w:val="Title"/>
    <w:basedOn w:val="Normal"/>
    <w:uiPriority w:val="10"/>
    <w:qFormat/>
    <w:pPr>
      <w:spacing w:before="7"/>
      <w:ind w:left="20"/>
    </w:pPr>
    <w:rPr>
      <w:sz w:val="30"/>
      <w:szCs w:val="3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raxa.mg.leg.br/" TargetMode="External"/><Relationship Id="rId1" Type="http://schemas.openxmlformats.org/officeDocument/2006/relationships/hyperlink" Target="http://www.araxa.mg.leg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1779</Characters>
  <Application>Microsoft Office Word</Application>
  <DocSecurity>0</DocSecurity>
  <Lines>14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 IFR. Rocha</dc:creator>
  <cp:lastModifiedBy>Cintia Alves</cp:lastModifiedBy>
  <cp:revision>2</cp:revision>
  <dcterms:created xsi:type="dcterms:W3CDTF">2025-09-24T19:29:00Z</dcterms:created>
  <dcterms:modified xsi:type="dcterms:W3CDTF">2025-09-24T19:29:00Z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2025-09-24T00:00:00Z</vt:filetime>
  </property>
  <property fmtid="{D5CDD505-2E9C-101B-9397-08002B2CF9AE}" pid="5" name="Producer">
    <vt:lpwstr>3-Heights(TM) PDF Security Shell 4.8.25.2 (http://www.pdf-tools.com)</vt:lpwstr>
  </property>
</Properties>
</file>