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E2665" w14:textId="0D9C3619" w:rsidR="00152D65" w:rsidRPr="00663985" w:rsidRDefault="00663985" w:rsidP="00663985">
      <w:pPr>
        <w:ind w:left="2835"/>
        <w:rPr>
          <w:rFonts w:ascii="Garamond" w:hAnsi="Garamond"/>
          <w:b/>
          <w:sz w:val="26"/>
          <w:szCs w:val="26"/>
          <w:lang w:val="pt-BR"/>
        </w:rPr>
      </w:pPr>
      <w:r w:rsidRPr="00663985">
        <w:rPr>
          <w:rFonts w:ascii="Garamond" w:hAnsi="Garamond"/>
          <w:b/>
          <w:sz w:val="26"/>
          <w:szCs w:val="26"/>
          <w:lang w:val="pt-BR"/>
        </w:rPr>
        <w:t xml:space="preserve">D </w:t>
      </w:r>
      <w:r w:rsidRPr="00663985">
        <w:rPr>
          <w:rFonts w:ascii="Garamond" w:hAnsi="Garamond"/>
          <w:b/>
          <w:sz w:val="26"/>
          <w:szCs w:val="26"/>
          <w:lang w:val="pt-BR"/>
        </w:rPr>
        <w:t xml:space="preserve">E </w:t>
      </w:r>
      <w:r w:rsidRPr="00663985">
        <w:rPr>
          <w:rFonts w:ascii="Garamond" w:hAnsi="Garamond"/>
          <w:b/>
          <w:sz w:val="26"/>
          <w:szCs w:val="26"/>
          <w:lang w:val="pt-BR"/>
        </w:rPr>
        <w:t xml:space="preserve">C </w:t>
      </w:r>
      <w:r w:rsidRPr="00663985">
        <w:rPr>
          <w:rFonts w:ascii="Garamond" w:hAnsi="Garamond"/>
          <w:b/>
          <w:sz w:val="26"/>
          <w:szCs w:val="26"/>
          <w:lang w:val="pt-BR"/>
        </w:rPr>
        <w:t xml:space="preserve">R </w:t>
      </w:r>
      <w:r w:rsidRPr="00663985">
        <w:rPr>
          <w:rFonts w:ascii="Garamond" w:hAnsi="Garamond"/>
          <w:b/>
          <w:sz w:val="26"/>
          <w:szCs w:val="26"/>
          <w:lang w:val="pt-BR"/>
        </w:rPr>
        <w:t xml:space="preserve">E </w:t>
      </w:r>
      <w:r w:rsidRPr="00663985">
        <w:rPr>
          <w:rFonts w:ascii="Garamond" w:hAnsi="Garamond"/>
          <w:b/>
          <w:sz w:val="26"/>
          <w:szCs w:val="26"/>
          <w:lang w:val="pt-BR"/>
        </w:rPr>
        <w:t xml:space="preserve">T </w:t>
      </w:r>
      <w:proofErr w:type="gramStart"/>
      <w:r w:rsidRPr="00663985">
        <w:rPr>
          <w:rFonts w:ascii="Garamond" w:hAnsi="Garamond"/>
          <w:b/>
          <w:sz w:val="26"/>
          <w:szCs w:val="26"/>
          <w:lang w:val="pt-BR"/>
        </w:rPr>
        <w:t xml:space="preserve">O </w:t>
      </w:r>
      <w:r w:rsidRPr="00663985">
        <w:rPr>
          <w:rFonts w:ascii="Garamond" w:hAnsi="Garamond"/>
          <w:b/>
          <w:sz w:val="26"/>
          <w:szCs w:val="26"/>
          <w:lang w:val="pt-BR"/>
        </w:rPr>
        <w:t xml:space="preserve"> Nº</w:t>
      </w:r>
      <w:proofErr w:type="gramEnd"/>
      <w:r w:rsidRPr="00663985">
        <w:rPr>
          <w:rFonts w:ascii="Garamond" w:hAnsi="Garamond"/>
          <w:b/>
          <w:sz w:val="26"/>
          <w:szCs w:val="26"/>
          <w:lang w:val="pt-BR"/>
        </w:rPr>
        <w:t xml:space="preserve"> 1 2 4 7 8</w:t>
      </w:r>
    </w:p>
    <w:p w14:paraId="5C493813" w14:textId="2FAABF1B" w:rsidR="00152D65" w:rsidRDefault="00663985" w:rsidP="00663985">
      <w:pPr>
        <w:ind w:left="2835"/>
        <w:rPr>
          <w:sz w:val="24"/>
          <w:szCs w:val="24"/>
          <w:lang w:val="pt-BR"/>
        </w:rPr>
      </w:pPr>
      <w:r>
        <w:rPr>
          <w:noProof/>
          <w:sz w:val="24"/>
          <w:szCs w:val="24"/>
          <w:lang w:val="pt-BR"/>
        </w:rPr>
        <mc:AlternateContent>
          <mc:Choice Requires="wps">
            <w:drawing>
              <wp:anchor distT="0" distB="0" distL="114300" distR="114300" simplePos="0" relativeHeight="251658240" behindDoc="0" locked="1" layoutInCell="0" allowOverlap="1" wp14:anchorId="61C23630" wp14:editId="4947C57F">
                <wp:simplePos x="0" y="0"/>
                <wp:positionH relativeFrom="column">
                  <wp:posOffset>-198120</wp:posOffset>
                </wp:positionH>
                <wp:positionV relativeFrom="paragraph">
                  <wp:posOffset>-150495</wp:posOffset>
                </wp:positionV>
                <wp:extent cx="1920240" cy="822960"/>
                <wp:effectExtent l="7620" t="13335" r="5715" b="11430"/>
                <wp:wrapNone/>
                <wp:docPr id="1611165798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20085FB" w14:textId="77777777" w:rsidR="00663985" w:rsidRDefault="00663985" w:rsidP="0066398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71F96444" w14:textId="44EF0E33" w:rsidR="00663985" w:rsidRPr="00A37896" w:rsidRDefault="00663985" w:rsidP="0066398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A37896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0788879B" w14:textId="77777777" w:rsidR="00663985" w:rsidRPr="00A37896" w:rsidRDefault="00663985" w:rsidP="00663985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A37896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3315/2026</w:t>
                            </w:r>
                          </w:p>
                          <w:p w14:paraId="1BC70560" w14:textId="77777777" w:rsidR="00663985" w:rsidRPr="00A37896" w:rsidRDefault="00663985" w:rsidP="00663985">
                            <w:pPr>
                              <w:pStyle w:val="Ttulo2"/>
                              <w:keepNext w:val="0"/>
                              <w:widowControl w:val="0"/>
                              <w:spacing w:line="360" w:lineRule="auto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A37896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05/02/2026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C23630" id="Retângulo 1" o:spid="_x0000_s1026" style="position:absolute;left:0;text-align:left;margin-left:-15.6pt;margin-top:-11.85pt;width:151.2pt;height:64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yRFOSN8AAAAL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220085FB" w14:textId="77777777" w:rsidR="00663985" w:rsidRDefault="00663985" w:rsidP="0066398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71F96444" w14:textId="44EF0E33" w:rsidR="00663985" w:rsidRPr="00A37896" w:rsidRDefault="00663985" w:rsidP="0066398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A37896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0788879B" w14:textId="77777777" w:rsidR="00663985" w:rsidRPr="00A37896" w:rsidRDefault="00663985" w:rsidP="00663985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A37896"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3315/2026</w:t>
                      </w:r>
                    </w:p>
                    <w:p w14:paraId="1BC70560" w14:textId="77777777" w:rsidR="00663985" w:rsidRPr="00A37896" w:rsidRDefault="00663985" w:rsidP="00663985">
                      <w:pPr>
                        <w:pStyle w:val="Ttulo2"/>
                        <w:keepNext w:val="0"/>
                        <w:widowControl w:val="0"/>
                        <w:spacing w:line="360" w:lineRule="auto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A37896"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05/02/2026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sz w:val="24"/>
          <w:szCs w:val="24"/>
          <w:lang w:val="pt-BR"/>
        </w:rPr>
        <w:t>De 05</w:t>
      </w:r>
      <w:r>
        <w:rPr>
          <w:sz w:val="24"/>
          <w:szCs w:val="24"/>
          <w:lang w:val="pt-BR"/>
        </w:rPr>
        <w:t xml:space="preserve"> de fevereiro</w:t>
      </w:r>
      <w:r>
        <w:rPr>
          <w:sz w:val="24"/>
          <w:szCs w:val="24"/>
          <w:lang w:val="pt-BR"/>
        </w:rPr>
        <w:t xml:space="preserve"> de 2026.</w:t>
      </w:r>
    </w:p>
    <w:p w14:paraId="452B5F7C" w14:textId="77777777" w:rsidR="00152D65" w:rsidRDefault="00152D65" w:rsidP="00663985">
      <w:pPr>
        <w:pStyle w:val="Corpodetexto"/>
        <w:ind w:left="2835"/>
        <w:rPr>
          <w:lang w:val="pt-BR"/>
        </w:rPr>
      </w:pPr>
    </w:p>
    <w:p w14:paraId="44AF1EF6" w14:textId="77777777" w:rsidR="00152D65" w:rsidRDefault="00663985" w:rsidP="00663985">
      <w:pPr>
        <w:pStyle w:val="Corpodetexto"/>
        <w:ind w:left="2835" w:right="110"/>
        <w:jc w:val="both"/>
        <w:rPr>
          <w:lang w:val="pt-BR"/>
        </w:rPr>
      </w:pPr>
      <w:r>
        <w:rPr>
          <w:lang w:val="pt-BR"/>
        </w:rPr>
        <w:t xml:space="preserve">Divulga o Incremento da Arrecadação, apurado no exercício de 2025, para fins composição da remuneração do Adicional de Produtividade Fiscal Tributária - </w:t>
      </w:r>
      <w:r>
        <w:rPr>
          <w:b/>
          <w:bCs/>
          <w:lang w:val="pt-BR"/>
        </w:rPr>
        <w:t>APFT</w:t>
      </w:r>
      <w:r>
        <w:rPr>
          <w:lang w:val="pt-BR"/>
        </w:rPr>
        <w:t xml:space="preserve"> </w:t>
      </w:r>
      <w:r>
        <w:rPr>
          <w:b/>
          <w:bCs/>
          <w:lang w:val="pt-BR"/>
        </w:rPr>
        <w:t>2026</w:t>
      </w:r>
      <w:r>
        <w:rPr>
          <w:lang w:val="pt-BR"/>
        </w:rPr>
        <w:t>.</w:t>
      </w:r>
    </w:p>
    <w:p w14:paraId="791E6681" w14:textId="77777777" w:rsidR="00152D65" w:rsidRDefault="00152D65">
      <w:pPr>
        <w:pStyle w:val="Corpodetexto"/>
        <w:rPr>
          <w:lang w:val="pt-BR"/>
        </w:rPr>
      </w:pPr>
    </w:p>
    <w:p w14:paraId="519333BD" w14:textId="77777777" w:rsidR="00152D65" w:rsidRDefault="00663985">
      <w:pPr>
        <w:pStyle w:val="Ttulo1"/>
        <w:ind w:left="0" w:right="0" w:firstLine="1418"/>
        <w:jc w:val="both"/>
        <w:rPr>
          <w:b w:val="0"/>
          <w:lang w:val="pt-BR"/>
        </w:rPr>
      </w:pPr>
      <w:r>
        <w:rPr>
          <w:b w:val="0"/>
          <w:lang w:val="pt-BR"/>
        </w:rPr>
        <w:t xml:space="preserve">O </w:t>
      </w:r>
      <w:r>
        <w:rPr>
          <w:lang w:val="pt-BR"/>
        </w:rPr>
        <w:t xml:space="preserve">PREFEITO DO MUNICÍPIO DE CAMPO MOURÃO, </w:t>
      </w:r>
      <w:r>
        <w:rPr>
          <w:b w:val="0"/>
          <w:lang w:val="pt-BR"/>
        </w:rPr>
        <w:t xml:space="preserve">Estado do Paraná, no uso de suas atribuições legais, de acordo com a Lei Orgânica do Município e </w:t>
      </w:r>
    </w:p>
    <w:p w14:paraId="120EF172" w14:textId="77777777" w:rsidR="00152D65" w:rsidRDefault="00152D65">
      <w:pPr>
        <w:pStyle w:val="Ttulo1"/>
        <w:ind w:left="0" w:right="0" w:firstLine="1418"/>
        <w:jc w:val="both"/>
        <w:rPr>
          <w:b w:val="0"/>
          <w:lang w:val="pt-BR"/>
        </w:rPr>
      </w:pPr>
    </w:p>
    <w:p w14:paraId="5BEA8372" w14:textId="77777777" w:rsidR="00152D65" w:rsidRDefault="00663985">
      <w:pPr>
        <w:pStyle w:val="Ttulo1"/>
        <w:ind w:left="0" w:right="0" w:firstLine="1418"/>
        <w:jc w:val="both"/>
        <w:rPr>
          <w:b w:val="0"/>
          <w:lang w:val="pt-BR"/>
        </w:rPr>
      </w:pPr>
      <w:r>
        <w:rPr>
          <w:bCs w:val="0"/>
          <w:lang w:val="pt-BR"/>
        </w:rPr>
        <w:t>Considerando</w:t>
      </w:r>
      <w:r>
        <w:rPr>
          <w:b w:val="0"/>
          <w:lang w:val="pt-BR"/>
        </w:rPr>
        <w:t xml:space="preserve"> a aplicação da metodologia de cálculo para a apuração do percentual a ser aplicado para remuneração dos Auditores de Tributos, a título de </w:t>
      </w:r>
      <w:r>
        <w:rPr>
          <w:bCs w:val="0"/>
          <w:lang w:val="pt-BR"/>
        </w:rPr>
        <w:t>APFT</w:t>
      </w:r>
      <w:r>
        <w:rPr>
          <w:b w:val="0"/>
          <w:lang w:val="pt-BR"/>
        </w:rPr>
        <w:t xml:space="preserve"> parcela relativa ao Incremento da Arrecadação, no período de fevereiro de 2026 a janeiro de 2027. </w:t>
      </w:r>
    </w:p>
    <w:p w14:paraId="25990497" w14:textId="77777777" w:rsidR="00152D65" w:rsidRDefault="00152D65">
      <w:pPr>
        <w:pStyle w:val="Ttulo1"/>
        <w:ind w:left="0" w:right="0"/>
        <w:jc w:val="both"/>
        <w:rPr>
          <w:b w:val="0"/>
          <w:lang w:val="pt-BR"/>
        </w:rPr>
      </w:pPr>
    </w:p>
    <w:p w14:paraId="5E477BB9" w14:textId="77777777" w:rsidR="00152D65" w:rsidRDefault="00663985">
      <w:pPr>
        <w:pStyle w:val="Ttulo1"/>
        <w:ind w:left="0" w:right="0" w:firstLine="1418"/>
        <w:jc w:val="both"/>
        <w:rPr>
          <w:b w:val="0"/>
          <w:lang w:val="pt-BR"/>
        </w:rPr>
      </w:pPr>
      <w:r>
        <w:rPr>
          <w:bCs w:val="0"/>
          <w:lang w:val="pt-BR"/>
        </w:rPr>
        <w:t>Considerando</w:t>
      </w:r>
      <w:r>
        <w:rPr>
          <w:b w:val="0"/>
          <w:lang w:val="pt-BR"/>
        </w:rPr>
        <w:t xml:space="preserve"> o contido nos Processos Administrativos n</w:t>
      </w:r>
      <w:r>
        <w:rPr>
          <w:bCs w:val="0"/>
          <w:vertAlign w:val="superscript"/>
          <w:lang w:val="pt-BR"/>
        </w:rPr>
        <w:t>os</w:t>
      </w:r>
      <w:r>
        <w:rPr>
          <w:b w:val="0"/>
          <w:lang w:val="pt-BR"/>
        </w:rPr>
        <w:t xml:space="preserve"> 83.991/2024 e 54.536/2025.</w:t>
      </w:r>
    </w:p>
    <w:p w14:paraId="282E58C2" w14:textId="77777777" w:rsidR="00152D65" w:rsidRDefault="00152D65">
      <w:pPr>
        <w:pStyle w:val="Ttulo1"/>
        <w:ind w:left="0" w:right="0"/>
        <w:jc w:val="both"/>
        <w:rPr>
          <w:b w:val="0"/>
          <w:lang w:val="pt-BR"/>
        </w:rPr>
      </w:pPr>
    </w:p>
    <w:p w14:paraId="0DF5B481" w14:textId="61707260" w:rsidR="00152D65" w:rsidRPr="00663985" w:rsidRDefault="00663985">
      <w:pPr>
        <w:pStyle w:val="Ttulo1"/>
        <w:ind w:left="0" w:right="0"/>
        <w:rPr>
          <w:rFonts w:ascii="Garamond" w:hAnsi="Garamond"/>
          <w:bCs w:val="0"/>
          <w:sz w:val="26"/>
          <w:szCs w:val="26"/>
          <w:lang w:val="pt-BR"/>
        </w:rPr>
      </w:pPr>
      <w:r w:rsidRPr="00663985">
        <w:rPr>
          <w:rFonts w:ascii="Garamond" w:hAnsi="Garamond"/>
          <w:bCs w:val="0"/>
          <w:sz w:val="26"/>
          <w:szCs w:val="26"/>
          <w:lang w:val="pt-BR"/>
        </w:rPr>
        <w:t xml:space="preserve">D E C R E T </w:t>
      </w:r>
      <w:proofErr w:type="gramStart"/>
      <w:r w:rsidRPr="00663985">
        <w:rPr>
          <w:rFonts w:ascii="Garamond" w:hAnsi="Garamond"/>
          <w:bCs w:val="0"/>
          <w:sz w:val="26"/>
          <w:szCs w:val="26"/>
          <w:lang w:val="pt-BR"/>
        </w:rPr>
        <w:t xml:space="preserve">A </w:t>
      </w:r>
      <w:r w:rsidRPr="00663985">
        <w:rPr>
          <w:rFonts w:ascii="Garamond" w:hAnsi="Garamond"/>
          <w:bCs w:val="0"/>
          <w:sz w:val="26"/>
          <w:szCs w:val="26"/>
          <w:lang w:val="pt-BR"/>
        </w:rPr>
        <w:t>:</w:t>
      </w:r>
      <w:proofErr w:type="gramEnd"/>
    </w:p>
    <w:p w14:paraId="68D58C40" w14:textId="77777777" w:rsidR="00152D65" w:rsidRDefault="00152D65">
      <w:pPr>
        <w:pStyle w:val="Ttulo1"/>
        <w:ind w:left="0" w:right="0"/>
        <w:rPr>
          <w:bCs w:val="0"/>
          <w:lang w:val="pt-BR"/>
        </w:rPr>
      </w:pPr>
    </w:p>
    <w:p w14:paraId="34F8D2D6" w14:textId="14BDBFE9" w:rsidR="00152D65" w:rsidRDefault="00663985">
      <w:pPr>
        <w:pStyle w:val="Corpodetexto"/>
        <w:ind w:firstLine="1418"/>
        <w:jc w:val="both"/>
        <w:rPr>
          <w:bCs/>
          <w:lang w:val="pt-BR"/>
        </w:rPr>
      </w:pPr>
      <w:r>
        <w:rPr>
          <w:b/>
          <w:lang w:val="pt-BR"/>
        </w:rPr>
        <w:t>Art. 1°</w:t>
      </w:r>
      <w:r>
        <w:rPr>
          <w:b/>
          <w:lang w:val="pt-BR"/>
        </w:rPr>
        <w:t xml:space="preserve"> </w:t>
      </w:r>
      <w:r>
        <w:rPr>
          <w:bCs/>
          <w:lang w:val="pt-BR"/>
        </w:rPr>
        <w:t>Divulga o Incremento da Arrecadação apurado conforme metodologia regulamentada pelo Decre</w:t>
      </w:r>
      <w:r>
        <w:rPr>
          <w:lang w:val="pt-BR"/>
        </w:rPr>
        <w:t>to nº 12.277, de 25 de novembro de 2025, demonstrado no resumo de valores a seguir</w:t>
      </w:r>
      <w:r>
        <w:rPr>
          <w:bCs/>
          <w:lang w:val="pt-BR"/>
        </w:rPr>
        <w:t>:</w:t>
      </w:r>
    </w:p>
    <w:p w14:paraId="33B0FAB0" w14:textId="77777777" w:rsidR="00152D65" w:rsidRDefault="00152D65">
      <w:pPr>
        <w:pStyle w:val="Corpodetexto"/>
        <w:ind w:firstLine="1418"/>
        <w:jc w:val="both"/>
        <w:rPr>
          <w:bCs/>
          <w:lang w:val="pt-BR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908"/>
        <w:gridCol w:w="2034"/>
        <w:gridCol w:w="1493"/>
        <w:gridCol w:w="1339"/>
        <w:gridCol w:w="1493"/>
        <w:gridCol w:w="1408"/>
      </w:tblGrid>
      <w:tr w:rsidR="00152D65" w14:paraId="0801D15E" w14:textId="77777777" w:rsidTr="00663985">
        <w:tc>
          <w:tcPr>
            <w:tcW w:w="5000" w:type="pct"/>
            <w:gridSpan w:val="6"/>
            <w:tcBorders>
              <w:top w:val="single" w:sz="4" w:space="0" w:color="auto"/>
            </w:tcBorders>
            <w:vAlign w:val="center"/>
          </w:tcPr>
          <w:p w14:paraId="49FCC12B" w14:textId="77777777" w:rsidR="00152D65" w:rsidRDefault="00663985" w:rsidP="00663985">
            <w:pPr>
              <w:pStyle w:val="Corpodetexto"/>
              <w:jc w:val="center"/>
              <w:rPr>
                <w:b/>
                <w:sz w:val="15"/>
                <w:szCs w:val="15"/>
                <w:lang w:val="pt-BR"/>
              </w:rPr>
            </w:pPr>
            <w:r>
              <w:rPr>
                <w:b/>
                <w:sz w:val="15"/>
                <w:szCs w:val="15"/>
                <w:lang w:val="pt-BR"/>
              </w:rPr>
              <w:t>EXERCÍCIO 2025</w:t>
            </w:r>
          </w:p>
        </w:tc>
      </w:tr>
      <w:tr w:rsidR="00152D65" w14:paraId="189F481B" w14:textId="77777777" w:rsidTr="00663985">
        <w:tc>
          <w:tcPr>
            <w:tcW w:w="549" w:type="pct"/>
            <w:tcBorders>
              <w:top w:val="single" w:sz="4" w:space="0" w:color="auto"/>
            </w:tcBorders>
            <w:vAlign w:val="center"/>
          </w:tcPr>
          <w:p w14:paraId="622E937F" w14:textId="77777777" w:rsidR="00152D65" w:rsidRDefault="00663985" w:rsidP="00663985">
            <w:pPr>
              <w:pStyle w:val="Corpodetexto"/>
              <w:jc w:val="center"/>
              <w:rPr>
                <w:b/>
                <w:sz w:val="15"/>
                <w:szCs w:val="15"/>
                <w:lang w:val="pt-BR"/>
              </w:rPr>
            </w:pPr>
            <w:r>
              <w:rPr>
                <w:b/>
                <w:sz w:val="15"/>
                <w:szCs w:val="15"/>
                <w:lang w:val="pt-BR"/>
              </w:rPr>
              <w:t>IMPOSTO</w:t>
            </w:r>
          </w:p>
        </w:tc>
        <w:tc>
          <w:tcPr>
            <w:tcW w:w="1206" w:type="pct"/>
            <w:tcBorders>
              <w:top w:val="single" w:sz="4" w:space="0" w:color="auto"/>
            </w:tcBorders>
            <w:vAlign w:val="center"/>
          </w:tcPr>
          <w:p w14:paraId="6045CE6F" w14:textId="77777777" w:rsidR="00152D65" w:rsidRDefault="00663985" w:rsidP="00663985">
            <w:pPr>
              <w:pStyle w:val="Corpodetexto"/>
              <w:jc w:val="center"/>
              <w:rPr>
                <w:b/>
                <w:sz w:val="15"/>
                <w:szCs w:val="15"/>
                <w:lang w:val="pt-BR"/>
              </w:rPr>
            </w:pPr>
            <w:r>
              <w:rPr>
                <w:b/>
                <w:sz w:val="15"/>
                <w:szCs w:val="15"/>
                <w:lang w:val="pt-BR"/>
              </w:rPr>
              <w:t>CONTA DE RECEITA</w:t>
            </w:r>
          </w:p>
        </w:tc>
        <w:tc>
          <w:tcPr>
            <w:tcW w:w="812" w:type="pct"/>
            <w:tcBorders>
              <w:top w:val="single" w:sz="4" w:space="0" w:color="auto"/>
            </w:tcBorders>
            <w:vAlign w:val="center"/>
          </w:tcPr>
          <w:p w14:paraId="1D3CDE39" w14:textId="77777777" w:rsidR="00152D65" w:rsidRDefault="00663985" w:rsidP="00663985">
            <w:pPr>
              <w:pStyle w:val="Corpodetexto"/>
              <w:jc w:val="center"/>
              <w:rPr>
                <w:b/>
                <w:sz w:val="15"/>
                <w:szCs w:val="15"/>
                <w:lang w:val="pt-BR"/>
              </w:rPr>
            </w:pPr>
            <w:r>
              <w:rPr>
                <w:b/>
                <w:sz w:val="15"/>
                <w:szCs w:val="15"/>
                <w:lang w:val="pt-BR"/>
              </w:rPr>
              <w:t>PREVISÃO DE RECEITA - LOA</w:t>
            </w:r>
          </w:p>
        </w:tc>
        <w:tc>
          <w:tcPr>
            <w:tcW w:w="802" w:type="pct"/>
            <w:tcBorders>
              <w:top w:val="single" w:sz="4" w:space="0" w:color="auto"/>
            </w:tcBorders>
            <w:vAlign w:val="center"/>
          </w:tcPr>
          <w:p w14:paraId="1BCABC21" w14:textId="77777777" w:rsidR="00152D65" w:rsidRDefault="00663985" w:rsidP="00663985">
            <w:pPr>
              <w:pStyle w:val="Corpodetexto"/>
              <w:jc w:val="center"/>
              <w:rPr>
                <w:b/>
                <w:sz w:val="15"/>
                <w:szCs w:val="15"/>
                <w:lang w:val="pt-BR"/>
              </w:rPr>
            </w:pPr>
            <w:r>
              <w:rPr>
                <w:b/>
                <w:sz w:val="15"/>
                <w:szCs w:val="15"/>
                <w:lang w:val="pt-BR"/>
              </w:rPr>
              <w:t xml:space="preserve">META DE INCREMENTO </w:t>
            </w:r>
          </w:p>
        </w:tc>
        <w:tc>
          <w:tcPr>
            <w:tcW w:w="819" w:type="pct"/>
            <w:vAlign w:val="center"/>
          </w:tcPr>
          <w:p w14:paraId="5F092083" w14:textId="77777777" w:rsidR="00152D65" w:rsidRDefault="00663985" w:rsidP="00663985">
            <w:pPr>
              <w:pStyle w:val="Corpodetexto"/>
              <w:jc w:val="center"/>
              <w:rPr>
                <w:b/>
                <w:sz w:val="15"/>
                <w:szCs w:val="15"/>
                <w:lang w:val="pt-BR"/>
              </w:rPr>
            </w:pPr>
            <w:r>
              <w:rPr>
                <w:b/>
                <w:sz w:val="15"/>
                <w:szCs w:val="15"/>
                <w:lang w:val="pt-BR"/>
              </w:rPr>
              <w:t xml:space="preserve">VALOR ARRECADADO </w:t>
            </w:r>
          </w:p>
        </w:tc>
        <w:tc>
          <w:tcPr>
            <w:tcW w:w="812" w:type="pct"/>
            <w:vAlign w:val="center"/>
          </w:tcPr>
          <w:p w14:paraId="3C514981" w14:textId="77777777" w:rsidR="00152D65" w:rsidRDefault="00663985" w:rsidP="00663985">
            <w:pPr>
              <w:pStyle w:val="Corpodetexto"/>
              <w:jc w:val="center"/>
              <w:rPr>
                <w:b/>
                <w:sz w:val="15"/>
                <w:szCs w:val="15"/>
                <w:lang w:val="pt-BR"/>
              </w:rPr>
            </w:pPr>
            <w:r>
              <w:rPr>
                <w:b/>
                <w:sz w:val="15"/>
                <w:szCs w:val="15"/>
                <w:lang w:val="pt-BR"/>
              </w:rPr>
              <w:t>INCREMENTO DE ARRECADAÇÃO</w:t>
            </w:r>
          </w:p>
        </w:tc>
      </w:tr>
      <w:tr w:rsidR="00152D65" w14:paraId="795CAB64" w14:textId="77777777" w:rsidTr="00663985">
        <w:tc>
          <w:tcPr>
            <w:tcW w:w="549" w:type="pct"/>
            <w:vAlign w:val="center"/>
          </w:tcPr>
          <w:p w14:paraId="654C3297" w14:textId="77777777" w:rsidR="00152D65" w:rsidRDefault="00663985" w:rsidP="00663985">
            <w:pPr>
              <w:pStyle w:val="Corpodetexto"/>
              <w:jc w:val="center"/>
              <w:rPr>
                <w:bCs/>
                <w:sz w:val="15"/>
                <w:szCs w:val="15"/>
                <w:lang w:val="pt-BR"/>
              </w:rPr>
            </w:pPr>
            <w:r>
              <w:rPr>
                <w:bCs/>
                <w:sz w:val="15"/>
                <w:szCs w:val="15"/>
                <w:lang w:val="pt-BR"/>
              </w:rPr>
              <w:t>IPTU</w:t>
            </w:r>
          </w:p>
        </w:tc>
        <w:tc>
          <w:tcPr>
            <w:tcW w:w="1206" w:type="pct"/>
            <w:vAlign w:val="center"/>
          </w:tcPr>
          <w:p w14:paraId="0457C296" w14:textId="77777777" w:rsidR="00152D65" w:rsidRDefault="00663985" w:rsidP="00663985">
            <w:pPr>
              <w:pStyle w:val="Corpodetexto"/>
              <w:jc w:val="center"/>
              <w:rPr>
                <w:bCs/>
                <w:sz w:val="15"/>
                <w:szCs w:val="15"/>
                <w:lang w:val="pt-BR"/>
              </w:rPr>
            </w:pPr>
            <w:r>
              <w:rPr>
                <w:bCs/>
                <w:sz w:val="15"/>
                <w:szCs w:val="15"/>
                <w:lang w:val="pt-BR"/>
              </w:rPr>
              <w:t>4111250000000000000</w:t>
            </w:r>
          </w:p>
        </w:tc>
        <w:tc>
          <w:tcPr>
            <w:tcW w:w="812" w:type="pct"/>
            <w:vAlign w:val="center"/>
          </w:tcPr>
          <w:p w14:paraId="71D7D316" w14:textId="77777777" w:rsidR="00152D65" w:rsidRDefault="00663985" w:rsidP="00663985">
            <w:pPr>
              <w:pStyle w:val="Corpodetexto"/>
              <w:jc w:val="right"/>
              <w:rPr>
                <w:bCs/>
                <w:sz w:val="15"/>
                <w:szCs w:val="15"/>
                <w:lang w:val="pt-BR"/>
              </w:rPr>
            </w:pPr>
            <w:r>
              <w:rPr>
                <w:bCs/>
                <w:sz w:val="15"/>
                <w:szCs w:val="15"/>
                <w:lang w:val="pt-BR"/>
              </w:rPr>
              <w:t>R$ 53.213.930,35</w:t>
            </w:r>
          </w:p>
        </w:tc>
        <w:tc>
          <w:tcPr>
            <w:tcW w:w="802" w:type="pct"/>
            <w:vAlign w:val="center"/>
          </w:tcPr>
          <w:p w14:paraId="39F28960" w14:textId="77777777" w:rsidR="00152D65" w:rsidRDefault="00663985" w:rsidP="00663985">
            <w:pPr>
              <w:pStyle w:val="Corpodetexto"/>
              <w:jc w:val="right"/>
              <w:rPr>
                <w:bCs/>
                <w:sz w:val="15"/>
                <w:szCs w:val="15"/>
                <w:lang w:val="pt-BR"/>
              </w:rPr>
            </w:pPr>
            <w:r>
              <w:rPr>
                <w:bCs/>
                <w:sz w:val="15"/>
                <w:szCs w:val="15"/>
                <w:lang w:val="pt-BR"/>
              </w:rPr>
              <w:t>R$ 478.925,37</w:t>
            </w:r>
          </w:p>
        </w:tc>
        <w:tc>
          <w:tcPr>
            <w:tcW w:w="819" w:type="pct"/>
            <w:vAlign w:val="center"/>
          </w:tcPr>
          <w:p w14:paraId="2B33DA82" w14:textId="77777777" w:rsidR="00152D65" w:rsidRDefault="00663985" w:rsidP="00663985">
            <w:pPr>
              <w:pStyle w:val="Corpodetexto"/>
              <w:jc w:val="right"/>
              <w:rPr>
                <w:bCs/>
                <w:sz w:val="15"/>
                <w:szCs w:val="15"/>
                <w:lang w:val="pt-BR"/>
              </w:rPr>
            </w:pPr>
            <w:r>
              <w:rPr>
                <w:bCs/>
                <w:sz w:val="15"/>
                <w:szCs w:val="15"/>
                <w:lang w:val="pt-BR"/>
              </w:rPr>
              <w:t xml:space="preserve">R$ 53.005.929,50 </w:t>
            </w:r>
          </w:p>
        </w:tc>
        <w:tc>
          <w:tcPr>
            <w:tcW w:w="812" w:type="pct"/>
            <w:vAlign w:val="center"/>
          </w:tcPr>
          <w:p w14:paraId="6B3E25C6" w14:textId="77777777" w:rsidR="00152D65" w:rsidRDefault="00663985" w:rsidP="00663985">
            <w:pPr>
              <w:pStyle w:val="Corpodetexto"/>
              <w:jc w:val="right"/>
              <w:rPr>
                <w:bCs/>
                <w:sz w:val="15"/>
                <w:szCs w:val="15"/>
                <w:lang w:val="pt-BR"/>
              </w:rPr>
            </w:pPr>
            <w:r>
              <w:rPr>
                <w:bCs/>
                <w:sz w:val="15"/>
                <w:szCs w:val="15"/>
                <w:lang w:val="pt-BR"/>
              </w:rPr>
              <w:t>(R$ 208.000,85)</w:t>
            </w:r>
          </w:p>
        </w:tc>
      </w:tr>
      <w:tr w:rsidR="00152D65" w14:paraId="7425769E" w14:textId="77777777" w:rsidTr="00663985">
        <w:tc>
          <w:tcPr>
            <w:tcW w:w="549" w:type="pct"/>
            <w:vMerge w:val="restart"/>
            <w:vAlign w:val="center"/>
          </w:tcPr>
          <w:p w14:paraId="55C9D2A1" w14:textId="77777777" w:rsidR="00152D65" w:rsidRDefault="00663985" w:rsidP="00663985">
            <w:pPr>
              <w:pStyle w:val="Corpodetexto"/>
              <w:jc w:val="center"/>
              <w:rPr>
                <w:bCs/>
                <w:sz w:val="15"/>
                <w:szCs w:val="15"/>
                <w:lang w:val="pt-BR"/>
              </w:rPr>
            </w:pPr>
            <w:r>
              <w:rPr>
                <w:bCs/>
                <w:sz w:val="15"/>
                <w:szCs w:val="15"/>
                <w:lang w:val="pt-BR"/>
              </w:rPr>
              <w:t>ISSQN</w:t>
            </w:r>
          </w:p>
        </w:tc>
        <w:tc>
          <w:tcPr>
            <w:tcW w:w="1206" w:type="pct"/>
            <w:vAlign w:val="center"/>
          </w:tcPr>
          <w:p w14:paraId="692C3B55" w14:textId="77777777" w:rsidR="00152D65" w:rsidRDefault="00663985" w:rsidP="00663985">
            <w:pPr>
              <w:pStyle w:val="Corpodetexto"/>
              <w:jc w:val="center"/>
              <w:rPr>
                <w:bCs/>
                <w:sz w:val="15"/>
                <w:szCs w:val="15"/>
                <w:lang w:val="pt-BR"/>
              </w:rPr>
            </w:pPr>
            <w:r>
              <w:rPr>
                <w:bCs/>
                <w:sz w:val="15"/>
                <w:szCs w:val="15"/>
                <w:lang w:val="pt-BR"/>
              </w:rPr>
              <w:t>4111451100000000000</w:t>
            </w:r>
          </w:p>
        </w:tc>
        <w:tc>
          <w:tcPr>
            <w:tcW w:w="812" w:type="pct"/>
            <w:vMerge w:val="restart"/>
            <w:vAlign w:val="center"/>
          </w:tcPr>
          <w:p w14:paraId="265C2906" w14:textId="77777777" w:rsidR="00152D65" w:rsidRDefault="00152D65" w:rsidP="00663985">
            <w:pPr>
              <w:pStyle w:val="Corpodetexto"/>
              <w:jc w:val="right"/>
              <w:rPr>
                <w:bCs/>
                <w:sz w:val="15"/>
                <w:szCs w:val="15"/>
                <w:lang w:val="pt-BR"/>
              </w:rPr>
            </w:pPr>
          </w:p>
          <w:p w14:paraId="323B6977" w14:textId="77777777" w:rsidR="00152D65" w:rsidRDefault="00663985" w:rsidP="00663985">
            <w:pPr>
              <w:pStyle w:val="Corpodetexto"/>
              <w:jc w:val="right"/>
              <w:rPr>
                <w:bCs/>
                <w:sz w:val="15"/>
                <w:szCs w:val="15"/>
                <w:lang w:val="pt-BR"/>
              </w:rPr>
            </w:pPr>
            <w:r>
              <w:rPr>
                <w:bCs/>
                <w:sz w:val="15"/>
                <w:szCs w:val="15"/>
                <w:lang w:val="pt-BR"/>
              </w:rPr>
              <w:t>R$ 57.794.158,26</w:t>
            </w:r>
          </w:p>
          <w:p w14:paraId="02C259C7" w14:textId="77777777" w:rsidR="00152D65" w:rsidRDefault="00152D65" w:rsidP="00663985">
            <w:pPr>
              <w:pStyle w:val="Corpodetexto"/>
              <w:jc w:val="right"/>
              <w:rPr>
                <w:bCs/>
                <w:sz w:val="15"/>
                <w:szCs w:val="15"/>
                <w:lang w:val="pt-BR"/>
              </w:rPr>
            </w:pPr>
          </w:p>
        </w:tc>
        <w:tc>
          <w:tcPr>
            <w:tcW w:w="802" w:type="pct"/>
            <w:vMerge w:val="restart"/>
            <w:vAlign w:val="center"/>
          </w:tcPr>
          <w:p w14:paraId="528933A0" w14:textId="77777777" w:rsidR="00152D65" w:rsidRDefault="00663985" w:rsidP="00663985">
            <w:pPr>
              <w:pStyle w:val="Corpodetexto"/>
              <w:jc w:val="right"/>
              <w:rPr>
                <w:bCs/>
                <w:sz w:val="15"/>
                <w:szCs w:val="15"/>
                <w:lang w:val="pt-BR"/>
              </w:rPr>
            </w:pPr>
            <w:r>
              <w:rPr>
                <w:rFonts w:eastAsia="SimSun"/>
                <w:color w:val="000000"/>
                <w:sz w:val="15"/>
                <w:szCs w:val="15"/>
                <w:lang w:val="pt-BR" w:eastAsia="zh-CN" w:bidi="ar"/>
              </w:rPr>
              <w:t>R$ 520.147,42</w:t>
            </w:r>
          </w:p>
        </w:tc>
        <w:tc>
          <w:tcPr>
            <w:tcW w:w="819" w:type="pct"/>
            <w:vMerge w:val="restart"/>
            <w:vAlign w:val="center"/>
          </w:tcPr>
          <w:p w14:paraId="354A0B7D" w14:textId="77777777" w:rsidR="00152D65" w:rsidRDefault="00663985" w:rsidP="00663985">
            <w:pPr>
              <w:pStyle w:val="Corpodetexto"/>
              <w:jc w:val="right"/>
              <w:rPr>
                <w:bCs/>
                <w:sz w:val="15"/>
                <w:szCs w:val="15"/>
                <w:lang w:val="pt-BR"/>
              </w:rPr>
            </w:pPr>
            <w:r>
              <w:rPr>
                <w:rFonts w:eastAsia="SimSun"/>
                <w:color w:val="000000"/>
                <w:sz w:val="15"/>
                <w:szCs w:val="15"/>
                <w:lang w:val="pt-BR" w:eastAsia="zh-CN" w:bidi="ar"/>
              </w:rPr>
              <w:t>R$ 60.294.741,19</w:t>
            </w:r>
          </w:p>
        </w:tc>
        <w:tc>
          <w:tcPr>
            <w:tcW w:w="812" w:type="pct"/>
            <w:vMerge w:val="restart"/>
            <w:vAlign w:val="center"/>
          </w:tcPr>
          <w:p w14:paraId="0179C751" w14:textId="77777777" w:rsidR="00152D65" w:rsidRDefault="00663985" w:rsidP="00663985">
            <w:pPr>
              <w:pStyle w:val="Corpodetexto"/>
              <w:jc w:val="right"/>
              <w:rPr>
                <w:bCs/>
                <w:sz w:val="15"/>
                <w:szCs w:val="15"/>
                <w:lang w:val="pt-BR"/>
              </w:rPr>
            </w:pPr>
            <w:r>
              <w:rPr>
                <w:bCs/>
                <w:sz w:val="15"/>
                <w:szCs w:val="15"/>
                <w:lang w:val="pt-BR"/>
              </w:rPr>
              <w:t>R$ 2.500.582,93</w:t>
            </w:r>
          </w:p>
        </w:tc>
      </w:tr>
      <w:tr w:rsidR="00152D65" w14:paraId="46CC1766" w14:textId="77777777" w:rsidTr="00663985">
        <w:tc>
          <w:tcPr>
            <w:tcW w:w="549" w:type="pct"/>
            <w:vMerge/>
            <w:vAlign w:val="center"/>
          </w:tcPr>
          <w:p w14:paraId="64117B7F" w14:textId="77777777" w:rsidR="00152D65" w:rsidRDefault="00152D65" w:rsidP="00663985">
            <w:pPr>
              <w:pStyle w:val="Corpodetexto"/>
              <w:jc w:val="center"/>
              <w:rPr>
                <w:bCs/>
                <w:sz w:val="15"/>
                <w:szCs w:val="15"/>
                <w:lang w:val="pt-BR"/>
              </w:rPr>
            </w:pPr>
          </w:p>
        </w:tc>
        <w:tc>
          <w:tcPr>
            <w:tcW w:w="1206" w:type="pct"/>
            <w:vAlign w:val="center"/>
          </w:tcPr>
          <w:p w14:paraId="738BA248" w14:textId="77777777" w:rsidR="00152D65" w:rsidRDefault="00663985" w:rsidP="00663985">
            <w:pPr>
              <w:pStyle w:val="Corpodetexto"/>
              <w:jc w:val="center"/>
              <w:rPr>
                <w:bCs/>
                <w:sz w:val="15"/>
                <w:szCs w:val="15"/>
                <w:lang w:val="pt-BR"/>
              </w:rPr>
            </w:pPr>
            <w:r>
              <w:rPr>
                <w:bCs/>
                <w:sz w:val="15"/>
                <w:szCs w:val="15"/>
                <w:lang w:val="pt-BR"/>
              </w:rPr>
              <w:t>4191101011200000000</w:t>
            </w:r>
          </w:p>
        </w:tc>
        <w:tc>
          <w:tcPr>
            <w:tcW w:w="812" w:type="pct"/>
            <w:vMerge/>
            <w:vAlign w:val="center"/>
          </w:tcPr>
          <w:p w14:paraId="7DFAE41E" w14:textId="77777777" w:rsidR="00152D65" w:rsidRDefault="00152D65" w:rsidP="00663985">
            <w:pPr>
              <w:pStyle w:val="Corpodetexto"/>
              <w:jc w:val="center"/>
              <w:rPr>
                <w:bCs/>
                <w:sz w:val="15"/>
                <w:szCs w:val="15"/>
                <w:lang w:val="pt-BR"/>
              </w:rPr>
            </w:pPr>
          </w:p>
        </w:tc>
        <w:tc>
          <w:tcPr>
            <w:tcW w:w="802" w:type="pct"/>
            <w:vMerge/>
            <w:vAlign w:val="center"/>
          </w:tcPr>
          <w:p w14:paraId="72246809" w14:textId="77777777" w:rsidR="00152D65" w:rsidRDefault="00152D65" w:rsidP="00663985">
            <w:pPr>
              <w:pStyle w:val="Corpodetexto"/>
              <w:jc w:val="right"/>
              <w:rPr>
                <w:rFonts w:eastAsia="SimSun"/>
                <w:color w:val="000000"/>
                <w:sz w:val="15"/>
                <w:szCs w:val="15"/>
                <w:lang w:val="pt-BR" w:eastAsia="zh-CN" w:bidi="ar"/>
              </w:rPr>
            </w:pPr>
          </w:p>
        </w:tc>
        <w:tc>
          <w:tcPr>
            <w:tcW w:w="819" w:type="pct"/>
            <w:vMerge/>
            <w:vAlign w:val="center"/>
          </w:tcPr>
          <w:p w14:paraId="0A3D2AE8" w14:textId="77777777" w:rsidR="00152D65" w:rsidRDefault="00152D65" w:rsidP="00663985">
            <w:pPr>
              <w:pStyle w:val="Corpodetexto"/>
              <w:jc w:val="right"/>
              <w:rPr>
                <w:rFonts w:eastAsia="SimSun"/>
                <w:color w:val="000000"/>
                <w:sz w:val="15"/>
                <w:szCs w:val="15"/>
                <w:lang w:val="pt-BR" w:eastAsia="zh-CN" w:bidi="ar"/>
              </w:rPr>
            </w:pPr>
          </w:p>
        </w:tc>
        <w:tc>
          <w:tcPr>
            <w:tcW w:w="812" w:type="pct"/>
            <w:vMerge/>
            <w:vAlign w:val="center"/>
          </w:tcPr>
          <w:p w14:paraId="1E7219D0" w14:textId="77777777" w:rsidR="00152D65" w:rsidRDefault="00152D65" w:rsidP="00663985">
            <w:pPr>
              <w:pStyle w:val="Corpodetexto"/>
              <w:jc w:val="right"/>
              <w:rPr>
                <w:bCs/>
                <w:sz w:val="15"/>
                <w:szCs w:val="15"/>
                <w:lang w:val="pt-BR"/>
              </w:rPr>
            </w:pPr>
          </w:p>
        </w:tc>
      </w:tr>
      <w:tr w:rsidR="00152D65" w14:paraId="383D84CD" w14:textId="77777777" w:rsidTr="00663985">
        <w:tc>
          <w:tcPr>
            <w:tcW w:w="549" w:type="pct"/>
            <w:vMerge/>
            <w:vAlign w:val="center"/>
          </w:tcPr>
          <w:p w14:paraId="11F23F9A" w14:textId="77777777" w:rsidR="00152D65" w:rsidRDefault="00152D65" w:rsidP="00663985">
            <w:pPr>
              <w:pStyle w:val="Corpodetexto"/>
              <w:jc w:val="center"/>
              <w:rPr>
                <w:bCs/>
                <w:sz w:val="15"/>
                <w:szCs w:val="15"/>
                <w:lang w:val="pt-BR"/>
              </w:rPr>
            </w:pPr>
          </w:p>
        </w:tc>
        <w:tc>
          <w:tcPr>
            <w:tcW w:w="1206" w:type="pct"/>
            <w:vAlign w:val="center"/>
          </w:tcPr>
          <w:p w14:paraId="692A9D7E" w14:textId="77777777" w:rsidR="00152D65" w:rsidRDefault="00663985" w:rsidP="00663985">
            <w:pPr>
              <w:jc w:val="center"/>
              <w:rPr>
                <w:bCs/>
                <w:sz w:val="15"/>
                <w:szCs w:val="15"/>
                <w:lang w:val="pt-BR"/>
              </w:rPr>
            </w:pPr>
            <w:r>
              <w:rPr>
                <w:bCs/>
                <w:sz w:val="15"/>
                <w:szCs w:val="15"/>
                <w:lang w:val="pt-BR"/>
              </w:rPr>
              <w:t>4191101021200000000</w:t>
            </w:r>
          </w:p>
        </w:tc>
        <w:tc>
          <w:tcPr>
            <w:tcW w:w="812" w:type="pct"/>
            <w:vMerge/>
            <w:vAlign w:val="center"/>
          </w:tcPr>
          <w:p w14:paraId="00856584" w14:textId="77777777" w:rsidR="00152D65" w:rsidRDefault="00152D65" w:rsidP="00663985">
            <w:pPr>
              <w:pStyle w:val="Corpodetexto"/>
              <w:jc w:val="center"/>
              <w:rPr>
                <w:bCs/>
                <w:sz w:val="15"/>
                <w:szCs w:val="15"/>
                <w:lang w:val="pt-BR"/>
              </w:rPr>
            </w:pPr>
          </w:p>
        </w:tc>
        <w:tc>
          <w:tcPr>
            <w:tcW w:w="802" w:type="pct"/>
            <w:vMerge/>
            <w:vAlign w:val="center"/>
          </w:tcPr>
          <w:p w14:paraId="2899C894" w14:textId="77777777" w:rsidR="00152D65" w:rsidRDefault="00152D65" w:rsidP="00663985">
            <w:pPr>
              <w:pStyle w:val="Corpodetexto"/>
              <w:jc w:val="right"/>
              <w:rPr>
                <w:rFonts w:eastAsia="SimSun"/>
                <w:color w:val="000000"/>
                <w:sz w:val="15"/>
                <w:szCs w:val="15"/>
                <w:lang w:val="pt-BR" w:eastAsia="zh-CN" w:bidi="ar"/>
              </w:rPr>
            </w:pPr>
          </w:p>
        </w:tc>
        <w:tc>
          <w:tcPr>
            <w:tcW w:w="819" w:type="pct"/>
            <w:vMerge/>
            <w:vAlign w:val="center"/>
          </w:tcPr>
          <w:p w14:paraId="2D38473B" w14:textId="77777777" w:rsidR="00152D65" w:rsidRDefault="00152D65" w:rsidP="00663985">
            <w:pPr>
              <w:pStyle w:val="Corpodetexto"/>
              <w:jc w:val="right"/>
              <w:rPr>
                <w:rFonts w:eastAsia="SimSun"/>
                <w:color w:val="000000"/>
                <w:sz w:val="15"/>
                <w:szCs w:val="15"/>
                <w:lang w:val="pt-BR" w:eastAsia="zh-CN" w:bidi="ar"/>
              </w:rPr>
            </w:pPr>
          </w:p>
        </w:tc>
        <w:tc>
          <w:tcPr>
            <w:tcW w:w="812" w:type="pct"/>
            <w:vMerge/>
            <w:vAlign w:val="center"/>
          </w:tcPr>
          <w:p w14:paraId="78B5FD1C" w14:textId="77777777" w:rsidR="00152D65" w:rsidRDefault="00152D65" w:rsidP="00663985">
            <w:pPr>
              <w:pStyle w:val="Corpodetexto"/>
              <w:jc w:val="right"/>
              <w:rPr>
                <w:bCs/>
                <w:sz w:val="15"/>
                <w:szCs w:val="15"/>
                <w:lang w:val="pt-BR"/>
              </w:rPr>
            </w:pPr>
          </w:p>
        </w:tc>
      </w:tr>
      <w:tr w:rsidR="00152D65" w14:paraId="564E1309" w14:textId="77777777" w:rsidTr="00663985">
        <w:tc>
          <w:tcPr>
            <w:tcW w:w="549" w:type="pct"/>
            <w:vMerge/>
            <w:vAlign w:val="center"/>
          </w:tcPr>
          <w:p w14:paraId="39F1DFAA" w14:textId="77777777" w:rsidR="00152D65" w:rsidRDefault="00152D65" w:rsidP="00663985">
            <w:pPr>
              <w:pStyle w:val="Corpodetexto"/>
              <w:jc w:val="center"/>
              <w:rPr>
                <w:bCs/>
                <w:sz w:val="15"/>
                <w:szCs w:val="15"/>
                <w:lang w:val="pt-BR"/>
              </w:rPr>
            </w:pPr>
          </w:p>
        </w:tc>
        <w:tc>
          <w:tcPr>
            <w:tcW w:w="1206" w:type="pct"/>
            <w:vAlign w:val="center"/>
          </w:tcPr>
          <w:p w14:paraId="0520DC74" w14:textId="77777777" w:rsidR="00152D65" w:rsidRDefault="00663985" w:rsidP="00663985">
            <w:pPr>
              <w:jc w:val="center"/>
              <w:rPr>
                <w:bCs/>
                <w:sz w:val="15"/>
                <w:szCs w:val="15"/>
                <w:lang w:val="pt-BR"/>
              </w:rPr>
            </w:pPr>
            <w:r>
              <w:rPr>
                <w:bCs/>
                <w:sz w:val="15"/>
                <w:szCs w:val="15"/>
                <w:lang w:val="pt-BR"/>
              </w:rPr>
              <w:t>4191101031200000000</w:t>
            </w:r>
          </w:p>
        </w:tc>
        <w:tc>
          <w:tcPr>
            <w:tcW w:w="812" w:type="pct"/>
            <w:vMerge/>
            <w:vAlign w:val="center"/>
          </w:tcPr>
          <w:p w14:paraId="3DE18679" w14:textId="77777777" w:rsidR="00152D65" w:rsidRDefault="00152D65" w:rsidP="00663985">
            <w:pPr>
              <w:pStyle w:val="Corpodetexto"/>
              <w:jc w:val="center"/>
              <w:rPr>
                <w:bCs/>
                <w:sz w:val="15"/>
                <w:szCs w:val="15"/>
                <w:lang w:val="pt-BR"/>
              </w:rPr>
            </w:pPr>
          </w:p>
        </w:tc>
        <w:tc>
          <w:tcPr>
            <w:tcW w:w="802" w:type="pct"/>
            <w:vMerge/>
            <w:vAlign w:val="center"/>
          </w:tcPr>
          <w:p w14:paraId="533AD416" w14:textId="77777777" w:rsidR="00152D65" w:rsidRDefault="00152D65" w:rsidP="00663985">
            <w:pPr>
              <w:pStyle w:val="Corpodetexto"/>
              <w:jc w:val="right"/>
              <w:rPr>
                <w:rFonts w:eastAsia="SimSun"/>
                <w:color w:val="000000"/>
                <w:sz w:val="15"/>
                <w:szCs w:val="15"/>
                <w:lang w:val="pt-BR" w:eastAsia="zh-CN" w:bidi="ar"/>
              </w:rPr>
            </w:pPr>
          </w:p>
        </w:tc>
        <w:tc>
          <w:tcPr>
            <w:tcW w:w="819" w:type="pct"/>
            <w:vMerge/>
            <w:vAlign w:val="center"/>
          </w:tcPr>
          <w:p w14:paraId="08B2710E" w14:textId="77777777" w:rsidR="00152D65" w:rsidRDefault="00152D65" w:rsidP="00663985">
            <w:pPr>
              <w:pStyle w:val="Corpodetexto"/>
              <w:jc w:val="right"/>
              <w:rPr>
                <w:rFonts w:eastAsia="SimSun"/>
                <w:color w:val="000000"/>
                <w:sz w:val="15"/>
                <w:szCs w:val="15"/>
                <w:lang w:val="pt-BR" w:eastAsia="zh-CN" w:bidi="ar"/>
              </w:rPr>
            </w:pPr>
          </w:p>
        </w:tc>
        <w:tc>
          <w:tcPr>
            <w:tcW w:w="812" w:type="pct"/>
            <w:vMerge/>
            <w:vAlign w:val="center"/>
          </w:tcPr>
          <w:p w14:paraId="53A20A60" w14:textId="77777777" w:rsidR="00152D65" w:rsidRDefault="00152D65" w:rsidP="00663985">
            <w:pPr>
              <w:pStyle w:val="Corpodetexto"/>
              <w:jc w:val="right"/>
              <w:rPr>
                <w:bCs/>
                <w:sz w:val="15"/>
                <w:szCs w:val="15"/>
                <w:lang w:val="pt-BR"/>
              </w:rPr>
            </w:pPr>
          </w:p>
        </w:tc>
      </w:tr>
      <w:tr w:rsidR="00152D65" w14:paraId="5880B23C" w14:textId="77777777" w:rsidTr="00663985">
        <w:tc>
          <w:tcPr>
            <w:tcW w:w="549" w:type="pct"/>
            <w:vMerge/>
            <w:vAlign w:val="center"/>
          </w:tcPr>
          <w:p w14:paraId="650B6D70" w14:textId="77777777" w:rsidR="00152D65" w:rsidRDefault="00152D65" w:rsidP="00663985">
            <w:pPr>
              <w:pStyle w:val="Corpodetexto"/>
              <w:jc w:val="center"/>
              <w:rPr>
                <w:bCs/>
                <w:sz w:val="15"/>
                <w:szCs w:val="15"/>
                <w:lang w:val="pt-BR"/>
              </w:rPr>
            </w:pPr>
          </w:p>
        </w:tc>
        <w:tc>
          <w:tcPr>
            <w:tcW w:w="1206" w:type="pct"/>
            <w:vAlign w:val="center"/>
          </w:tcPr>
          <w:p w14:paraId="5D8AD036" w14:textId="77777777" w:rsidR="00152D65" w:rsidRDefault="00663985" w:rsidP="00663985">
            <w:pPr>
              <w:jc w:val="center"/>
              <w:rPr>
                <w:bCs/>
                <w:sz w:val="15"/>
                <w:szCs w:val="15"/>
                <w:lang w:val="pt-BR"/>
              </w:rPr>
            </w:pPr>
            <w:r>
              <w:rPr>
                <w:bCs/>
                <w:sz w:val="15"/>
                <w:szCs w:val="15"/>
                <w:lang w:val="pt-BR"/>
              </w:rPr>
              <w:t>4191101041200000000</w:t>
            </w:r>
          </w:p>
        </w:tc>
        <w:tc>
          <w:tcPr>
            <w:tcW w:w="812" w:type="pct"/>
            <w:vMerge/>
            <w:vAlign w:val="center"/>
          </w:tcPr>
          <w:p w14:paraId="1C62D1C6" w14:textId="77777777" w:rsidR="00152D65" w:rsidRDefault="00152D65" w:rsidP="00663985">
            <w:pPr>
              <w:pStyle w:val="Corpodetexto"/>
              <w:jc w:val="center"/>
              <w:rPr>
                <w:bCs/>
                <w:sz w:val="15"/>
                <w:szCs w:val="15"/>
                <w:lang w:val="pt-BR"/>
              </w:rPr>
            </w:pPr>
          </w:p>
        </w:tc>
        <w:tc>
          <w:tcPr>
            <w:tcW w:w="802" w:type="pct"/>
            <w:vMerge/>
            <w:vAlign w:val="center"/>
          </w:tcPr>
          <w:p w14:paraId="195DBDD4" w14:textId="77777777" w:rsidR="00152D65" w:rsidRDefault="00152D65" w:rsidP="00663985">
            <w:pPr>
              <w:pStyle w:val="Corpodetexto"/>
              <w:jc w:val="right"/>
              <w:rPr>
                <w:rFonts w:eastAsia="SimSun"/>
                <w:color w:val="000000"/>
                <w:sz w:val="15"/>
                <w:szCs w:val="15"/>
                <w:lang w:val="pt-BR" w:eastAsia="zh-CN" w:bidi="ar"/>
              </w:rPr>
            </w:pPr>
          </w:p>
        </w:tc>
        <w:tc>
          <w:tcPr>
            <w:tcW w:w="819" w:type="pct"/>
            <w:vMerge/>
            <w:vAlign w:val="center"/>
          </w:tcPr>
          <w:p w14:paraId="076D36C5" w14:textId="77777777" w:rsidR="00152D65" w:rsidRDefault="00152D65" w:rsidP="00663985">
            <w:pPr>
              <w:pStyle w:val="Corpodetexto"/>
              <w:jc w:val="right"/>
              <w:rPr>
                <w:rFonts w:eastAsia="SimSun"/>
                <w:color w:val="000000"/>
                <w:sz w:val="15"/>
                <w:szCs w:val="15"/>
                <w:lang w:val="pt-BR" w:eastAsia="zh-CN" w:bidi="ar"/>
              </w:rPr>
            </w:pPr>
          </w:p>
        </w:tc>
        <w:tc>
          <w:tcPr>
            <w:tcW w:w="812" w:type="pct"/>
            <w:vMerge/>
            <w:vAlign w:val="center"/>
          </w:tcPr>
          <w:p w14:paraId="04BA6D75" w14:textId="77777777" w:rsidR="00152D65" w:rsidRDefault="00152D65" w:rsidP="00663985">
            <w:pPr>
              <w:pStyle w:val="Corpodetexto"/>
              <w:jc w:val="right"/>
              <w:rPr>
                <w:bCs/>
                <w:sz w:val="15"/>
                <w:szCs w:val="15"/>
                <w:lang w:val="pt-BR"/>
              </w:rPr>
            </w:pPr>
          </w:p>
        </w:tc>
      </w:tr>
      <w:tr w:rsidR="00152D65" w14:paraId="05AEF112" w14:textId="77777777" w:rsidTr="00663985">
        <w:tc>
          <w:tcPr>
            <w:tcW w:w="549" w:type="pct"/>
            <w:vAlign w:val="center"/>
          </w:tcPr>
          <w:p w14:paraId="42D4AAF5" w14:textId="77777777" w:rsidR="00152D65" w:rsidRDefault="00663985" w:rsidP="00663985">
            <w:pPr>
              <w:pStyle w:val="Corpodetexto"/>
              <w:jc w:val="center"/>
              <w:rPr>
                <w:bCs/>
                <w:sz w:val="15"/>
                <w:szCs w:val="15"/>
                <w:lang w:val="pt-BR"/>
              </w:rPr>
            </w:pPr>
            <w:r>
              <w:rPr>
                <w:bCs/>
                <w:sz w:val="15"/>
                <w:szCs w:val="15"/>
                <w:lang w:val="pt-BR"/>
              </w:rPr>
              <w:t>ITBI</w:t>
            </w:r>
          </w:p>
        </w:tc>
        <w:tc>
          <w:tcPr>
            <w:tcW w:w="1206" w:type="pct"/>
            <w:vAlign w:val="center"/>
          </w:tcPr>
          <w:p w14:paraId="022AC9A6" w14:textId="77777777" w:rsidR="00152D65" w:rsidRDefault="00663985" w:rsidP="00663985">
            <w:pPr>
              <w:pStyle w:val="Corpodetexto"/>
              <w:jc w:val="center"/>
              <w:rPr>
                <w:bCs/>
                <w:sz w:val="15"/>
                <w:szCs w:val="15"/>
                <w:lang w:val="pt-BR"/>
              </w:rPr>
            </w:pPr>
            <w:r>
              <w:rPr>
                <w:bCs/>
                <w:sz w:val="15"/>
                <w:szCs w:val="15"/>
                <w:lang w:val="pt-BR"/>
              </w:rPr>
              <w:t>4111253000000000000</w:t>
            </w:r>
          </w:p>
        </w:tc>
        <w:tc>
          <w:tcPr>
            <w:tcW w:w="812" w:type="pct"/>
            <w:vAlign w:val="center"/>
          </w:tcPr>
          <w:p w14:paraId="2337A7CF" w14:textId="77777777" w:rsidR="00152D65" w:rsidRDefault="00663985" w:rsidP="00663985">
            <w:pPr>
              <w:jc w:val="right"/>
              <w:textAlignment w:val="center"/>
              <w:rPr>
                <w:bCs/>
                <w:sz w:val="15"/>
                <w:szCs w:val="15"/>
                <w:lang w:val="pt-BR"/>
              </w:rPr>
            </w:pPr>
            <w:r>
              <w:rPr>
                <w:rFonts w:eastAsia="SimSun"/>
                <w:color w:val="000000"/>
                <w:sz w:val="15"/>
                <w:szCs w:val="15"/>
                <w:lang w:val="pt-BR" w:eastAsia="zh-CN" w:bidi="ar"/>
              </w:rPr>
              <w:t>R$14.182.922,62</w:t>
            </w:r>
            <w:r>
              <w:rPr>
                <w:rFonts w:eastAsia="SimSun"/>
                <w:color w:val="000000"/>
                <w:sz w:val="15"/>
                <w:szCs w:val="15"/>
                <w:lang w:eastAsia="zh-CN" w:bidi="ar"/>
              </w:rPr>
              <w:t xml:space="preserve"> </w:t>
            </w:r>
          </w:p>
        </w:tc>
        <w:tc>
          <w:tcPr>
            <w:tcW w:w="802" w:type="pct"/>
            <w:vAlign w:val="center"/>
          </w:tcPr>
          <w:p w14:paraId="558BE4DE" w14:textId="77777777" w:rsidR="00152D65" w:rsidRDefault="00663985" w:rsidP="00663985">
            <w:pPr>
              <w:jc w:val="right"/>
              <w:textAlignment w:val="center"/>
              <w:rPr>
                <w:bCs/>
                <w:sz w:val="15"/>
                <w:szCs w:val="15"/>
                <w:lang w:val="pt-BR"/>
              </w:rPr>
            </w:pPr>
            <w:r>
              <w:rPr>
                <w:rFonts w:eastAsia="SimSun"/>
                <w:color w:val="000000"/>
                <w:sz w:val="15"/>
                <w:szCs w:val="15"/>
                <w:lang w:val="pt-BR" w:eastAsia="zh-CN" w:bidi="ar"/>
              </w:rPr>
              <w:t>R$ 127.646,30</w:t>
            </w:r>
          </w:p>
        </w:tc>
        <w:tc>
          <w:tcPr>
            <w:tcW w:w="819" w:type="pct"/>
            <w:vAlign w:val="center"/>
          </w:tcPr>
          <w:p w14:paraId="5AEFC5F4" w14:textId="77777777" w:rsidR="00152D65" w:rsidRDefault="00663985" w:rsidP="00663985">
            <w:pPr>
              <w:jc w:val="right"/>
              <w:textAlignment w:val="center"/>
              <w:rPr>
                <w:bCs/>
                <w:sz w:val="15"/>
                <w:szCs w:val="15"/>
                <w:lang w:val="pt-BR"/>
              </w:rPr>
            </w:pPr>
            <w:r>
              <w:rPr>
                <w:rFonts w:eastAsia="SimSun"/>
                <w:color w:val="000000"/>
                <w:sz w:val="15"/>
                <w:szCs w:val="15"/>
                <w:lang w:val="pt-BR" w:eastAsia="zh-CN" w:bidi="ar"/>
              </w:rPr>
              <w:t xml:space="preserve">R$ 15.983.269,31 </w:t>
            </w:r>
          </w:p>
        </w:tc>
        <w:tc>
          <w:tcPr>
            <w:tcW w:w="812" w:type="pct"/>
            <w:vAlign w:val="center"/>
          </w:tcPr>
          <w:p w14:paraId="5119E40B" w14:textId="77777777" w:rsidR="00152D65" w:rsidRDefault="00663985" w:rsidP="00663985">
            <w:pPr>
              <w:pStyle w:val="Corpodetexto"/>
              <w:jc w:val="right"/>
              <w:rPr>
                <w:bCs/>
                <w:sz w:val="15"/>
                <w:szCs w:val="15"/>
                <w:lang w:val="pt-BR"/>
              </w:rPr>
            </w:pPr>
            <w:r>
              <w:rPr>
                <w:bCs/>
                <w:sz w:val="15"/>
                <w:szCs w:val="15"/>
                <w:lang w:val="pt-BR"/>
              </w:rPr>
              <w:t>R$ 1.800.346,69</w:t>
            </w:r>
          </w:p>
        </w:tc>
      </w:tr>
      <w:tr w:rsidR="00152D65" w14:paraId="32AF5D34" w14:textId="77777777" w:rsidTr="00663985">
        <w:tc>
          <w:tcPr>
            <w:tcW w:w="549" w:type="pct"/>
            <w:vAlign w:val="center"/>
          </w:tcPr>
          <w:p w14:paraId="77BB8446" w14:textId="77777777" w:rsidR="00152D65" w:rsidRDefault="00663985" w:rsidP="00663985">
            <w:pPr>
              <w:pStyle w:val="Corpodetexto"/>
              <w:jc w:val="center"/>
              <w:rPr>
                <w:bCs/>
                <w:sz w:val="15"/>
                <w:szCs w:val="15"/>
                <w:lang w:val="pt-BR"/>
              </w:rPr>
            </w:pPr>
            <w:r>
              <w:rPr>
                <w:bCs/>
                <w:sz w:val="15"/>
                <w:szCs w:val="15"/>
                <w:lang w:val="pt-BR"/>
              </w:rPr>
              <w:t>ITR</w:t>
            </w:r>
          </w:p>
        </w:tc>
        <w:tc>
          <w:tcPr>
            <w:tcW w:w="1206" w:type="pct"/>
            <w:vAlign w:val="center"/>
          </w:tcPr>
          <w:p w14:paraId="65FDAE44" w14:textId="77777777" w:rsidR="00152D65" w:rsidRDefault="00663985" w:rsidP="00663985">
            <w:pPr>
              <w:pStyle w:val="Corpodetexto"/>
              <w:jc w:val="center"/>
              <w:rPr>
                <w:bCs/>
                <w:sz w:val="15"/>
                <w:szCs w:val="15"/>
                <w:lang w:val="pt-BR"/>
              </w:rPr>
            </w:pPr>
            <w:r>
              <w:rPr>
                <w:bCs/>
                <w:sz w:val="15"/>
                <w:szCs w:val="15"/>
                <w:lang w:val="pt-BR"/>
              </w:rPr>
              <w:t>4171152000000000000</w:t>
            </w:r>
          </w:p>
        </w:tc>
        <w:tc>
          <w:tcPr>
            <w:tcW w:w="812" w:type="pct"/>
            <w:vAlign w:val="center"/>
          </w:tcPr>
          <w:p w14:paraId="1140D087" w14:textId="77777777" w:rsidR="00152D65" w:rsidRDefault="00663985" w:rsidP="00663985">
            <w:pPr>
              <w:jc w:val="right"/>
              <w:textAlignment w:val="center"/>
              <w:rPr>
                <w:bCs/>
                <w:sz w:val="15"/>
                <w:szCs w:val="15"/>
                <w:lang w:val="pt-BR"/>
              </w:rPr>
            </w:pPr>
            <w:r>
              <w:rPr>
                <w:rFonts w:eastAsia="SimSun"/>
                <w:color w:val="000000"/>
                <w:sz w:val="15"/>
                <w:szCs w:val="15"/>
                <w:lang w:val="pt-BR" w:eastAsia="zh-CN" w:bidi="ar"/>
              </w:rPr>
              <w:t xml:space="preserve">R$ 5.334.421,02 </w:t>
            </w:r>
            <w:r>
              <w:rPr>
                <w:rFonts w:eastAsia="SimSun"/>
                <w:color w:val="000000"/>
                <w:sz w:val="15"/>
                <w:szCs w:val="15"/>
                <w:lang w:eastAsia="zh-CN" w:bidi="ar"/>
              </w:rPr>
              <w:t xml:space="preserve"> </w:t>
            </w:r>
          </w:p>
        </w:tc>
        <w:tc>
          <w:tcPr>
            <w:tcW w:w="802" w:type="pct"/>
            <w:vAlign w:val="center"/>
          </w:tcPr>
          <w:p w14:paraId="7AC24C56" w14:textId="77777777" w:rsidR="00152D65" w:rsidRDefault="00663985" w:rsidP="00663985">
            <w:pPr>
              <w:jc w:val="right"/>
              <w:textAlignment w:val="center"/>
              <w:rPr>
                <w:bCs/>
                <w:sz w:val="15"/>
                <w:szCs w:val="15"/>
                <w:lang w:val="pt-BR"/>
              </w:rPr>
            </w:pPr>
            <w:r>
              <w:rPr>
                <w:rFonts w:eastAsia="SimSun"/>
                <w:color w:val="000000"/>
                <w:sz w:val="15"/>
                <w:szCs w:val="15"/>
                <w:lang w:val="pt-BR" w:eastAsia="zh-CN" w:bidi="ar"/>
              </w:rPr>
              <w:t>R$ 48.009,79</w:t>
            </w:r>
          </w:p>
        </w:tc>
        <w:tc>
          <w:tcPr>
            <w:tcW w:w="819" w:type="pct"/>
            <w:vAlign w:val="center"/>
          </w:tcPr>
          <w:p w14:paraId="72D4E35F" w14:textId="77777777" w:rsidR="00152D65" w:rsidRDefault="00663985" w:rsidP="00663985">
            <w:pPr>
              <w:jc w:val="right"/>
              <w:textAlignment w:val="center"/>
              <w:rPr>
                <w:bCs/>
                <w:sz w:val="15"/>
                <w:szCs w:val="15"/>
                <w:lang w:val="pt-BR"/>
              </w:rPr>
            </w:pPr>
            <w:r>
              <w:rPr>
                <w:rFonts w:eastAsia="SimSun"/>
                <w:color w:val="000000"/>
                <w:sz w:val="15"/>
                <w:szCs w:val="15"/>
                <w:lang w:val="pt-BR" w:eastAsia="zh-CN" w:bidi="ar"/>
              </w:rPr>
              <w:t xml:space="preserve">R$ 3.560.253,31 </w:t>
            </w:r>
          </w:p>
        </w:tc>
        <w:tc>
          <w:tcPr>
            <w:tcW w:w="812" w:type="pct"/>
            <w:vAlign w:val="center"/>
          </w:tcPr>
          <w:p w14:paraId="0EA78F62" w14:textId="77777777" w:rsidR="00152D65" w:rsidRDefault="00663985" w:rsidP="00663985">
            <w:pPr>
              <w:pStyle w:val="Corpodetexto"/>
              <w:jc w:val="right"/>
              <w:rPr>
                <w:bCs/>
                <w:sz w:val="15"/>
                <w:szCs w:val="15"/>
                <w:lang w:val="pt-BR"/>
              </w:rPr>
            </w:pPr>
            <w:r>
              <w:rPr>
                <w:bCs/>
                <w:sz w:val="15"/>
                <w:szCs w:val="15"/>
                <w:lang w:val="pt-BR"/>
              </w:rPr>
              <w:t xml:space="preserve">(R$ 1.774.167,71) </w:t>
            </w:r>
          </w:p>
        </w:tc>
      </w:tr>
      <w:tr w:rsidR="00152D65" w14:paraId="738D6D2B" w14:textId="77777777" w:rsidTr="00663985">
        <w:tc>
          <w:tcPr>
            <w:tcW w:w="1756" w:type="pct"/>
            <w:gridSpan w:val="2"/>
            <w:vAlign w:val="center"/>
          </w:tcPr>
          <w:p w14:paraId="6A0EB8E2" w14:textId="77777777" w:rsidR="00152D65" w:rsidRDefault="00663985" w:rsidP="00663985">
            <w:pPr>
              <w:pStyle w:val="Corpodetexto"/>
              <w:jc w:val="right"/>
              <w:rPr>
                <w:b/>
                <w:sz w:val="15"/>
                <w:szCs w:val="15"/>
                <w:lang w:val="pt-BR"/>
              </w:rPr>
            </w:pPr>
            <w:r>
              <w:rPr>
                <w:b/>
                <w:sz w:val="15"/>
                <w:szCs w:val="15"/>
                <w:lang w:val="pt-BR"/>
              </w:rPr>
              <w:t>Total</w:t>
            </w:r>
          </w:p>
        </w:tc>
        <w:tc>
          <w:tcPr>
            <w:tcW w:w="812" w:type="pct"/>
            <w:vAlign w:val="center"/>
          </w:tcPr>
          <w:p w14:paraId="01167D47" w14:textId="77777777" w:rsidR="00152D65" w:rsidRDefault="00663985" w:rsidP="00663985">
            <w:pPr>
              <w:jc w:val="right"/>
              <w:textAlignment w:val="center"/>
              <w:rPr>
                <w:bCs/>
                <w:sz w:val="15"/>
                <w:szCs w:val="15"/>
                <w:lang w:val="pt-BR"/>
              </w:rPr>
            </w:pPr>
            <w:r>
              <w:rPr>
                <w:rFonts w:eastAsia="SimSun"/>
                <w:color w:val="000000"/>
                <w:sz w:val="15"/>
                <w:szCs w:val="15"/>
                <w:lang w:val="pt-BR" w:eastAsia="zh-CN" w:bidi="ar"/>
              </w:rPr>
              <w:t xml:space="preserve">R$ 130.525.432,25 </w:t>
            </w:r>
            <w:r>
              <w:rPr>
                <w:rFonts w:eastAsia="SimSun"/>
                <w:color w:val="000000"/>
                <w:sz w:val="15"/>
                <w:szCs w:val="15"/>
                <w:lang w:eastAsia="zh-CN" w:bidi="ar"/>
              </w:rPr>
              <w:t xml:space="preserve"> </w:t>
            </w:r>
          </w:p>
        </w:tc>
        <w:tc>
          <w:tcPr>
            <w:tcW w:w="802" w:type="pct"/>
            <w:vAlign w:val="center"/>
          </w:tcPr>
          <w:p w14:paraId="119804A8" w14:textId="77777777" w:rsidR="00152D65" w:rsidRDefault="00663985" w:rsidP="00663985">
            <w:pPr>
              <w:jc w:val="right"/>
              <w:textAlignment w:val="center"/>
              <w:rPr>
                <w:bCs/>
                <w:sz w:val="15"/>
                <w:szCs w:val="15"/>
                <w:lang w:val="pt-BR"/>
              </w:rPr>
            </w:pPr>
            <w:r>
              <w:rPr>
                <w:rFonts w:eastAsia="SimSun"/>
                <w:color w:val="000000"/>
                <w:sz w:val="15"/>
                <w:szCs w:val="15"/>
                <w:lang w:val="pt-BR" w:eastAsia="zh-CN" w:bidi="ar"/>
              </w:rPr>
              <w:t>R$ 1.174.728,89</w:t>
            </w:r>
          </w:p>
        </w:tc>
        <w:tc>
          <w:tcPr>
            <w:tcW w:w="819" w:type="pct"/>
            <w:vAlign w:val="center"/>
          </w:tcPr>
          <w:p w14:paraId="40327E1D" w14:textId="77777777" w:rsidR="00152D65" w:rsidRDefault="00663985" w:rsidP="00663985">
            <w:pPr>
              <w:jc w:val="right"/>
              <w:textAlignment w:val="center"/>
              <w:rPr>
                <w:b/>
                <w:sz w:val="15"/>
                <w:szCs w:val="15"/>
                <w:lang w:val="pt-BR"/>
              </w:rPr>
            </w:pPr>
            <w:r>
              <w:rPr>
                <w:rFonts w:eastAsia="SimSun"/>
                <w:color w:val="000000"/>
                <w:sz w:val="15"/>
                <w:szCs w:val="15"/>
                <w:lang w:val="pt-BR" w:eastAsia="zh-CN" w:bidi="ar"/>
              </w:rPr>
              <w:t xml:space="preserve">R$ 132.844.193,31 </w:t>
            </w:r>
          </w:p>
        </w:tc>
        <w:tc>
          <w:tcPr>
            <w:tcW w:w="812" w:type="pct"/>
            <w:vAlign w:val="center"/>
          </w:tcPr>
          <w:p w14:paraId="0C3F181E" w14:textId="77777777" w:rsidR="00152D65" w:rsidRDefault="00663985" w:rsidP="00663985">
            <w:pPr>
              <w:pStyle w:val="Corpodetexto"/>
              <w:jc w:val="right"/>
              <w:rPr>
                <w:b/>
                <w:sz w:val="15"/>
                <w:szCs w:val="15"/>
                <w:lang w:val="pt-BR"/>
              </w:rPr>
            </w:pPr>
            <w:r>
              <w:rPr>
                <w:b/>
                <w:sz w:val="15"/>
                <w:szCs w:val="15"/>
                <w:lang w:val="pt-BR"/>
              </w:rPr>
              <w:t>R$ 2.318.761,06</w:t>
            </w:r>
          </w:p>
        </w:tc>
      </w:tr>
    </w:tbl>
    <w:p w14:paraId="36649789" w14:textId="77777777" w:rsidR="00152D65" w:rsidRDefault="00152D65">
      <w:pPr>
        <w:pStyle w:val="Corpodetexto"/>
        <w:ind w:firstLine="1418"/>
        <w:jc w:val="both"/>
        <w:rPr>
          <w:bCs/>
          <w:lang w:val="pt-BR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3057"/>
        <w:gridCol w:w="3192"/>
        <w:gridCol w:w="2426"/>
      </w:tblGrid>
      <w:tr w:rsidR="00152D65" w14:paraId="2614AB8E" w14:textId="77777777" w:rsidTr="00663985">
        <w:trPr>
          <w:jc w:val="center"/>
        </w:trPr>
        <w:tc>
          <w:tcPr>
            <w:tcW w:w="1762" w:type="pct"/>
            <w:vAlign w:val="center"/>
          </w:tcPr>
          <w:p w14:paraId="36EBF066" w14:textId="77777777" w:rsidR="00152D65" w:rsidRDefault="00663985" w:rsidP="00663985">
            <w:pPr>
              <w:pStyle w:val="Corpodetexto"/>
              <w:jc w:val="center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META</w:t>
            </w:r>
          </w:p>
        </w:tc>
        <w:tc>
          <w:tcPr>
            <w:tcW w:w="1840" w:type="pct"/>
            <w:vAlign w:val="center"/>
          </w:tcPr>
          <w:p w14:paraId="10EC09A1" w14:textId="77777777" w:rsidR="00152D65" w:rsidRDefault="00663985" w:rsidP="00663985">
            <w:pPr>
              <w:pStyle w:val="Corpodetexto"/>
              <w:wordWrap w:val="0"/>
              <w:jc w:val="center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EM PERCENTUAL</w:t>
            </w:r>
          </w:p>
        </w:tc>
        <w:tc>
          <w:tcPr>
            <w:tcW w:w="1399" w:type="pct"/>
            <w:vAlign w:val="center"/>
          </w:tcPr>
          <w:p w14:paraId="2EB7403E" w14:textId="77777777" w:rsidR="00152D65" w:rsidRDefault="00663985" w:rsidP="00663985">
            <w:pPr>
              <w:pStyle w:val="Corpodetexto"/>
              <w:jc w:val="center"/>
              <w:rPr>
                <w:b/>
                <w:sz w:val="16"/>
                <w:szCs w:val="16"/>
                <w:lang w:val="pt-BR"/>
              </w:rPr>
            </w:pPr>
            <w:r>
              <w:rPr>
                <w:b/>
                <w:sz w:val="16"/>
                <w:szCs w:val="16"/>
                <w:lang w:val="pt-BR"/>
              </w:rPr>
              <w:t>EM MOEDA</w:t>
            </w:r>
          </w:p>
        </w:tc>
      </w:tr>
      <w:tr w:rsidR="00152D65" w14:paraId="674A75B4" w14:textId="77777777" w:rsidTr="00663985">
        <w:trPr>
          <w:trHeight w:val="165"/>
          <w:jc w:val="center"/>
        </w:trPr>
        <w:tc>
          <w:tcPr>
            <w:tcW w:w="1762" w:type="pct"/>
            <w:vAlign w:val="center"/>
          </w:tcPr>
          <w:p w14:paraId="1D7CFA5E" w14:textId="14CC4B49" w:rsidR="00152D65" w:rsidRDefault="00663985" w:rsidP="00663985">
            <w:pPr>
              <w:pStyle w:val="Corpodetexto"/>
              <w:jc w:val="center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Fixada</w:t>
            </w:r>
          </w:p>
        </w:tc>
        <w:tc>
          <w:tcPr>
            <w:tcW w:w="1840" w:type="pct"/>
            <w:vAlign w:val="center"/>
          </w:tcPr>
          <w:p w14:paraId="51D3D606" w14:textId="77777777" w:rsidR="00152D65" w:rsidRDefault="00663985" w:rsidP="00663985">
            <w:pPr>
              <w:pStyle w:val="Corpodetexto"/>
              <w:jc w:val="center"/>
              <w:rPr>
                <w:bCs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0,9</w:t>
            </w:r>
            <w:r>
              <w:rPr>
                <w:bCs/>
                <w:sz w:val="16"/>
                <w:szCs w:val="16"/>
                <w:lang w:val="pt-BR"/>
              </w:rPr>
              <w:t>0</w:t>
            </w:r>
            <w:r>
              <w:rPr>
                <w:bCs/>
                <w:sz w:val="16"/>
                <w:szCs w:val="16"/>
                <w:lang w:val="pt-BR"/>
              </w:rPr>
              <w:t>%</w:t>
            </w:r>
          </w:p>
        </w:tc>
        <w:tc>
          <w:tcPr>
            <w:tcW w:w="1399" w:type="pct"/>
            <w:vAlign w:val="center"/>
          </w:tcPr>
          <w:p w14:paraId="535C7F5A" w14:textId="77777777" w:rsidR="00152D65" w:rsidRDefault="00663985" w:rsidP="00663985">
            <w:pPr>
              <w:pStyle w:val="Corpodetexto"/>
              <w:jc w:val="center"/>
              <w:rPr>
                <w:b/>
                <w:sz w:val="16"/>
                <w:szCs w:val="16"/>
                <w:lang w:val="pt-BR"/>
              </w:rPr>
            </w:pPr>
            <w:r>
              <w:rPr>
                <w:bCs/>
                <w:sz w:val="16"/>
                <w:szCs w:val="16"/>
                <w:lang w:val="pt-BR"/>
              </w:rPr>
              <w:t>R$ 1.174.728,89</w:t>
            </w:r>
          </w:p>
        </w:tc>
      </w:tr>
      <w:tr w:rsidR="00152D65" w14:paraId="0EFBB870" w14:textId="77777777" w:rsidTr="00663985">
        <w:trPr>
          <w:trHeight w:val="165"/>
          <w:jc w:val="center"/>
        </w:trPr>
        <w:tc>
          <w:tcPr>
            <w:tcW w:w="1762" w:type="pct"/>
            <w:vAlign w:val="center"/>
          </w:tcPr>
          <w:p w14:paraId="411F835D" w14:textId="77777777" w:rsidR="00152D65" w:rsidRDefault="00663985" w:rsidP="00663985">
            <w:pPr>
              <w:pStyle w:val="Corpodetexto"/>
              <w:jc w:val="center"/>
              <w:rPr>
                <w:bCs/>
                <w:color w:val="000000" w:themeColor="text1"/>
                <w:sz w:val="16"/>
                <w:szCs w:val="16"/>
                <w:lang w:val="pt-BR"/>
              </w:rPr>
            </w:pPr>
            <w:r>
              <w:rPr>
                <w:bCs/>
                <w:color w:val="000000" w:themeColor="text1"/>
                <w:sz w:val="16"/>
                <w:szCs w:val="16"/>
                <w:lang w:val="pt-BR"/>
              </w:rPr>
              <w:t>Atingida</w:t>
            </w:r>
          </w:p>
        </w:tc>
        <w:tc>
          <w:tcPr>
            <w:tcW w:w="1840" w:type="pct"/>
            <w:vAlign w:val="center"/>
          </w:tcPr>
          <w:p w14:paraId="22536098" w14:textId="77777777" w:rsidR="00152D65" w:rsidRDefault="00663985" w:rsidP="00663985">
            <w:pPr>
              <w:pStyle w:val="Corpodetexto"/>
              <w:jc w:val="center"/>
              <w:rPr>
                <w:bCs/>
                <w:color w:val="000000" w:themeColor="text1"/>
                <w:sz w:val="16"/>
                <w:szCs w:val="16"/>
                <w:lang w:val="pt-BR"/>
              </w:rPr>
            </w:pPr>
            <w:r>
              <w:rPr>
                <w:bCs/>
                <w:color w:val="000000" w:themeColor="text1"/>
                <w:sz w:val="16"/>
                <w:szCs w:val="16"/>
                <w:lang w:val="pt-BR"/>
              </w:rPr>
              <w:t>1,78%</w:t>
            </w:r>
          </w:p>
        </w:tc>
        <w:tc>
          <w:tcPr>
            <w:tcW w:w="1399" w:type="pct"/>
            <w:vAlign w:val="center"/>
          </w:tcPr>
          <w:p w14:paraId="1DE3ACF0" w14:textId="77777777" w:rsidR="00152D65" w:rsidRDefault="00663985" w:rsidP="00663985">
            <w:pPr>
              <w:pStyle w:val="Corpodetexto"/>
              <w:jc w:val="center"/>
              <w:rPr>
                <w:bCs/>
                <w:color w:val="000000" w:themeColor="text1"/>
                <w:sz w:val="16"/>
                <w:szCs w:val="16"/>
                <w:lang w:val="pt-BR"/>
              </w:rPr>
            </w:pPr>
            <w:r>
              <w:rPr>
                <w:bCs/>
                <w:color w:val="000000" w:themeColor="text1"/>
                <w:sz w:val="16"/>
                <w:szCs w:val="16"/>
                <w:lang w:val="pt-BR"/>
              </w:rPr>
              <w:t>R$ 2.318.761,06</w:t>
            </w:r>
          </w:p>
        </w:tc>
      </w:tr>
    </w:tbl>
    <w:p w14:paraId="3189CB2A" w14:textId="77777777" w:rsidR="00152D65" w:rsidRDefault="00152D65">
      <w:pPr>
        <w:pStyle w:val="Corpodetexto"/>
        <w:ind w:firstLine="1418"/>
        <w:jc w:val="both"/>
        <w:rPr>
          <w:b/>
          <w:lang w:val="pt-BR"/>
        </w:rPr>
      </w:pPr>
    </w:p>
    <w:p w14:paraId="12414A23" w14:textId="7C70F6EC" w:rsidR="00152D65" w:rsidRDefault="00663985">
      <w:pPr>
        <w:pStyle w:val="Corpodetexto"/>
        <w:ind w:firstLine="1418"/>
        <w:jc w:val="both"/>
        <w:rPr>
          <w:bCs/>
          <w:lang w:val="pt-BR"/>
        </w:rPr>
      </w:pPr>
      <w:r>
        <w:rPr>
          <w:b/>
          <w:lang w:val="pt-BR"/>
        </w:rPr>
        <w:t>Art. 2º</w:t>
      </w:r>
      <w:r>
        <w:rPr>
          <w:b/>
          <w:lang w:val="pt-BR"/>
        </w:rPr>
        <w:t xml:space="preserve"> </w:t>
      </w:r>
      <w:r>
        <w:rPr>
          <w:bCs/>
          <w:lang w:val="pt-BR"/>
        </w:rPr>
        <w:t>A apuração do</w:t>
      </w:r>
      <w:r>
        <w:rPr>
          <w:b/>
          <w:lang w:val="pt-BR"/>
        </w:rPr>
        <w:t xml:space="preserve"> </w:t>
      </w:r>
      <w:r>
        <w:rPr>
          <w:bCs/>
          <w:lang w:val="pt-BR"/>
        </w:rPr>
        <w:t xml:space="preserve">Incremento de Arrecadação – 2025 </w:t>
      </w:r>
      <w:r>
        <w:rPr>
          <w:bCs/>
          <w:lang w:val="pt-BR"/>
        </w:rPr>
        <w:t>confirmou</w:t>
      </w:r>
      <w:r>
        <w:rPr>
          <w:bCs/>
          <w:lang w:val="pt-BR"/>
        </w:rPr>
        <w:t xml:space="preserve"> </w:t>
      </w:r>
      <w:r>
        <w:rPr>
          <w:bCs/>
          <w:lang w:val="pt-BR"/>
        </w:rPr>
        <w:t xml:space="preserve">o total de R$ 2.318.761,06 (Dois milhões e trezentos e dezoito mil e setecentos e sessenta e um reais e seis centavos), </w:t>
      </w:r>
      <w:r>
        <w:rPr>
          <w:bCs/>
          <w:lang w:val="pt-BR"/>
        </w:rPr>
        <w:t>valor superior</w:t>
      </w:r>
      <w:r>
        <w:rPr>
          <w:bCs/>
          <w:lang w:val="pt-BR"/>
        </w:rPr>
        <w:t xml:space="preserve"> a </w:t>
      </w:r>
      <w:r>
        <w:rPr>
          <w:b/>
          <w:lang w:val="pt-BR"/>
        </w:rPr>
        <w:t>META FIXADA</w:t>
      </w:r>
      <w:r>
        <w:rPr>
          <w:bCs/>
          <w:lang w:val="pt-BR"/>
        </w:rPr>
        <w:t xml:space="preserve">, </w:t>
      </w:r>
      <w:r>
        <w:rPr>
          <w:bCs/>
          <w:lang w:val="pt-BR"/>
        </w:rPr>
        <w:t>determinando a aplicação da regra definida no</w:t>
      </w:r>
      <w:r>
        <w:rPr>
          <w:bCs/>
          <w:lang w:val="pt-BR"/>
        </w:rPr>
        <w:t xml:space="preserve"> </w:t>
      </w:r>
      <w:r>
        <w:rPr>
          <w:lang w:val="pt-BR"/>
        </w:rPr>
        <w:t>§ 2º</w:t>
      </w:r>
      <w:r>
        <w:rPr>
          <w:lang w:val="pt-BR"/>
        </w:rPr>
        <w:t>, do Artigo 4º,</w:t>
      </w:r>
      <w:r>
        <w:rPr>
          <w:lang w:val="pt-BR"/>
        </w:rPr>
        <w:t xml:space="preserve"> do Decreto</w:t>
      </w:r>
      <w:r>
        <w:rPr>
          <w:bCs/>
          <w:lang w:val="pt-BR"/>
        </w:rPr>
        <w:t xml:space="preserve"> n° 12.277</w:t>
      </w:r>
      <w:r>
        <w:rPr>
          <w:bCs/>
          <w:lang w:val="pt-BR"/>
        </w:rPr>
        <w:t>,</w:t>
      </w:r>
      <w:r>
        <w:rPr>
          <w:bCs/>
          <w:lang w:val="pt-BR"/>
        </w:rPr>
        <w:t xml:space="preserve"> de 25 de novembro de 2025, </w:t>
      </w:r>
      <w:r>
        <w:rPr>
          <w:bCs/>
          <w:lang w:val="pt-BR"/>
        </w:rPr>
        <w:t xml:space="preserve">de forma que </w:t>
      </w:r>
      <w:r>
        <w:rPr>
          <w:bCs/>
          <w:lang w:val="pt-BR"/>
        </w:rPr>
        <w:t>a parcela</w:t>
      </w:r>
      <w:r>
        <w:rPr>
          <w:bCs/>
          <w:lang w:val="pt-BR"/>
        </w:rPr>
        <w:t xml:space="preserve"> do </w:t>
      </w:r>
      <w:r>
        <w:rPr>
          <w:lang w:val="pt-BR"/>
        </w:rPr>
        <w:t>Adicional de Produtividade Fiscal Tributária</w:t>
      </w:r>
      <w:r>
        <w:rPr>
          <w:lang w:val="pt-BR"/>
        </w:rPr>
        <w:t>,</w:t>
      </w:r>
      <w:r>
        <w:rPr>
          <w:bCs/>
          <w:lang w:val="pt-BR"/>
        </w:rPr>
        <w:t xml:space="preserve"> relativa ao Incremento de Arrecadação</w:t>
      </w:r>
      <w:r>
        <w:rPr>
          <w:bCs/>
          <w:lang w:val="pt-BR"/>
        </w:rPr>
        <w:t>,</w:t>
      </w:r>
      <w:r>
        <w:rPr>
          <w:bCs/>
          <w:lang w:val="pt-BR"/>
        </w:rPr>
        <w:t xml:space="preserve"> a ser paga a partir da folha de pagamento do mês de fevereiro de 2026 </w:t>
      </w:r>
      <w:r>
        <w:rPr>
          <w:bCs/>
          <w:lang w:val="pt-BR"/>
        </w:rPr>
        <w:t xml:space="preserve">será de </w:t>
      </w:r>
      <w:r>
        <w:rPr>
          <w:bCs/>
          <w:lang w:val="pt-BR"/>
        </w:rPr>
        <w:t>20% (</w:t>
      </w:r>
      <w:r>
        <w:rPr>
          <w:bCs/>
          <w:lang w:val="pt-BR"/>
        </w:rPr>
        <w:t>V</w:t>
      </w:r>
      <w:r>
        <w:rPr>
          <w:bCs/>
          <w:lang w:val="pt-BR"/>
        </w:rPr>
        <w:t>inte por cento), calculada sobre o vencimento inicial do cargo de Auditor de Tributos.</w:t>
      </w:r>
    </w:p>
    <w:p w14:paraId="6AA24B8C" w14:textId="77777777" w:rsidR="00152D65" w:rsidRDefault="00152D65">
      <w:pPr>
        <w:pStyle w:val="Corpodetexto"/>
        <w:ind w:firstLine="1418"/>
        <w:jc w:val="both"/>
        <w:rPr>
          <w:bCs/>
          <w:lang w:val="pt-BR"/>
        </w:rPr>
      </w:pPr>
    </w:p>
    <w:p w14:paraId="6734E029" w14:textId="4E520209" w:rsidR="00152D65" w:rsidRDefault="00663985">
      <w:pPr>
        <w:pStyle w:val="Corpodetexto"/>
        <w:ind w:firstLine="1418"/>
        <w:jc w:val="both"/>
        <w:rPr>
          <w:bCs/>
          <w:lang w:val="pt-BR"/>
        </w:rPr>
      </w:pPr>
      <w:r>
        <w:rPr>
          <w:b/>
          <w:lang w:val="pt-BR"/>
        </w:rPr>
        <w:t>Parágrafo Único</w:t>
      </w:r>
      <w:r>
        <w:rPr>
          <w:bCs/>
          <w:lang w:val="pt-BR"/>
        </w:rPr>
        <w:t xml:space="preserve"> Conforme determina a Lei nº 4.640, de 09 de fevereiro de 2024, o </w:t>
      </w:r>
      <w:r>
        <w:rPr>
          <w:b/>
          <w:lang w:val="pt-BR"/>
        </w:rPr>
        <w:t>APFT</w:t>
      </w:r>
      <w:r>
        <w:rPr>
          <w:bCs/>
          <w:lang w:val="pt-BR"/>
        </w:rPr>
        <w:t xml:space="preserve"> será pago exclusivamente aos servidores ocupantes do cargo de Auditor de Tributos, em efetiva atuação na área tributária no Município de Campo Mourão.</w:t>
      </w:r>
    </w:p>
    <w:p w14:paraId="159E2804" w14:textId="77777777" w:rsidR="00152D65" w:rsidRDefault="00152D65">
      <w:pPr>
        <w:pStyle w:val="Corpodetexto"/>
        <w:ind w:right="111" w:firstLine="1418"/>
        <w:jc w:val="both"/>
        <w:rPr>
          <w:b/>
          <w:lang w:val="pt-BR"/>
        </w:rPr>
      </w:pPr>
    </w:p>
    <w:p w14:paraId="2F1D44B1" w14:textId="6F313884" w:rsidR="00152D65" w:rsidRDefault="00663985">
      <w:pPr>
        <w:pStyle w:val="Corpodetexto"/>
        <w:ind w:right="111" w:firstLine="1418"/>
        <w:jc w:val="both"/>
        <w:rPr>
          <w:lang w:val="pt-BR"/>
        </w:rPr>
      </w:pPr>
      <w:r>
        <w:rPr>
          <w:b/>
          <w:lang w:val="pt-BR"/>
        </w:rPr>
        <w:t>Art. 3°</w:t>
      </w:r>
      <w:r>
        <w:rPr>
          <w:bCs/>
          <w:lang w:val="pt-BR"/>
        </w:rPr>
        <w:t xml:space="preserve"> </w:t>
      </w:r>
      <w:r>
        <w:rPr>
          <w:lang w:val="pt-BR"/>
        </w:rPr>
        <w:t>Este Decreto entra em vigor na data de sua publicação.</w:t>
      </w:r>
    </w:p>
    <w:p w14:paraId="1155EC1B" w14:textId="77777777" w:rsidR="00663985" w:rsidRDefault="00663985" w:rsidP="00663985">
      <w:pPr>
        <w:pStyle w:val="Ttulo1"/>
        <w:ind w:left="0"/>
        <w:jc w:val="left"/>
        <w:rPr>
          <w:lang w:val="pt-BR"/>
        </w:rPr>
      </w:pPr>
    </w:p>
    <w:p w14:paraId="416085B4" w14:textId="3B24E445" w:rsidR="00152D65" w:rsidRDefault="00663985" w:rsidP="00663985">
      <w:pPr>
        <w:pStyle w:val="Ttulo1"/>
        <w:ind w:left="0" w:right="0"/>
        <w:rPr>
          <w:lang w:val="pt-BR"/>
        </w:rPr>
      </w:pPr>
      <w:r>
        <w:rPr>
          <w:lang w:val="pt-BR"/>
        </w:rPr>
        <w:t>PAÇO MUNICIPAL “10 DE OUTUBRO”</w:t>
      </w:r>
    </w:p>
    <w:p w14:paraId="14A65084" w14:textId="77777777" w:rsidR="00663985" w:rsidRDefault="00663985" w:rsidP="00663985">
      <w:pPr>
        <w:pStyle w:val="Corpodetexto"/>
        <w:jc w:val="center"/>
        <w:rPr>
          <w:lang w:val="pt-BR"/>
        </w:rPr>
      </w:pPr>
      <w:r>
        <w:rPr>
          <w:lang w:val="pt-BR"/>
        </w:rPr>
        <w:t>Campo Mourão, 05</w:t>
      </w:r>
      <w:r>
        <w:rPr>
          <w:lang w:val="pt-BR"/>
        </w:rPr>
        <w:t xml:space="preserve"> de fevereiro</w:t>
      </w:r>
      <w:r>
        <w:rPr>
          <w:lang w:val="pt-BR"/>
        </w:rPr>
        <w:t xml:space="preserve"> de 2026</w:t>
      </w:r>
    </w:p>
    <w:p w14:paraId="7BD5DE55" w14:textId="77777777" w:rsidR="00663985" w:rsidRDefault="00663985" w:rsidP="00663985">
      <w:pPr>
        <w:pStyle w:val="Corpodetexto"/>
        <w:jc w:val="center"/>
        <w:rPr>
          <w:lang w:val="pt-BR"/>
        </w:rPr>
      </w:pPr>
    </w:p>
    <w:p w14:paraId="04970D6B" w14:textId="77777777" w:rsidR="00663985" w:rsidRDefault="00663985" w:rsidP="00663985">
      <w:pPr>
        <w:pStyle w:val="Corpodetexto"/>
        <w:jc w:val="center"/>
        <w:rPr>
          <w:lang w:val="pt-BR"/>
        </w:rPr>
      </w:pPr>
    </w:p>
    <w:p w14:paraId="0A5CCC3E" w14:textId="77777777" w:rsidR="00663985" w:rsidRDefault="00663985" w:rsidP="00663985">
      <w:pPr>
        <w:pStyle w:val="Corpodetexto"/>
        <w:jc w:val="center"/>
        <w:rPr>
          <w:lang w:val="pt-BR"/>
        </w:rPr>
      </w:pPr>
    </w:p>
    <w:p w14:paraId="0D563946" w14:textId="77777777" w:rsidR="00663985" w:rsidRDefault="00663985" w:rsidP="00663985">
      <w:pPr>
        <w:pStyle w:val="Corpodetexto"/>
        <w:jc w:val="center"/>
        <w:rPr>
          <w:lang w:val="pt-BR"/>
        </w:rPr>
      </w:pPr>
    </w:p>
    <w:p w14:paraId="179FEC9D" w14:textId="25140D7D" w:rsidR="00152D65" w:rsidRDefault="00663985" w:rsidP="00663985">
      <w:pPr>
        <w:pStyle w:val="Corpodetexto"/>
        <w:jc w:val="center"/>
        <w:rPr>
          <w:lang w:val="pt-BR"/>
        </w:rPr>
      </w:pPr>
      <w:r>
        <w:rPr>
          <w:lang w:val="pt-BR"/>
        </w:rPr>
        <w:t>João Douglas Fabricio</w:t>
      </w:r>
    </w:p>
    <w:p w14:paraId="35A49B6B" w14:textId="77777777" w:rsidR="00152D65" w:rsidRDefault="00663985" w:rsidP="00663985">
      <w:pPr>
        <w:pStyle w:val="Ttulo1"/>
        <w:ind w:left="0" w:right="0"/>
        <w:rPr>
          <w:lang w:val="pt-BR"/>
        </w:rPr>
      </w:pPr>
      <w:r>
        <w:rPr>
          <w:lang w:val="pt-BR"/>
        </w:rPr>
        <w:t>Prefeito Municipal</w:t>
      </w:r>
    </w:p>
    <w:sectPr w:rsidR="00152D65" w:rsidSect="00663985">
      <w:pgSz w:w="11900" w:h="16820"/>
      <w:pgMar w:top="2268" w:right="1418" w:bottom="1418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proofState w:spelling="clean" w:grammar="clean"/>
  <w:defaultTabStop w:val="720"/>
  <w:hyphenationZone w:val="425"/>
  <w:drawingGridHorizontalSpacing w:val="110"/>
  <w:noPunctuationKerning/>
  <w:characterSpacingControl w:val="doNotCompress"/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620"/>
    <w:rsid w:val="00005DCC"/>
    <w:rsid w:val="0000723B"/>
    <w:rsid w:val="00007834"/>
    <w:rsid w:val="00012197"/>
    <w:rsid w:val="000167F3"/>
    <w:rsid w:val="000171ED"/>
    <w:rsid w:val="0002455A"/>
    <w:rsid w:val="0002637E"/>
    <w:rsid w:val="00034BF8"/>
    <w:rsid w:val="000369BC"/>
    <w:rsid w:val="00042C92"/>
    <w:rsid w:val="00043A38"/>
    <w:rsid w:val="000441A1"/>
    <w:rsid w:val="00046879"/>
    <w:rsid w:val="00047EBB"/>
    <w:rsid w:val="00050F23"/>
    <w:rsid w:val="0006447C"/>
    <w:rsid w:val="00066435"/>
    <w:rsid w:val="00067EBE"/>
    <w:rsid w:val="0007027B"/>
    <w:rsid w:val="000715D8"/>
    <w:rsid w:val="00072A59"/>
    <w:rsid w:val="00082BFE"/>
    <w:rsid w:val="000921CB"/>
    <w:rsid w:val="00095D6B"/>
    <w:rsid w:val="0009698C"/>
    <w:rsid w:val="000A471B"/>
    <w:rsid w:val="000A485E"/>
    <w:rsid w:val="000A5839"/>
    <w:rsid w:val="000A5DF8"/>
    <w:rsid w:val="000A6A9B"/>
    <w:rsid w:val="000B127F"/>
    <w:rsid w:val="000B137F"/>
    <w:rsid w:val="000B2EAA"/>
    <w:rsid w:val="000B32C0"/>
    <w:rsid w:val="000B6396"/>
    <w:rsid w:val="000B6AD5"/>
    <w:rsid w:val="000C0A7E"/>
    <w:rsid w:val="000C5F40"/>
    <w:rsid w:val="000C715B"/>
    <w:rsid w:val="000C7D40"/>
    <w:rsid w:val="000D0811"/>
    <w:rsid w:val="000D32A3"/>
    <w:rsid w:val="000D4F54"/>
    <w:rsid w:val="000E28BC"/>
    <w:rsid w:val="000E4586"/>
    <w:rsid w:val="000F11D4"/>
    <w:rsid w:val="000F1B9D"/>
    <w:rsid w:val="000F3829"/>
    <w:rsid w:val="000F7204"/>
    <w:rsid w:val="000F7380"/>
    <w:rsid w:val="001046AF"/>
    <w:rsid w:val="001166D7"/>
    <w:rsid w:val="00116C40"/>
    <w:rsid w:val="00122628"/>
    <w:rsid w:val="001272E1"/>
    <w:rsid w:val="00131C8C"/>
    <w:rsid w:val="00135232"/>
    <w:rsid w:val="00142522"/>
    <w:rsid w:val="00142AA5"/>
    <w:rsid w:val="00142B33"/>
    <w:rsid w:val="00142D23"/>
    <w:rsid w:val="00143CD4"/>
    <w:rsid w:val="001455B8"/>
    <w:rsid w:val="00147E24"/>
    <w:rsid w:val="0015007E"/>
    <w:rsid w:val="00152D65"/>
    <w:rsid w:val="001558AD"/>
    <w:rsid w:val="001667E3"/>
    <w:rsid w:val="00170CA5"/>
    <w:rsid w:val="00170F7C"/>
    <w:rsid w:val="00177B52"/>
    <w:rsid w:val="001819E8"/>
    <w:rsid w:val="0018243B"/>
    <w:rsid w:val="00190777"/>
    <w:rsid w:val="00193255"/>
    <w:rsid w:val="00197AD6"/>
    <w:rsid w:val="001A01B1"/>
    <w:rsid w:val="001A2764"/>
    <w:rsid w:val="001A2AF0"/>
    <w:rsid w:val="001A2EDA"/>
    <w:rsid w:val="001A61A7"/>
    <w:rsid w:val="001A6EA4"/>
    <w:rsid w:val="001B1C49"/>
    <w:rsid w:val="001B3C1C"/>
    <w:rsid w:val="001C0DC7"/>
    <w:rsid w:val="001C4688"/>
    <w:rsid w:val="001C785E"/>
    <w:rsid w:val="001D11C7"/>
    <w:rsid w:val="001D40D2"/>
    <w:rsid w:val="001D4B1F"/>
    <w:rsid w:val="001D522B"/>
    <w:rsid w:val="001D54D9"/>
    <w:rsid w:val="001D5F8D"/>
    <w:rsid w:val="001D6CDA"/>
    <w:rsid w:val="001E080E"/>
    <w:rsid w:val="001E0C48"/>
    <w:rsid w:val="001E0C90"/>
    <w:rsid w:val="001E13CA"/>
    <w:rsid w:val="001E37CD"/>
    <w:rsid w:val="001E53F7"/>
    <w:rsid w:val="001F0099"/>
    <w:rsid w:val="001F2CB0"/>
    <w:rsid w:val="002007CD"/>
    <w:rsid w:val="00205142"/>
    <w:rsid w:val="002172CE"/>
    <w:rsid w:val="002241D4"/>
    <w:rsid w:val="00226448"/>
    <w:rsid w:val="00230539"/>
    <w:rsid w:val="00231EF8"/>
    <w:rsid w:val="00232F5D"/>
    <w:rsid w:val="002365AA"/>
    <w:rsid w:val="00244128"/>
    <w:rsid w:val="002522D1"/>
    <w:rsid w:val="00254058"/>
    <w:rsid w:val="00254856"/>
    <w:rsid w:val="00260194"/>
    <w:rsid w:val="0026054C"/>
    <w:rsid w:val="002662C8"/>
    <w:rsid w:val="00271501"/>
    <w:rsid w:val="00276C65"/>
    <w:rsid w:val="0028253F"/>
    <w:rsid w:val="00287C8C"/>
    <w:rsid w:val="00292579"/>
    <w:rsid w:val="002B35F7"/>
    <w:rsid w:val="002B4017"/>
    <w:rsid w:val="002B4880"/>
    <w:rsid w:val="002B72F4"/>
    <w:rsid w:val="002B73AD"/>
    <w:rsid w:val="002B7D84"/>
    <w:rsid w:val="002C7590"/>
    <w:rsid w:val="002D005D"/>
    <w:rsid w:val="002D3633"/>
    <w:rsid w:val="002D5A90"/>
    <w:rsid w:val="002D7694"/>
    <w:rsid w:val="002D7F0F"/>
    <w:rsid w:val="002E31F4"/>
    <w:rsid w:val="002E3B01"/>
    <w:rsid w:val="002E7C00"/>
    <w:rsid w:val="002F447F"/>
    <w:rsid w:val="00300368"/>
    <w:rsid w:val="00306583"/>
    <w:rsid w:val="00311E2B"/>
    <w:rsid w:val="0031267F"/>
    <w:rsid w:val="00313B12"/>
    <w:rsid w:val="0031539B"/>
    <w:rsid w:val="003169B4"/>
    <w:rsid w:val="003220B9"/>
    <w:rsid w:val="003246D8"/>
    <w:rsid w:val="0033252C"/>
    <w:rsid w:val="00333B27"/>
    <w:rsid w:val="003403BF"/>
    <w:rsid w:val="0034131C"/>
    <w:rsid w:val="0034256E"/>
    <w:rsid w:val="00343C6B"/>
    <w:rsid w:val="00344ADC"/>
    <w:rsid w:val="00344FA7"/>
    <w:rsid w:val="0034579C"/>
    <w:rsid w:val="0035499D"/>
    <w:rsid w:val="00356BB4"/>
    <w:rsid w:val="003577EE"/>
    <w:rsid w:val="00357CFF"/>
    <w:rsid w:val="00361EF8"/>
    <w:rsid w:val="00364B55"/>
    <w:rsid w:val="00366ABF"/>
    <w:rsid w:val="0037084F"/>
    <w:rsid w:val="00375591"/>
    <w:rsid w:val="0037561F"/>
    <w:rsid w:val="00375CB8"/>
    <w:rsid w:val="0037665A"/>
    <w:rsid w:val="003767BD"/>
    <w:rsid w:val="003816E5"/>
    <w:rsid w:val="0038206E"/>
    <w:rsid w:val="00395C47"/>
    <w:rsid w:val="003A0417"/>
    <w:rsid w:val="003A0634"/>
    <w:rsid w:val="003A3CDA"/>
    <w:rsid w:val="003A3D9F"/>
    <w:rsid w:val="003B03CE"/>
    <w:rsid w:val="003B1648"/>
    <w:rsid w:val="003B252E"/>
    <w:rsid w:val="003B28E8"/>
    <w:rsid w:val="003B4DEA"/>
    <w:rsid w:val="003B5AAB"/>
    <w:rsid w:val="003C396A"/>
    <w:rsid w:val="003D1DD0"/>
    <w:rsid w:val="003D26FE"/>
    <w:rsid w:val="003D7ABD"/>
    <w:rsid w:val="003D7C81"/>
    <w:rsid w:val="003E213F"/>
    <w:rsid w:val="003E5C79"/>
    <w:rsid w:val="003F03CC"/>
    <w:rsid w:val="003F3476"/>
    <w:rsid w:val="00401F66"/>
    <w:rsid w:val="004022C9"/>
    <w:rsid w:val="00410189"/>
    <w:rsid w:val="00412F36"/>
    <w:rsid w:val="00421403"/>
    <w:rsid w:val="00421C1B"/>
    <w:rsid w:val="004229A8"/>
    <w:rsid w:val="00422EA8"/>
    <w:rsid w:val="00424236"/>
    <w:rsid w:val="0042524C"/>
    <w:rsid w:val="00427970"/>
    <w:rsid w:val="004329F8"/>
    <w:rsid w:val="00432C0D"/>
    <w:rsid w:val="0043327C"/>
    <w:rsid w:val="00441745"/>
    <w:rsid w:val="00444A0E"/>
    <w:rsid w:val="00444FA4"/>
    <w:rsid w:val="0044793A"/>
    <w:rsid w:val="004507C7"/>
    <w:rsid w:val="00450F12"/>
    <w:rsid w:val="0045478E"/>
    <w:rsid w:val="004567B0"/>
    <w:rsid w:val="00457182"/>
    <w:rsid w:val="004572B8"/>
    <w:rsid w:val="00464866"/>
    <w:rsid w:val="00465282"/>
    <w:rsid w:val="0046552B"/>
    <w:rsid w:val="00466365"/>
    <w:rsid w:val="00471583"/>
    <w:rsid w:val="004803B1"/>
    <w:rsid w:val="00482773"/>
    <w:rsid w:val="00486D4F"/>
    <w:rsid w:val="00490E69"/>
    <w:rsid w:val="0049413D"/>
    <w:rsid w:val="00496E4F"/>
    <w:rsid w:val="004A423E"/>
    <w:rsid w:val="004A4667"/>
    <w:rsid w:val="004A52B6"/>
    <w:rsid w:val="004A594F"/>
    <w:rsid w:val="004B2DFA"/>
    <w:rsid w:val="004B31EB"/>
    <w:rsid w:val="004B6365"/>
    <w:rsid w:val="004C0DCB"/>
    <w:rsid w:val="004C330B"/>
    <w:rsid w:val="004C3C65"/>
    <w:rsid w:val="004C7B47"/>
    <w:rsid w:val="004D03D1"/>
    <w:rsid w:val="004D153D"/>
    <w:rsid w:val="004D6918"/>
    <w:rsid w:val="004E1296"/>
    <w:rsid w:val="004E4693"/>
    <w:rsid w:val="004E7842"/>
    <w:rsid w:val="004F1D77"/>
    <w:rsid w:val="004F339A"/>
    <w:rsid w:val="00504A6E"/>
    <w:rsid w:val="00506291"/>
    <w:rsid w:val="00517E3E"/>
    <w:rsid w:val="005202F2"/>
    <w:rsid w:val="0052359F"/>
    <w:rsid w:val="00526A3D"/>
    <w:rsid w:val="005275EF"/>
    <w:rsid w:val="00531E1A"/>
    <w:rsid w:val="00531F96"/>
    <w:rsid w:val="005331CA"/>
    <w:rsid w:val="005352D9"/>
    <w:rsid w:val="005478B8"/>
    <w:rsid w:val="0055079D"/>
    <w:rsid w:val="00552A11"/>
    <w:rsid w:val="00557D4B"/>
    <w:rsid w:val="00557D79"/>
    <w:rsid w:val="00560328"/>
    <w:rsid w:val="00560722"/>
    <w:rsid w:val="005644A0"/>
    <w:rsid w:val="00564823"/>
    <w:rsid w:val="005648C7"/>
    <w:rsid w:val="00564A20"/>
    <w:rsid w:val="00567388"/>
    <w:rsid w:val="00572678"/>
    <w:rsid w:val="00576A71"/>
    <w:rsid w:val="00581AC6"/>
    <w:rsid w:val="00584B73"/>
    <w:rsid w:val="00593CD2"/>
    <w:rsid w:val="00594A50"/>
    <w:rsid w:val="005A3DB1"/>
    <w:rsid w:val="005B30ED"/>
    <w:rsid w:val="005B3B3F"/>
    <w:rsid w:val="005B6F65"/>
    <w:rsid w:val="005C1194"/>
    <w:rsid w:val="005C505E"/>
    <w:rsid w:val="005C7B46"/>
    <w:rsid w:val="005D0C2C"/>
    <w:rsid w:val="005E0135"/>
    <w:rsid w:val="005E1051"/>
    <w:rsid w:val="005E232E"/>
    <w:rsid w:val="005E3EC0"/>
    <w:rsid w:val="005E4A41"/>
    <w:rsid w:val="005E5718"/>
    <w:rsid w:val="005F0009"/>
    <w:rsid w:val="005F0629"/>
    <w:rsid w:val="005F2EBA"/>
    <w:rsid w:val="005F3966"/>
    <w:rsid w:val="005F4E84"/>
    <w:rsid w:val="005F4FF0"/>
    <w:rsid w:val="005F7955"/>
    <w:rsid w:val="005F7AFB"/>
    <w:rsid w:val="00600220"/>
    <w:rsid w:val="00601284"/>
    <w:rsid w:val="00601E23"/>
    <w:rsid w:val="00603FCB"/>
    <w:rsid w:val="00606EE5"/>
    <w:rsid w:val="006073FB"/>
    <w:rsid w:val="0061012A"/>
    <w:rsid w:val="006203A6"/>
    <w:rsid w:val="00620A98"/>
    <w:rsid w:val="0062381A"/>
    <w:rsid w:val="006254CE"/>
    <w:rsid w:val="006334B9"/>
    <w:rsid w:val="0063471E"/>
    <w:rsid w:val="006616CA"/>
    <w:rsid w:val="006623C6"/>
    <w:rsid w:val="006624D4"/>
    <w:rsid w:val="00663985"/>
    <w:rsid w:val="00665BDD"/>
    <w:rsid w:val="006670C0"/>
    <w:rsid w:val="00667455"/>
    <w:rsid w:val="00670698"/>
    <w:rsid w:val="006711C3"/>
    <w:rsid w:val="0067731C"/>
    <w:rsid w:val="0068237E"/>
    <w:rsid w:val="006913EC"/>
    <w:rsid w:val="00695CCE"/>
    <w:rsid w:val="006A12CB"/>
    <w:rsid w:val="006A20E3"/>
    <w:rsid w:val="006B5160"/>
    <w:rsid w:val="006B6B88"/>
    <w:rsid w:val="006C1375"/>
    <w:rsid w:val="006C2C74"/>
    <w:rsid w:val="006C44A5"/>
    <w:rsid w:val="006C4FAE"/>
    <w:rsid w:val="006D0182"/>
    <w:rsid w:val="006D0ACD"/>
    <w:rsid w:val="006D68FF"/>
    <w:rsid w:val="006D7405"/>
    <w:rsid w:val="006E0AE1"/>
    <w:rsid w:val="006E1EE1"/>
    <w:rsid w:val="006F1202"/>
    <w:rsid w:val="006F6786"/>
    <w:rsid w:val="00706987"/>
    <w:rsid w:val="0071030F"/>
    <w:rsid w:val="00711A63"/>
    <w:rsid w:val="0071339B"/>
    <w:rsid w:val="00714153"/>
    <w:rsid w:val="007255AF"/>
    <w:rsid w:val="0072732F"/>
    <w:rsid w:val="00730B06"/>
    <w:rsid w:val="0073328D"/>
    <w:rsid w:val="00737DF2"/>
    <w:rsid w:val="00737E1B"/>
    <w:rsid w:val="007456C8"/>
    <w:rsid w:val="007519DD"/>
    <w:rsid w:val="00751EDC"/>
    <w:rsid w:val="00751F35"/>
    <w:rsid w:val="007531AD"/>
    <w:rsid w:val="0075491B"/>
    <w:rsid w:val="00756716"/>
    <w:rsid w:val="007615F5"/>
    <w:rsid w:val="00762EDE"/>
    <w:rsid w:val="007632E0"/>
    <w:rsid w:val="00770DEE"/>
    <w:rsid w:val="00775670"/>
    <w:rsid w:val="00776E1B"/>
    <w:rsid w:val="0078197C"/>
    <w:rsid w:val="007928E7"/>
    <w:rsid w:val="007B1571"/>
    <w:rsid w:val="007B1C07"/>
    <w:rsid w:val="007B7A91"/>
    <w:rsid w:val="007C0A30"/>
    <w:rsid w:val="007D0EC2"/>
    <w:rsid w:val="007D1278"/>
    <w:rsid w:val="007D4272"/>
    <w:rsid w:val="007E0508"/>
    <w:rsid w:val="007E4516"/>
    <w:rsid w:val="007F2BFB"/>
    <w:rsid w:val="007F49DD"/>
    <w:rsid w:val="007F6524"/>
    <w:rsid w:val="007F6939"/>
    <w:rsid w:val="00802663"/>
    <w:rsid w:val="00802FF5"/>
    <w:rsid w:val="00803400"/>
    <w:rsid w:val="008070EC"/>
    <w:rsid w:val="00807955"/>
    <w:rsid w:val="008159DC"/>
    <w:rsid w:val="008213B9"/>
    <w:rsid w:val="00826CEE"/>
    <w:rsid w:val="008316D8"/>
    <w:rsid w:val="0083589A"/>
    <w:rsid w:val="00836F23"/>
    <w:rsid w:val="00841B41"/>
    <w:rsid w:val="00841D01"/>
    <w:rsid w:val="0084329A"/>
    <w:rsid w:val="00843790"/>
    <w:rsid w:val="008449C7"/>
    <w:rsid w:val="008506B2"/>
    <w:rsid w:val="0085386A"/>
    <w:rsid w:val="008560F4"/>
    <w:rsid w:val="008615E0"/>
    <w:rsid w:val="00870B6A"/>
    <w:rsid w:val="0087113F"/>
    <w:rsid w:val="008728AA"/>
    <w:rsid w:val="00872FFB"/>
    <w:rsid w:val="00874CEC"/>
    <w:rsid w:val="00880347"/>
    <w:rsid w:val="00882035"/>
    <w:rsid w:val="00883415"/>
    <w:rsid w:val="00883976"/>
    <w:rsid w:val="00883AC9"/>
    <w:rsid w:val="008931C4"/>
    <w:rsid w:val="008A1305"/>
    <w:rsid w:val="008A3506"/>
    <w:rsid w:val="008A470B"/>
    <w:rsid w:val="008A4A73"/>
    <w:rsid w:val="008A740C"/>
    <w:rsid w:val="008A771F"/>
    <w:rsid w:val="008B0636"/>
    <w:rsid w:val="008B29EB"/>
    <w:rsid w:val="008B50A7"/>
    <w:rsid w:val="008B5559"/>
    <w:rsid w:val="008B722B"/>
    <w:rsid w:val="008B7606"/>
    <w:rsid w:val="008C3A0E"/>
    <w:rsid w:val="008C6521"/>
    <w:rsid w:val="008D0BA8"/>
    <w:rsid w:val="008D10B0"/>
    <w:rsid w:val="008D2C67"/>
    <w:rsid w:val="008D51F0"/>
    <w:rsid w:val="008D5FDF"/>
    <w:rsid w:val="008D6153"/>
    <w:rsid w:val="008D6CF4"/>
    <w:rsid w:val="008E0276"/>
    <w:rsid w:val="008E0E2A"/>
    <w:rsid w:val="008E1044"/>
    <w:rsid w:val="008F45A5"/>
    <w:rsid w:val="00900B91"/>
    <w:rsid w:val="009027B7"/>
    <w:rsid w:val="00903AA5"/>
    <w:rsid w:val="0091133C"/>
    <w:rsid w:val="009122E1"/>
    <w:rsid w:val="00920C5B"/>
    <w:rsid w:val="00923CE8"/>
    <w:rsid w:val="0092403B"/>
    <w:rsid w:val="00932E3F"/>
    <w:rsid w:val="0093522D"/>
    <w:rsid w:val="00940A5F"/>
    <w:rsid w:val="00940B52"/>
    <w:rsid w:val="00941F92"/>
    <w:rsid w:val="00945163"/>
    <w:rsid w:val="00947128"/>
    <w:rsid w:val="00950A29"/>
    <w:rsid w:val="009510FE"/>
    <w:rsid w:val="00953029"/>
    <w:rsid w:val="00955B9E"/>
    <w:rsid w:val="00963D5C"/>
    <w:rsid w:val="009646BB"/>
    <w:rsid w:val="00965242"/>
    <w:rsid w:val="0096592B"/>
    <w:rsid w:val="00967EA4"/>
    <w:rsid w:val="0097292B"/>
    <w:rsid w:val="00972BDF"/>
    <w:rsid w:val="00975737"/>
    <w:rsid w:val="009765E0"/>
    <w:rsid w:val="00985C72"/>
    <w:rsid w:val="0099555F"/>
    <w:rsid w:val="009A0708"/>
    <w:rsid w:val="009A6E0F"/>
    <w:rsid w:val="009B4748"/>
    <w:rsid w:val="009B74B6"/>
    <w:rsid w:val="009C0667"/>
    <w:rsid w:val="009C1017"/>
    <w:rsid w:val="009C223E"/>
    <w:rsid w:val="009C2852"/>
    <w:rsid w:val="009C3F7C"/>
    <w:rsid w:val="009C7977"/>
    <w:rsid w:val="009D365D"/>
    <w:rsid w:val="009D4B02"/>
    <w:rsid w:val="009D53E6"/>
    <w:rsid w:val="009E1E69"/>
    <w:rsid w:val="009E2822"/>
    <w:rsid w:val="009E4072"/>
    <w:rsid w:val="009E4A98"/>
    <w:rsid w:val="009E6010"/>
    <w:rsid w:val="009F2049"/>
    <w:rsid w:val="009F3BFE"/>
    <w:rsid w:val="00A03846"/>
    <w:rsid w:val="00A100C4"/>
    <w:rsid w:val="00A1662D"/>
    <w:rsid w:val="00A17A47"/>
    <w:rsid w:val="00A221AB"/>
    <w:rsid w:val="00A4195A"/>
    <w:rsid w:val="00A44CDE"/>
    <w:rsid w:val="00A476AF"/>
    <w:rsid w:val="00A53412"/>
    <w:rsid w:val="00A54F22"/>
    <w:rsid w:val="00A570BD"/>
    <w:rsid w:val="00A61F4F"/>
    <w:rsid w:val="00A656D7"/>
    <w:rsid w:val="00A70596"/>
    <w:rsid w:val="00A71270"/>
    <w:rsid w:val="00A7453B"/>
    <w:rsid w:val="00A8414A"/>
    <w:rsid w:val="00A841AF"/>
    <w:rsid w:val="00A843C9"/>
    <w:rsid w:val="00A920AB"/>
    <w:rsid w:val="00A926D0"/>
    <w:rsid w:val="00A92784"/>
    <w:rsid w:val="00A94DAB"/>
    <w:rsid w:val="00A958A9"/>
    <w:rsid w:val="00A97946"/>
    <w:rsid w:val="00AA07BC"/>
    <w:rsid w:val="00AA11FD"/>
    <w:rsid w:val="00AA570A"/>
    <w:rsid w:val="00AB34EC"/>
    <w:rsid w:val="00AB3EF2"/>
    <w:rsid w:val="00AC02C1"/>
    <w:rsid w:val="00AC2A94"/>
    <w:rsid w:val="00AC3696"/>
    <w:rsid w:val="00AC62D4"/>
    <w:rsid w:val="00AD3CFD"/>
    <w:rsid w:val="00AD5D9A"/>
    <w:rsid w:val="00AD695D"/>
    <w:rsid w:val="00AE301B"/>
    <w:rsid w:val="00AF0DB5"/>
    <w:rsid w:val="00AF2A00"/>
    <w:rsid w:val="00AF5FA6"/>
    <w:rsid w:val="00AF77A3"/>
    <w:rsid w:val="00AF79B9"/>
    <w:rsid w:val="00B007E8"/>
    <w:rsid w:val="00B03792"/>
    <w:rsid w:val="00B04164"/>
    <w:rsid w:val="00B06D55"/>
    <w:rsid w:val="00B177EF"/>
    <w:rsid w:val="00B23390"/>
    <w:rsid w:val="00B27FD1"/>
    <w:rsid w:val="00B30F7A"/>
    <w:rsid w:val="00B3217B"/>
    <w:rsid w:val="00B32C09"/>
    <w:rsid w:val="00B4081F"/>
    <w:rsid w:val="00B40C48"/>
    <w:rsid w:val="00B51E0F"/>
    <w:rsid w:val="00B56BFA"/>
    <w:rsid w:val="00B60D7A"/>
    <w:rsid w:val="00B72D16"/>
    <w:rsid w:val="00B749FB"/>
    <w:rsid w:val="00B75C39"/>
    <w:rsid w:val="00B762DF"/>
    <w:rsid w:val="00B80234"/>
    <w:rsid w:val="00B802E4"/>
    <w:rsid w:val="00B91655"/>
    <w:rsid w:val="00B92C8D"/>
    <w:rsid w:val="00B92D7D"/>
    <w:rsid w:val="00B956FD"/>
    <w:rsid w:val="00BA2B0E"/>
    <w:rsid w:val="00BA53CF"/>
    <w:rsid w:val="00BB4620"/>
    <w:rsid w:val="00BB49BB"/>
    <w:rsid w:val="00BC1354"/>
    <w:rsid w:val="00BC2085"/>
    <w:rsid w:val="00BC2CF1"/>
    <w:rsid w:val="00BC5118"/>
    <w:rsid w:val="00BD576F"/>
    <w:rsid w:val="00BD5E91"/>
    <w:rsid w:val="00BE28A3"/>
    <w:rsid w:val="00BE7F41"/>
    <w:rsid w:val="00BF0200"/>
    <w:rsid w:val="00BF3B72"/>
    <w:rsid w:val="00BF5539"/>
    <w:rsid w:val="00BF75E5"/>
    <w:rsid w:val="00C0081E"/>
    <w:rsid w:val="00C01460"/>
    <w:rsid w:val="00C1101A"/>
    <w:rsid w:val="00C14954"/>
    <w:rsid w:val="00C1513F"/>
    <w:rsid w:val="00C17778"/>
    <w:rsid w:val="00C1789A"/>
    <w:rsid w:val="00C20255"/>
    <w:rsid w:val="00C23449"/>
    <w:rsid w:val="00C26C73"/>
    <w:rsid w:val="00C27CF0"/>
    <w:rsid w:val="00C36FF3"/>
    <w:rsid w:val="00C41017"/>
    <w:rsid w:val="00C429F1"/>
    <w:rsid w:val="00C460F8"/>
    <w:rsid w:val="00C463BC"/>
    <w:rsid w:val="00C4709C"/>
    <w:rsid w:val="00C56CB8"/>
    <w:rsid w:val="00C60BF5"/>
    <w:rsid w:val="00C710A2"/>
    <w:rsid w:val="00C7289F"/>
    <w:rsid w:val="00C72A99"/>
    <w:rsid w:val="00C7405F"/>
    <w:rsid w:val="00C74E1E"/>
    <w:rsid w:val="00C75882"/>
    <w:rsid w:val="00C75962"/>
    <w:rsid w:val="00C75A9F"/>
    <w:rsid w:val="00C82904"/>
    <w:rsid w:val="00C83F7A"/>
    <w:rsid w:val="00C85101"/>
    <w:rsid w:val="00C873AE"/>
    <w:rsid w:val="00C93E1F"/>
    <w:rsid w:val="00C96657"/>
    <w:rsid w:val="00C96F71"/>
    <w:rsid w:val="00CA033E"/>
    <w:rsid w:val="00CA39E1"/>
    <w:rsid w:val="00CA6052"/>
    <w:rsid w:val="00CA6443"/>
    <w:rsid w:val="00CB5333"/>
    <w:rsid w:val="00CC29DD"/>
    <w:rsid w:val="00CC2AAC"/>
    <w:rsid w:val="00CC3503"/>
    <w:rsid w:val="00CD3C80"/>
    <w:rsid w:val="00CD6E28"/>
    <w:rsid w:val="00CE004C"/>
    <w:rsid w:val="00CE16F8"/>
    <w:rsid w:val="00CE3DA8"/>
    <w:rsid w:val="00CE4F7F"/>
    <w:rsid w:val="00CF0A57"/>
    <w:rsid w:val="00CF0C4A"/>
    <w:rsid w:val="00CF185A"/>
    <w:rsid w:val="00CF25FB"/>
    <w:rsid w:val="00CF3D02"/>
    <w:rsid w:val="00D01B9C"/>
    <w:rsid w:val="00D041CC"/>
    <w:rsid w:val="00D0448E"/>
    <w:rsid w:val="00D06396"/>
    <w:rsid w:val="00D23F25"/>
    <w:rsid w:val="00D32FD6"/>
    <w:rsid w:val="00D34C3D"/>
    <w:rsid w:val="00D34D5F"/>
    <w:rsid w:val="00D377E1"/>
    <w:rsid w:val="00D404E0"/>
    <w:rsid w:val="00D45B96"/>
    <w:rsid w:val="00D464E8"/>
    <w:rsid w:val="00D4656D"/>
    <w:rsid w:val="00D53404"/>
    <w:rsid w:val="00D54FD1"/>
    <w:rsid w:val="00D63609"/>
    <w:rsid w:val="00D6596C"/>
    <w:rsid w:val="00D70224"/>
    <w:rsid w:val="00D7198D"/>
    <w:rsid w:val="00D7319E"/>
    <w:rsid w:val="00D73FAC"/>
    <w:rsid w:val="00D74520"/>
    <w:rsid w:val="00D74F32"/>
    <w:rsid w:val="00D81577"/>
    <w:rsid w:val="00D83334"/>
    <w:rsid w:val="00D90D5E"/>
    <w:rsid w:val="00D915EC"/>
    <w:rsid w:val="00D92063"/>
    <w:rsid w:val="00D94626"/>
    <w:rsid w:val="00D95922"/>
    <w:rsid w:val="00D96A94"/>
    <w:rsid w:val="00DA24F8"/>
    <w:rsid w:val="00DA62AE"/>
    <w:rsid w:val="00DB4517"/>
    <w:rsid w:val="00DD05C4"/>
    <w:rsid w:val="00DD7D68"/>
    <w:rsid w:val="00DE130C"/>
    <w:rsid w:val="00DF4007"/>
    <w:rsid w:val="00DF5AF4"/>
    <w:rsid w:val="00DF7884"/>
    <w:rsid w:val="00E007D2"/>
    <w:rsid w:val="00E04053"/>
    <w:rsid w:val="00E046B1"/>
    <w:rsid w:val="00E05259"/>
    <w:rsid w:val="00E06745"/>
    <w:rsid w:val="00E10500"/>
    <w:rsid w:val="00E1132D"/>
    <w:rsid w:val="00E123B4"/>
    <w:rsid w:val="00E14A31"/>
    <w:rsid w:val="00E2240D"/>
    <w:rsid w:val="00E25D18"/>
    <w:rsid w:val="00E25FA4"/>
    <w:rsid w:val="00E304A6"/>
    <w:rsid w:val="00E33C46"/>
    <w:rsid w:val="00E3417C"/>
    <w:rsid w:val="00E361AA"/>
    <w:rsid w:val="00E40DB0"/>
    <w:rsid w:val="00E4163D"/>
    <w:rsid w:val="00E42B31"/>
    <w:rsid w:val="00E42CAB"/>
    <w:rsid w:val="00E4339F"/>
    <w:rsid w:val="00E462D2"/>
    <w:rsid w:val="00E4767F"/>
    <w:rsid w:val="00E518C8"/>
    <w:rsid w:val="00E54784"/>
    <w:rsid w:val="00E63504"/>
    <w:rsid w:val="00E711D9"/>
    <w:rsid w:val="00E7401F"/>
    <w:rsid w:val="00E8293F"/>
    <w:rsid w:val="00E830BF"/>
    <w:rsid w:val="00E837C6"/>
    <w:rsid w:val="00E87C5A"/>
    <w:rsid w:val="00E87D03"/>
    <w:rsid w:val="00E928B1"/>
    <w:rsid w:val="00E9648C"/>
    <w:rsid w:val="00EB2CA5"/>
    <w:rsid w:val="00EB3731"/>
    <w:rsid w:val="00EB4EF8"/>
    <w:rsid w:val="00EC2BCC"/>
    <w:rsid w:val="00ED38EB"/>
    <w:rsid w:val="00ED41D9"/>
    <w:rsid w:val="00ED430D"/>
    <w:rsid w:val="00EE1306"/>
    <w:rsid w:val="00EF4252"/>
    <w:rsid w:val="00F015DB"/>
    <w:rsid w:val="00F0328A"/>
    <w:rsid w:val="00F04927"/>
    <w:rsid w:val="00F05DAE"/>
    <w:rsid w:val="00F0705E"/>
    <w:rsid w:val="00F13456"/>
    <w:rsid w:val="00F24DD7"/>
    <w:rsid w:val="00F26C93"/>
    <w:rsid w:val="00F325E0"/>
    <w:rsid w:val="00F34582"/>
    <w:rsid w:val="00F423CC"/>
    <w:rsid w:val="00F43669"/>
    <w:rsid w:val="00F44A4A"/>
    <w:rsid w:val="00F45A93"/>
    <w:rsid w:val="00F46964"/>
    <w:rsid w:val="00F476D5"/>
    <w:rsid w:val="00F52C75"/>
    <w:rsid w:val="00F56750"/>
    <w:rsid w:val="00F61ADA"/>
    <w:rsid w:val="00F64DC0"/>
    <w:rsid w:val="00F66371"/>
    <w:rsid w:val="00F67A12"/>
    <w:rsid w:val="00F71089"/>
    <w:rsid w:val="00F71892"/>
    <w:rsid w:val="00F720D0"/>
    <w:rsid w:val="00F83EE3"/>
    <w:rsid w:val="00F92DA5"/>
    <w:rsid w:val="00F96252"/>
    <w:rsid w:val="00F96A37"/>
    <w:rsid w:val="00F96FC6"/>
    <w:rsid w:val="00F9722F"/>
    <w:rsid w:val="00FA2102"/>
    <w:rsid w:val="00FA633B"/>
    <w:rsid w:val="00FA7B13"/>
    <w:rsid w:val="00FA7BC8"/>
    <w:rsid w:val="00FB0210"/>
    <w:rsid w:val="00FB1076"/>
    <w:rsid w:val="00FB54B1"/>
    <w:rsid w:val="00FC1E7F"/>
    <w:rsid w:val="00FC2BAB"/>
    <w:rsid w:val="00FC2C03"/>
    <w:rsid w:val="00FC5D7E"/>
    <w:rsid w:val="00FD4988"/>
    <w:rsid w:val="00FF0642"/>
    <w:rsid w:val="00FF5936"/>
    <w:rsid w:val="02AA275B"/>
    <w:rsid w:val="02D83CC4"/>
    <w:rsid w:val="03BB23AC"/>
    <w:rsid w:val="0A0F1EBA"/>
    <w:rsid w:val="0DDE37BD"/>
    <w:rsid w:val="10E57FCF"/>
    <w:rsid w:val="17C52DA8"/>
    <w:rsid w:val="18210406"/>
    <w:rsid w:val="1AF13749"/>
    <w:rsid w:val="1D1E324F"/>
    <w:rsid w:val="1D693FBC"/>
    <w:rsid w:val="1D9D62A6"/>
    <w:rsid w:val="28895722"/>
    <w:rsid w:val="2913756D"/>
    <w:rsid w:val="2B4171D7"/>
    <w:rsid w:val="2BA540AE"/>
    <w:rsid w:val="2ECC6724"/>
    <w:rsid w:val="368F373A"/>
    <w:rsid w:val="37321853"/>
    <w:rsid w:val="3975117A"/>
    <w:rsid w:val="39E928DA"/>
    <w:rsid w:val="3FF21887"/>
    <w:rsid w:val="41B57C2F"/>
    <w:rsid w:val="449D58A0"/>
    <w:rsid w:val="468E4C21"/>
    <w:rsid w:val="475D4DAA"/>
    <w:rsid w:val="47773749"/>
    <w:rsid w:val="48363235"/>
    <w:rsid w:val="4F136F42"/>
    <w:rsid w:val="53B953E8"/>
    <w:rsid w:val="5624545D"/>
    <w:rsid w:val="5DEE386B"/>
    <w:rsid w:val="5EED09EC"/>
    <w:rsid w:val="5F425646"/>
    <w:rsid w:val="66935054"/>
    <w:rsid w:val="688D2DB6"/>
    <w:rsid w:val="6CB84E9C"/>
    <w:rsid w:val="6D801B3B"/>
    <w:rsid w:val="6ED62CC6"/>
    <w:rsid w:val="6FF842D5"/>
    <w:rsid w:val="76C8462A"/>
    <w:rsid w:val="7A514399"/>
    <w:rsid w:val="7A8B6A33"/>
    <w:rsid w:val="7B921F26"/>
    <w:rsid w:val="7D5416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EF26A91"/>
  <w15:docId w15:val="{06709B4D-DC67-41D1-A95F-3268DE7C9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n-US" w:eastAsia="en-US"/>
    </w:rPr>
  </w:style>
  <w:style w:type="paragraph" w:styleId="Ttulo1">
    <w:name w:val="heading 1"/>
    <w:basedOn w:val="Normal"/>
    <w:link w:val="Ttulo1Char"/>
    <w:uiPriority w:val="1"/>
    <w:qFormat/>
    <w:pPr>
      <w:ind w:left="2496" w:right="2176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qFormat/>
    <w:rsid w:val="00663985"/>
    <w:pPr>
      <w:keepNext/>
      <w:widowControl/>
      <w:autoSpaceDE/>
      <w:autoSpaceDN/>
      <w:jc w:val="center"/>
      <w:outlineLvl w:val="1"/>
    </w:pPr>
    <w:rPr>
      <w:rFonts w:eastAsia="Times New Roman" w:cs="Times New Roman"/>
      <w:b/>
      <w:sz w:val="24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qFormat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TextodoEspaoReservado">
    <w:name w:val="Placeholder Text"/>
    <w:basedOn w:val="Fontepargpadro"/>
    <w:uiPriority w:val="99"/>
    <w:semiHidden/>
    <w:qFormat/>
    <w:rPr>
      <w:color w:val="808080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Arial" w:hAnsi="Tahoma" w:cs="Tahoma"/>
      <w:sz w:val="16"/>
      <w:szCs w:val="16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Pr>
      <w:rFonts w:ascii="Arial" w:eastAsia="Arial" w:hAnsi="Arial" w:cs="Arial"/>
      <w:sz w:val="24"/>
      <w:szCs w:val="24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Ttulo1Char">
    <w:name w:val="Título 1 Char"/>
    <w:basedOn w:val="Fontepargpadro"/>
    <w:link w:val="Ttulo1"/>
    <w:uiPriority w:val="1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rsid w:val="00663985"/>
    <w:rPr>
      <w:rFonts w:ascii="Arial" w:eastAsia="Times New Roman" w:hAnsi="Arial"/>
      <w:b/>
      <w:sz w:val="24"/>
    </w:rPr>
  </w:style>
  <w:style w:type="paragraph" w:styleId="Legenda">
    <w:name w:val="caption"/>
    <w:basedOn w:val="Normal"/>
    <w:next w:val="Normal"/>
    <w:qFormat/>
    <w:rsid w:val="00663985"/>
    <w:pPr>
      <w:widowControl/>
      <w:autoSpaceDE/>
      <w:autoSpaceDN/>
      <w:spacing w:before="120" w:after="120"/>
    </w:pPr>
    <w:rPr>
      <w:rFonts w:eastAsia="Times New Roman" w:cs="Times New Roman"/>
      <w:b/>
      <w:sz w:val="24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422</Words>
  <Characters>2285</Characters>
  <Application>Microsoft Office Word</Application>
  <DocSecurity>0</DocSecurity>
  <Lines>19</Lines>
  <Paragraphs>5</Paragraphs>
  <ScaleCrop>false</ScaleCrop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 Henrique Ferreira</dc:creator>
  <cp:lastModifiedBy>Luiz Augusto Santana de Oliveira</cp:lastModifiedBy>
  <cp:revision>9</cp:revision>
  <cp:lastPrinted>2026-01-28T13:22:00Z</cp:lastPrinted>
  <dcterms:created xsi:type="dcterms:W3CDTF">2026-01-08T11:12:00Z</dcterms:created>
  <dcterms:modified xsi:type="dcterms:W3CDTF">2026-02-05T17:54:00Z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2018-03-21T00:00:00Z</vt:filetime>
  </property>
  <property fmtid="{D5CDD505-2E9C-101B-9397-08002B2CF9AE}" pid="3" name="Creator">
    <vt:lpwstr>PDFium</vt:lpwstr>
  </property>
  <property fmtid="{D5CDD505-2E9C-101B-9397-08002B2CF9AE}" pid="4" name="LastSaved">
    <vt:filetime>2018-03-21T00:00:00Z</vt:filetime>
  </property>
  <property fmtid="{D5CDD505-2E9C-101B-9397-08002B2CF9AE}" pid="5" name="KSOProductBuildVer">
    <vt:lpwstr>1046-12.2.0.23196</vt:lpwstr>
  </property>
  <property fmtid="{D5CDD505-2E9C-101B-9397-08002B2CF9AE}" pid="6" name="ICV">
    <vt:lpwstr>08D9A141C9B14137BEE1C9712531359E_13</vt:lpwstr>
  </property>
</Properties>
</file>