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ind w:left="2730" w:right="275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2730" w:right="2745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26"/>
        <w:ind w:left="2730" w:right="2752"/>
        <w:jc w:val="left"/>
      </w:pPr>
      <w:r>
        <w:t xml:space="preserve"> Pedido</w:t>
      </w:r>
      <w:r>
        <w:rPr>
          <w:spacing w:val="-14"/>
        </w:rPr>
        <w:t xml:space="preserve"> </w:t>
      </w:r>
      <w:r>
        <w:t xml:space="preserve">de</w:t>
      </w:r>
      <w:r>
        <w:rPr>
          <w:spacing w:val="-12"/>
        </w:rPr>
        <w:t xml:space="preserve"> </w:t>
      </w:r>
      <w:r>
        <w:t xml:space="preserve">Informações</w:t>
      </w:r>
      <w:r>
        <w:rPr>
          <w:spacing w:val="-10"/>
        </w:rPr>
        <w:t xml:space="preserve"> </w:t>
      </w:r>
      <w:r>
        <w:t xml:space="preserve">Nº__/202</w:t>
      </w:r>
      <w:r>
        <w:rPr>
          <w:lang w:val="pt-BR"/>
        </w:rPr>
        <w:t xml:space="preserve">3</w:t>
      </w:r>
      <w:r/>
    </w:p>
    <w:p>
      <w:pPr>
        <w:pStyle w:val="825"/>
        <w:rPr>
          <w:b/>
          <w:sz w:val="26"/>
        </w:rPr>
      </w:pPr>
      <w:r>
        <w:rPr>
          <w:b/>
          <w:sz w:val="26"/>
        </w:rPr>
      </w:r>
      <w:r/>
    </w:p>
    <w:p>
      <w:pPr>
        <w:pStyle w:val="825"/>
        <w:spacing w:before="6"/>
        <w:rPr>
          <w:b/>
          <w:sz w:val="26"/>
        </w:rPr>
      </w:pPr>
      <w:r>
        <w:rPr>
          <w:b/>
          <w:sz w:val="26"/>
        </w:rPr>
      </w:r>
      <w:r/>
    </w:p>
    <w:p>
      <w:pPr>
        <w:pStyle w:val="825"/>
        <w:ind w:left="108" w:right="132" w:firstLine="1281"/>
        <w:jc w:val="both"/>
      </w:pPr>
      <w:r>
        <w:t xml:space="preserve">O VEREADOR signatário, com assento nesta Casa Legislativa e no uso de</w:t>
      </w:r>
      <w:r>
        <w:rPr>
          <w:spacing w:val="1"/>
        </w:rPr>
        <w:t xml:space="preserve"> </w:t>
      </w:r>
      <w:r>
        <w:t xml:space="preserve">suas  atribuições  legais, requer que, após  o  trâmite  regimental seja encaminhado</w:t>
      </w:r>
      <w:r>
        <w:rPr>
          <w:spacing w:val="1"/>
        </w:rPr>
        <w:t xml:space="preserve"> </w:t>
      </w:r>
      <w:r>
        <w:t xml:space="preserve">o</w:t>
      </w:r>
      <w:r>
        <w:rPr>
          <w:spacing w:val="-6"/>
        </w:rPr>
        <w:t xml:space="preserve"> </w:t>
      </w:r>
      <w:r>
        <w:rPr>
          <w:b/>
        </w:rPr>
        <w:t xml:space="preserve">Pedido</w:t>
      </w:r>
      <w:r>
        <w:rPr>
          <w:b/>
          <w:spacing w:val="9"/>
        </w:rPr>
        <w:t xml:space="preserve"> </w:t>
      </w:r>
      <w:r>
        <w:rPr>
          <w:b/>
        </w:rPr>
        <w:t xml:space="preserve">de</w:t>
      </w:r>
      <w:r>
        <w:rPr>
          <w:b/>
          <w:spacing w:val="12"/>
        </w:rPr>
        <w:t xml:space="preserve"> </w:t>
      </w:r>
      <w:r>
        <w:rPr>
          <w:b/>
        </w:rPr>
        <w:t xml:space="preserve">Informação</w:t>
      </w:r>
      <w:r>
        <w:rPr>
          <w:b/>
          <w:spacing w:val="-7"/>
        </w:rPr>
        <w:t xml:space="preserve"> </w:t>
      </w:r>
      <w:r>
        <w:t xml:space="preserve">abaixo</w:t>
      </w:r>
      <w:r>
        <w:rPr>
          <w:spacing w:val="-5"/>
        </w:rPr>
        <w:t xml:space="preserve"> </w:t>
      </w:r>
      <w:r>
        <w:t xml:space="preserve">descrito</w:t>
      </w:r>
      <w:r>
        <w:rPr>
          <w:spacing w:val="-6"/>
        </w:rPr>
        <w:t xml:space="preserve"> </w:t>
      </w:r>
      <w:r>
        <w:t xml:space="preserve">para:</w:t>
      </w:r>
      <w:r/>
    </w:p>
    <w:p>
      <w:pPr>
        <w:pStyle w:val="825"/>
        <w:ind w:left="1293"/>
        <w:spacing w:before="194"/>
        <w:rPr>
          <w:spacing w:val="-2"/>
          <w:highlight w:val="none"/>
        </w:rPr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</w:rPr>
        <w:t xml:space="preserve">V.</w:t>
      </w:r>
      <w:r>
        <w:rPr>
          <w:spacing w:val="-20"/>
        </w:rPr>
        <w:t xml:space="preserve"> </w:t>
      </w:r>
      <w:r>
        <w:rPr>
          <w:spacing w:val="-2"/>
        </w:rPr>
        <w:t xml:space="preserve">Exa.</w:t>
      </w:r>
      <w:r>
        <w:rPr>
          <w:spacing w:val="-20"/>
        </w:rPr>
        <w:t xml:space="preserve"> </w:t>
      </w:r>
      <w:r>
        <w:rPr>
          <w:spacing w:val="-2"/>
        </w:rPr>
        <w:t xml:space="preserve">MARCUS</w:t>
      </w:r>
      <w:r>
        <w:rPr>
          <w:spacing w:val="-11"/>
        </w:rPr>
        <w:t xml:space="preserve"> </w:t>
      </w:r>
      <w:r>
        <w:rPr>
          <w:spacing w:val="-2"/>
        </w:rPr>
        <w:t xml:space="preserve">VINICIUS</w:t>
      </w:r>
      <w:r>
        <w:rPr>
          <w:spacing w:val="-10"/>
        </w:rPr>
        <w:t xml:space="preserve"> </w:t>
      </w:r>
      <w:r>
        <w:rPr>
          <w:spacing w:val="-2"/>
        </w:rPr>
        <w:t xml:space="preserve">MULLER</w:t>
      </w:r>
      <w:r>
        <w:rPr>
          <w:spacing w:val="-8"/>
        </w:rPr>
        <w:t xml:space="preserve"> </w:t>
      </w:r>
      <w:r>
        <w:rPr>
          <w:spacing w:val="-2"/>
        </w:rPr>
        <w:t xml:space="preserve">PEGORARO</w:t>
      </w:r>
      <w:r/>
    </w:p>
    <w:p>
      <w:pPr>
        <w:pStyle w:val="825"/>
        <w:ind w:left="1293"/>
        <w:spacing w:before="194"/>
      </w:pPr>
      <w:r>
        <w:rPr>
          <w:spacing w:val="-2"/>
          <w:highlight w:val="none"/>
        </w:rPr>
      </w:r>
      <w:r>
        <w:rPr>
          <w:spacing w:val="-2"/>
          <w:highlight w:val="none"/>
        </w:rPr>
      </w:r>
      <w:r/>
    </w:p>
    <w:p>
      <w:pPr>
        <w:pStyle w:val="825"/>
        <w:ind w:left="720" w:firstLine="720"/>
        <w:rPr>
          <w:highlight w:val="none"/>
          <w:lang w:val="pt-BR"/>
        </w:rPr>
      </w:pPr>
      <w:r>
        <w:rPr>
          <w:b/>
          <w:bCs/>
          <w:sz w:val="28"/>
          <w:szCs w:val="28"/>
          <w:highlight w:val="none"/>
          <w:lang w:val="pt-BR"/>
        </w:rPr>
        <w:t xml:space="preserve">Solicito informações relativo a prejuízos por alagamentos.</w:t>
      </w:r>
      <w:r/>
    </w:p>
    <w:p>
      <w:pPr>
        <w:pStyle w:val="826"/>
        <w:ind w:left="0" w:firstLine="0"/>
        <w:jc w:val="both"/>
        <w:spacing w:before="193"/>
        <w:rPr>
          <w:b/>
          <w:bCs/>
          <w:highlight w:val="none"/>
        </w:rPr>
      </w:pPr>
      <w:r>
        <w:rPr>
          <w:b/>
          <w:bCs/>
          <w:sz w:val="24"/>
          <w:szCs w:val="24"/>
          <w:highlight w:val="none"/>
          <w:lang w:val="pt-BR"/>
        </w:rPr>
      </w:r>
      <w:r>
        <w:rPr>
          <w:b/>
          <w:bCs/>
          <w:sz w:val="24"/>
          <w:szCs w:val="24"/>
          <w:highlight w:val="none"/>
          <w:lang w:val="pt-BR"/>
        </w:rPr>
      </w:r>
      <w:r/>
    </w:p>
    <w:p>
      <w:pPr>
        <w:pStyle w:val="825"/>
        <w:ind w:left="0"/>
      </w:pPr>
      <w:r>
        <w:rPr>
          <w:highlight w:val="none"/>
          <w:lang w:val="pt-BR"/>
        </w:rPr>
      </w:r>
      <w:r/>
    </w:p>
    <w:p>
      <w:pPr>
        <w:pStyle w:val="825"/>
        <w:ind w:left="0" w:firstLine="720"/>
      </w:pPr>
      <w:r>
        <w:rPr>
          <w:highlight w:val="none"/>
          <w:lang w:val="pt-BR"/>
        </w:rPr>
        <w:t xml:space="preserve">Nos últimos 5 anos, quantos procedimentos de pedido de indenização por parte de contribuintes relativo a prejuízos por alagamentos em residências tramitaram na prefeitura?</w:t>
      </w:r>
      <w:r/>
    </w:p>
    <w:p>
      <w:pPr>
        <w:pStyle w:val="825"/>
        <w:ind w:left="0" w:firstLine="720"/>
      </w:pPr>
      <w:r>
        <w:rPr>
          <w:highlight w:val="none"/>
          <w:lang w:val="pt-BR"/>
        </w:rPr>
      </w:r>
      <w:r/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  <w:t xml:space="preserve">Quantos foram deferidos?</w:t>
      </w:r>
      <w:r/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0" w:firstLine="720"/>
      </w:pPr>
      <w:r>
        <w:rPr>
          <w:highlight w:val="none"/>
          <w:lang w:val="pt-BR"/>
        </w:rPr>
        <w:t xml:space="preserve">Em caso positivo, quais os valores pagos a título de indenização?</w:t>
      </w:r>
      <w:r/>
    </w:p>
    <w:p>
      <w:pPr>
        <w:pStyle w:val="825"/>
        <w:ind w:left="0" w:firstLine="720"/>
      </w:pPr>
      <w:r>
        <w:rPr>
          <w:highlight w:val="none"/>
          <w:lang w:val="pt-BR"/>
        </w:rPr>
      </w:r>
      <w:r/>
    </w:p>
    <w:p>
      <w:pPr>
        <w:pStyle w:val="825"/>
        <w:ind w:left="0" w:firstLine="720"/>
        <w:rPr>
          <w:highlight w:val="none"/>
          <w:lang w:val="pt-BR"/>
        </w:rPr>
      </w:pPr>
      <w:r>
        <w:rPr>
          <w:highlight w:val="none"/>
          <w:lang w:val="pt-BR"/>
        </w:rPr>
        <w:t xml:space="preserve">Quantos foram negados?</w:t>
      </w:r>
      <w:r/>
      <w:r>
        <w:rPr>
          <w:highlight w:val="none"/>
          <w:lang w:val="pt-BR"/>
        </w:rPr>
      </w:r>
      <w:r/>
    </w:p>
    <w:p>
      <w:pPr>
        <w:pStyle w:val="825"/>
        <w:ind w:left="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  <w:r/>
    </w:p>
    <w:p>
      <w:pPr>
        <w:pStyle w:val="825"/>
        <w:ind w:left="0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  <w:r/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  <w:r/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  <w:r/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6305"/>
        <w:rPr>
          <w:highlight w:val="none"/>
          <w:lang w:val="pt-BR"/>
        </w:rPr>
      </w:pPr>
      <w:r>
        <w:rPr>
          <w:highlight w:val="none"/>
          <w:lang w:val="pt-BR"/>
        </w:rPr>
      </w:r>
      <w:r>
        <w:rPr>
          <w:highlight w:val="none"/>
          <w:lang w:val="pt-BR"/>
        </w:rPr>
      </w:r>
    </w:p>
    <w:p>
      <w:pPr>
        <w:pStyle w:val="825"/>
        <w:ind w:left="6305"/>
        <w:rPr>
          <w:highlight w:val="none"/>
          <w:lang w:val="pt-BR"/>
        </w:rPr>
      </w:pPr>
      <w:r>
        <w:t xml:space="preserve">Canguçu,</w:t>
      </w:r>
      <w:r>
        <w:rPr>
          <w:lang w:val="pt-BR"/>
        </w:rPr>
        <w:t xml:space="preserve"> 16</w:t>
      </w:r>
      <w:r>
        <w:rPr>
          <w:lang w:val="pt-BR"/>
        </w:rPr>
        <w:t xml:space="preserve"> </w:t>
      </w:r>
      <w:r>
        <w:t xml:space="preserve">de</w:t>
      </w:r>
      <w:r>
        <w:rPr>
          <w:spacing w:val="4"/>
          <w:lang w:val="pt-BR"/>
        </w:rPr>
        <w:t xml:space="preserve"> maio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25"/>
        <w:rPr>
          <w:sz w:val="26"/>
        </w:rPr>
      </w:pPr>
      <w:r>
        <w:rPr>
          <w:sz w:val="26"/>
        </w:rPr>
      </w:r>
      <w:r/>
    </w:p>
    <w:p>
      <w:pPr>
        <w:pStyle w:val="825"/>
        <w:rPr>
          <w:sz w:val="26"/>
        </w:rPr>
      </w:pPr>
      <w:r>
        <w:rPr>
          <w:sz w:val="26"/>
        </w:rPr>
      </w:r>
      <w:r/>
    </w:p>
    <w:p>
      <w:pPr>
        <w:pStyle w:val="825"/>
        <w:spacing w:before="2"/>
        <w:rPr>
          <w:sz w:val="20"/>
        </w:rPr>
      </w:pPr>
      <w:r>
        <w:rPr>
          <w:sz w:val="20"/>
        </w:rPr>
      </w:r>
      <w:r/>
    </w:p>
    <w:p>
      <w:pPr>
        <w:pStyle w:val="825"/>
        <w:ind w:left="3686" w:right="3695"/>
        <w:jc w:val="center"/>
      </w:pPr>
      <w:r>
        <w:rPr>
          <w:spacing w:val="-2"/>
        </w:rPr>
        <w:t xml:space="preserve">Jardel</w:t>
      </w:r>
      <w:r>
        <w:rPr>
          <w:spacing w:val="-23"/>
        </w:rPr>
        <w:t xml:space="preserve"> </w:t>
      </w:r>
      <w:r>
        <w:rPr>
          <w:spacing w:val="-2"/>
        </w:rPr>
        <w:t xml:space="preserve">Souza</w:t>
      </w:r>
      <w:r>
        <w:rPr>
          <w:spacing w:val="-17"/>
        </w:rPr>
        <w:t xml:space="preserve"> </w:t>
      </w:r>
      <w:r>
        <w:rPr>
          <w:spacing w:val="-2"/>
        </w:rPr>
        <w:t xml:space="preserve">de Oliveira</w:t>
      </w:r>
      <w:r>
        <w:rPr>
          <w:spacing w:val="-69"/>
        </w:rPr>
        <w:t xml:space="preserve">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PSDB</w:t>
      </w:r>
      <w:r/>
    </w:p>
    <w:p>
      <w:pPr>
        <w:pStyle w:val="825"/>
        <w:spacing w:before="3"/>
        <w:rPr>
          <w:sz w:val="10"/>
        </w:rPr>
      </w:pPr>
      <w:r>
        <w:rPr>
          <w:sz w:val="10"/>
        </w:rPr>
      </w:r>
      <w:r/>
    </w:p>
    <w:p>
      <w:pPr>
        <w:ind w:left="6865" w:right="1050" w:firstLine="0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1"/>
          <w:sz w:val="16"/>
        </w:rPr>
        <w:t xml:space="preserve">Francis Pires </w:t>
      </w:r>
      <w:r>
        <w:rPr>
          <w:rFonts w:ascii="Cambria"/>
          <w:sz w:val="16"/>
        </w:rPr>
        <w:t xml:space="preserve">Leonardi</w:t>
      </w:r>
      <w:r>
        <w:rPr>
          <w:rFonts w:ascii="Cambria"/>
          <w:spacing w:val="1"/>
          <w:sz w:val="16"/>
        </w:rPr>
        <w:t xml:space="preserve"> </w:t>
      </w:r>
      <w:r>
        <w:rPr>
          <w:rFonts w:ascii="Cambria"/>
          <w:spacing w:val="-2"/>
          <w:sz w:val="16"/>
          <w:lang w:val="pt-BR"/>
        </w:rPr>
        <w:t xml:space="preserve"> </w:t>
      </w: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Legislativo</w:t>
      </w:r>
      <w:r>
        <w:rPr>
          <w:rFonts w:ascii="Cambria"/>
          <w:sz w:val="16"/>
        </w:rPr>
      </w:r>
      <w:r/>
    </w:p>
    <w:p>
      <w:pPr>
        <w:pStyle w:val="82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4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25"/>
        <w:rPr>
          <w:sz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spacing w:before="121"/>
        <w:rPr>
          <w:b/>
          <w:bCs/>
          <w:sz w:val="17"/>
          <w:szCs w:val="17"/>
        </w:rPr>
      </w:pPr>
      <w:r>
        <w:rPr>
          <w:b/>
          <w:sz w:val="17"/>
          <w:highlight w:val="none"/>
        </w:rPr>
      </w:r>
      <w:r>
        <w:rPr>
          <w:b/>
          <w:sz w:val="17"/>
          <w:highlight w:val="none"/>
        </w:rPr>
      </w:r>
      <w:r/>
    </w:p>
    <w:p>
      <w:pPr>
        <w:ind w:left="2205"/>
        <w:spacing w:before="121"/>
        <w:rPr>
          <w:b/>
          <w:bCs/>
          <w:sz w:val="17"/>
          <w:szCs w:val="17"/>
          <w:highlight w:val="none"/>
        </w:rPr>
      </w:pPr>
      <w:r>
        <w:rPr>
          <w:b/>
          <w:sz w:val="17"/>
          <w:highlight w:val="none"/>
        </w:rPr>
      </w:r>
      <w:r>
        <w:rPr>
          <w:b/>
          <w:sz w:val="17"/>
          <w:highlight w:val="none"/>
        </w:rPr>
      </w:r>
      <w:r/>
    </w:p>
    <w:p>
      <w:pPr>
        <w:ind w:left="2205"/>
        <w:spacing w:before="121"/>
        <w:rPr>
          <w:b/>
          <w:bCs/>
          <w:sz w:val="17"/>
          <w:szCs w:val="17"/>
          <w:highlight w:val="none"/>
        </w:rPr>
      </w:pPr>
      <w:r>
        <w:rPr>
          <w:b/>
          <w:sz w:val="17"/>
          <w:highlight w:val="none"/>
        </w:rPr>
      </w:r>
      <w:r>
        <w:rPr>
          <w:b/>
          <w:sz w:val="17"/>
          <w:highlight w:val="none"/>
        </w:rPr>
      </w:r>
      <w:r/>
    </w:p>
    <w:p>
      <w:pPr>
        <w:ind w:left="2205"/>
        <w:jc w:val="center"/>
        <w:spacing w:before="121"/>
        <w:rPr>
          <w:b/>
          <w:bCs/>
          <w:sz w:val="17"/>
          <w:szCs w:val="17"/>
          <w:highlight w:val="none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pStyle w:val="825"/>
        <w:spacing w:before="7"/>
        <w:rPr>
          <w:b/>
          <w:sz w:val="20"/>
        </w:rPr>
      </w:pPr>
      <w:r>
        <w:br w:type="column"/>
      </w:r>
      <w:r/>
    </w:p>
    <w:p>
      <w:pPr>
        <w:ind w:right="158"/>
        <w:jc w:val="right"/>
        <w:rPr>
          <w:rFonts w:ascii="Cambria"/>
          <w:sz w:val="17"/>
        </w:rPr>
      </w:pP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40" w:bottom="0" w:left="1160" w:header="708" w:footer="708" w:gutter="0"/>
      <w:cols w:num="2" w:sep="0" w:space="708" w:equalWidth="0">
        <w:col w:w="6938" w:space="348"/>
        <w:col w:w="265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ascii="Trebuchet MS" w:hAnsi="Trebuchet MS" w:eastAsia="Trebuchet MS" w:cs="Trebuchet MS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 w:ascii="Trebuchet MS" w:hAnsi="Trebuchet MS" w:eastAsia="Trebuchet MS" w:cs="Trebuchet MS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214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8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5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7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90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4">
    <w:name w:val="Heading 1 Char"/>
    <w:basedOn w:val="821"/>
    <w:link w:val="826"/>
    <w:uiPriority w:val="9"/>
    <w:rPr>
      <w:rFonts w:ascii="Arial" w:hAnsi="Arial" w:eastAsia="Arial" w:cs="Arial"/>
      <w:sz w:val="40"/>
      <w:szCs w:val="40"/>
    </w:rPr>
  </w:style>
  <w:style w:type="paragraph" w:styleId="645">
    <w:name w:val="Heading 2"/>
    <w:basedOn w:val="820"/>
    <w:next w:val="820"/>
    <w:link w:val="64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6">
    <w:name w:val="Heading 2 Char"/>
    <w:basedOn w:val="821"/>
    <w:link w:val="645"/>
    <w:uiPriority w:val="9"/>
    <w:rPr>
      <w:rFonts w:ascii="Arial" w:hAnsi="Arial" w:eastAsia="Arial" w:cs="Arial"/>
      <w:sz w:val="34"/>
    </w:rPr>
  </w:style>
  <w:style w:type="paragraph" w:styleId="647">
    <w:name w:val="Heading 3"/>
    <w:basedOn w:val="820"/>
    <w:next w:val="820"/>
    <w:link w:val="6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8">
    <w:name w:val="Heading 3 Char"/>
    <w:basedOn w:val="821"/>
    <w:link w:val="647"/>
    <w:uiPriority w:val="9"/>
    <w:rPr>
      <w:rFonts w:ascii="Arial" w:hAnsi="Arial" w:eastAsia="Arial" w:cs="Arial"/>
      <w:sz w:val="30"/>
      <w:szCs w:val="30"/>
    </w:rPr>
  </w:style>
  <w:style w:type="paragraph" w:styleId="649">
    <w:name w:val="Heading 4"/>
    <w:basedOn w:val="820"/>
    <w:next w:val="820"/>
    <w:link w:val="65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0">
    <w:name w:val="Heading 4 Char"/>
    <w:basedOn w:val="821"/>
    <w:link w:val="649"/>
    <w:uiPriority w:val="9"/>
    <w:rPr>
      <w:rFonts w:ascii="Arial" w:hAnsi="Arial" w:eastAsia="Arial" w:cs="Arial"/>
      <w:b/>
      <w:bCs/>
      <w:sz w:val="26"/>
      <w:szCs w:val="26"/>
    </w:rPr>
  </w:style>
  <w:style w:type="paragraph" w:styleId="651">
    <w:name w:val="Heading 5"/>
    <w:basedOn w:val="820"/>
    <w:next w:val="820"/>
    <w:link w:val="65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2">
    <w:name w:val="Heading 5 Char"/>
    <w:basedOn w:val="821"/>
    <w:link w:val="651"/>
    <w:uiPriority w:val="9"/>
    <w:rPr>
      <w:rFonts w:ascii="Arial" w:hAnsi="Arial" w:eastAsia="Arial" w:cs="Arial"/>
      <w:b/>
      <w:bCs/>
      <w:sz w:val="24"/>
      <w:szCs w:val="24"/>
    </w:rPr>
  </w:style>
  <w:style w:type="paragraph" w:styleId="653">
    <w:name w:val="Heading 6"/>
    <w:basedOn w:val="820"/>
    <w:next w:val="820"/>
    <w:link w:val="6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4">
    <w:name w:val="Heading 6 Char"/>
    <w:basedOn w:val="821"/>
    <w:link w:val="653"/>
    <w:uiPriority w:val="9"/>
    <w:rPr>
      <w:rFonts w:ascii="Arial" w:hAnsi="Arial" w:eastAsia="Arial" w:cs="Arial"/>
      <w:b/>
      <w:bCs/>
      <w:sz w:val="22"/>
      <w:szCs w:val="22"/>
    </w:rPr>
  </w:style>
  <w:style w:type="paragraph" w:styleId="655">
    <w:name w:val="Heading 7"/>
    <w:basedOn w:val="820"/>
    <w:next w:val="820"/>
    <w:link w:val="6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6">
    <w:name w:val="Heading 7 Char"/>
    <w:basedOn w:val="821"/>
    <w:link w:val="65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7">
    <w:name w:val="Heading 8"/>
    <w:basedOn w:val="820"/>
    <w:next w:val="820"/>
    <w:link w:val="65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8">
    <w:name w:val="Heading 8 Char"/>
    <w:basedOn w:val="821"/>
    <w:link w:val="657"/>
    <w:uiPriority w:val="9"/>
    <w:rPr>
      <w:rFonts w:ascii="Arial" w:hAnsi="Arial" w:eastAsia="Arial" w:cs="Arial"/>
      <w:i/>
      <w:iCs/>
      <w:sz w:val="22"/>
      <w:szCs w:val="22"/>
    </w:rPr>
  </w:style>
  <w:style w:type="paragraph" w:styleId="659">
    <w:name w:val="Heading 9"/>
    <w:basedOn w:val="820"/>
    <w:next w:val="820"/>
    <w:link w:val="66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0">
    <w:name w:val="Heading 9 Char"/>
    <w:basedOn w:val="821"/>
    <w:link w:val="659"/>
    <w:uiPriority w:val="9"/>
    <w:rPr>
      <w:rFonts w:ascii="Arial" w:hAnsi="Arial" w:eastAsia="Arial" w:cs="Arial"/>
      <w:i/>
      <w:iCs/>
      <w:sz w:val="21"/>
      <w:szCs w:val="21"/>
    </w:rPr>
  </w:style>
  <w:style w:type="paragraph" w:styleId="661">
    <w:name w:val="No Spacing"/>
    <w:uiPriority w:val="1"/>
    <w:qFormat/>
    <w:pPr>
      <w:spacing w:before="0" w:after="0" w:line="240" w:lineRule="auto"/>
    </w:pPr>
  </w:style>
  <w:style w:type="paragraph" w:styleId="662">
    <w:name w:val="Title"/>
    <w:basedOn w:val="820"/>
    <w:next w:val="820"/>
    <w:link w:val="66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3">
    <w:name w:val="Title Char"/>
    <w:basedOn w:val="821"/>
    <w:link w:val="662"/>
    <w:uiPriority w:val="10"/>
    <w:rPr>
      <w:sz w:val="48"/>
      <w:szCs w:val="48"/>
    </w:rPr>
  </w:style>
  <w:style w:type="paragraph" w:styleId="664">
    <w:name w:val="Subtitle"/>
    <w:basedOn w:val="820"/>
    <w:next w:val="820"/>
    <w:link w:val="665"/>
    <w:uiPriority w:val="11"/>
    <w:qFormat/>
    <w:pPr>
      <w:spacing w:before="200" w:after="200"/>
    </w:pPr>
    <w:rPr>
      <w:sz w:val="24"/>
      <w:szCs w:val="24"/>
    </w:rPr>
  </w:style>
  <w:style w:type="character" w:styleId="665">
    <w:name w:val="Subtitle Char"/>
    <w:basedOn w:val="821"/>
    <w:link w:val="664"/>
    <w:uiPriority w:val="11"/>
    <w:rPr>
      <w:sz w:val="24"/>
      <w:szCs w:val="24"/>
    </w:rPr>
  </w:style>
  <w:style w:type="paragraph" w:styleId="666">
    <w:name w:val="Quote"/>
    <w:basedOn w:val="820"/>
    <w:next w:val="820"/>
    <w:link w:val="667"/>
    <w:uiPriority w:val="29"/>
    <w:qFormat/>
    <w:pPr>
      <w:ind w:left="720" w:right="720"/>
    </w:pPr>
    <w:rPr>
      <w:i/>
    </w:rPr>
  </w:style>
  <w:style w:type="character" w:styleId="667">
    <w:name w:val="Quote Char"/>
    <w:link w:val="666"/>
    <w:uiPriority w:val="29"/>
    <w:rPr>
      <w:i/>
    </w:rPr>
  </w:style>
  <w:style w:type="paragraph" w:styleId="668">
    <w:name w:val="Intense Quote"/>
    <w:basedOn w:val="820"/>
    <w:next w:val="820"/>
    <w:link w:val="66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9">
    <w:name w:val="Intense Quote Char"/>
    <w:link w:val="668"/>
    <w:uiPriority w:val="30"/>
    <w:rPr>
      <w:i/>
    </w:rPr>
  </w:style>
  <w:style w:type="paragraph" w:styleId="670">
    <w:name w:val="Header"/>
    <w:basedOn w:val="820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Header Char"/>
    <w:basedOn w:val="821"/>
    <w:link w:val="670"/>
    <w:uiPriority w:val="99"/>
  </w:style>
  <w:style w:type="paragraph" w:styleId="672">
    <w:name w:val="Footer"/>
    <w:basedOn w:val="820"/>
    <w:link w:val="6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3">
    <w:name w:val="Footer Char"/>
    <w:basedOn w:val="821"/>
    <w:link w:val="672"/>
    <w:uiPriority w:val="99"/>
  </w:style>
  <w:style w:type="paragraph" w:styleId="674">
    <w:name w:val="Caption"/>
    <w:basedOn w:val="820"/>
    <w:next w:val="82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5">
    <w:name w:val="Caption Char"/>
    <w:basedOn w:val="674"/>
    <w:link w:val="672"/>
    <w:uiPriority w:val="99"/>
  </w:style>
  <w:style w:type="table" w:styleId="676">
    <w:name w:val="Table Grid"/>
    <w:basedOn w:val="82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7">
    <w:name w:val="Table Grid Light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6">
    <w:name w:val="List Table 7 Colorful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7">
    <w:name w:val="List Table 7 Colorful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8">
    <w:name w:val="List Table 7 Colorful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9">
    <w:name w:val="List Table 7 Colorful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0">
    <w:name w:val="List Table 7 Colorful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1">
    <w:name w:val="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3">
    <w:name w:val="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4">
    <w:name w:val="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5">
    <w:name w:val="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6">
    <w:name w:val="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0">
    <w:name w:val="Bordered &amp; Lined - Accent 2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1">
    <w:name w:val="Bordered &amp; Lined - Accent 3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2">
    <w:name w:val="Bordered &amp; Lined - Accent 4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3">
    <w:name w:val="Bordered &amp; Lined - Accent 5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2">
    <w:name w:val="Hyperlink"/>
    <w:uiPriority w:val="99"/>
    <w:unhideWhenUsed/>
    <w:rPr>
      <w:color w:val="0000ff" w:themeColor="hyperlink"/>
      <w:u w:val="single"/>
    </w:rPr>
  </w:style>
  <w:style w:type="paragraph" w:styleId="803">
    <w:name w:val="footnote text"/>
    <w:basedOn w:val="820"/>
    <w:link w:val="804"/>
    <w:uiPriority w:val="99"/>
    <w:semiHidden/>
    <w:unhideWhenUsed/>
    <w:pPr>
      <w:spacing w:after="40" w:line="240" w:lineRule="auto"/>
    </w:pPr>
    <w:rPr>
      <w:sz w:val="18"/>
    </w:rPr>
  </w:style>
  <w:style w:type="character" w:styleId="804">
    <w:name w:val="Footnote Text Char"/>
    <w:link w:val="803"/>
    <w:uiPriority w:val="99"/>
    <w:rPr>
      <w:sz w:val="18"/>
    </w:rPr>
  </w:style>
  <w:style w:type="character" w:styleId="805">
    <w:name w:val="footnote reference"/>
    <w:basedOn w:val="821"/>
    <w:uiPriority w:val="99"/>
    <w:unhideWhenUsed/>
    <w:rPr>
      <w:vertAlign w:val="superscript"/>
    </w:rPr>
  </w:style>
  <w:style w:type="paragraph" w:styleId="806">
    <w:name w:val="endnote text"/>
    <w:basedOn w:val="820"/>
    <w:link w:val="807"/>
    <w:uiPriority w:val="99"/>
    <w:semiHidden/>
    <w:unhideWhenUsed/>
    <w:pPr>
      <w:spacing w:after="0" w:line="240" w:lineRule="auto"/>
    </w:pPr>
    <w:rPr>
      <w:sz w:val="20"/>
    </w:rPr>
  </w:style>
  <w:style w:type="character" w:styleId="807">
    <w:name w:val="Endnote Text Char"/>
    <w:link w:val="806"/>
    <w:uiPriority w:val="99"/>
    <w:rPr>
      <w:sz w:val="20"/>
    </w:rPr>
  </w:style>
  <w:style w:type="character" w:styleId="808">
    <w:name w:val="endnote reference"/>
    <w:basedOn w:val="821"/>
    <w:uiPriority w:val="99"/>
    <w:semiHidden/>
    <w:unhideWhenUsed/>
    <w:rPr>
      <w:vertAlign w:val="superscript"/>
    </w:rPr>
  </w:style>
  <w:style w:type="paragraph" w:styleId="809">
    <w:name w:val="toc 1"/>
    <w:basedOn w:val="820"/>
    <w:next w:val="820"/>
    <w:uiPriority w:val="39"/>
    <w:unhideWhenUsed/>
    <w:pPr>
      <w:ind w:left="0" w:right="0" w:firstLine="0"/>
      <w:spacing w:after="57"/>
    </w:pPr>
  </w:style>
  <w:style w:type="paragraph" w:styleId="810">
    <w:name w:val="toc 2"/>
    <w:basedOn w:val="820"/>
    <w:next w:val="820"/>
    <w:uiPriority w:val="39"/>
    <w:unhideWhenUsed/>
    <w:pPr>
      <w:ind w:left="283" w:right="0" w:firstLine="0"/>
      <w:spacing w:after="57"/>
    </w:pPr>
  </w:style>
  <w:style w:type="paragraph" w:styleId="811">
    <w:name w:val="toc 3"/>
    <w:basedOn w:val="820"/>
    <w:next w:val="820"/>
    <w:uiPriority w:val="39"/>
    <w:unhideWhenUsed/>
    <w:pPr>
      <w:ind w:left="567" w:right="0" w:firstLine="0"/>
      <w:spacing w:after="57"/>
    </w:pPr>
  </w:style>
  <w:style w:type="paragraph" w:styleId="812">
    <w:name w:val="toc 4"/>
    <w:basedOn w:val="820"/>
    <w:next w:val="820"/>
    <w:uiPriority w:val="39"/>
    <w:unhideWhenUsed/>
    <w:pPr>
      <w:ind w:left="850" w:right="0" w:firstLine="0"/>
      <w:spacing w:after="57"/>
    </w:pPr>
  </w:style>
  <w:style w:type="paragraph" w:styleId="813">
    <w:name w:val="toc 5"/>
    <w:basedOn w:val="820"/>
    <w:next w:val="820"/>
    <w:uiPriority w:val="39"/>
    <w:unhideWhenUsed/>
    <w:pPr>
      <w:ind w:left="1134" w:right="0" w:firstLine="0"/>
      <w:spacing w:after="57"/>
    </w:pPr>
  </w:style>
  <w:style w:type="paragraph" w:styleId="814">
    <w:name w:val="toc 6"/>
    <w:basedOn w:val="820"/>
    <w:next w:val="820"/>
    <w:uiPriority w:val="39"/>
    <w:unhideWhenUsed/>
    <w:pPr>
      <w:ind w:left="1417" w:right="0" w:firstLine="0"/>
      <w:spacing w:after="57"/>
    </w:pPr>
  </w:style>
  <w:style w:type="paragraph" w:styleId="815">
    <w:name w:val="toc 7"/>
    <w:basedOn w:val="820"/>
    <w:next w:val="820"/>
    <w:uiPriority w:val="39"/>
    <w:unhideWhenUsed/>
    <w:pPr>
      <w:ind w:left="1701" w:right="0" w:firstLine="0"/>
      <w:spacing w:after="57"/>
    </w:pPr>
  </w:style>
  <w:style w:type="paragraph" w:styleId="816">
    <w:name w:val="toc 8"/>
    <w:basedOn w:val="820"/>
    <w:next w:val="820"/>
    <w:uiPriority w:val="39"/>
    <w:unhideWhenUsed/>
    <w:pPr>
      <w:ind w:left="1984" w:right="0" w:firstLine="0"/>
      <w:spacing w:after="57"/>
    </w:pPr>
  </w:style>
  <w:style w:type="paragraph" w:styleId="817">
    <w:name w:val="toc 9"/>
    <w:basedOn w:val="820"/>
    <w:next w:val="820"/>
    <w:uiPriority w:val="39"/>
    <w:unhideWhenUsed/>
    <w:pPr>
      <w:ind w:left="2268" w:right="0" w:firstLine="0"/>
      <w:spacing w:after="57"/>
    </w:pPr>
  </w:style>
  <w:style w:type="paragraph" w:styleId="818">
    <w:name w:val="TOC Heading"/>
    <w:uiPriority w:val="39"/>
    <w:unhideWhenUsed/>
  </w:style>
  <w:style w:type="paragraph" w:styleId="819">
    <w:name w:val="table of figures"/>
    <w:basedOn w:val="820"/>
    <w:next w:val="820"/>
    <w:uiPriority w:val="99"/>
    <w:unhideWhenUsed/>
    <w:pPr>
      <w:spacing w:after="0" w:afterAutospacing="0"/>
    </w:pPr>
  </w:style>
  <w:style w:type="paragraph" w:styleId="82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21" w:default="1">
    <w:name w:val="Default Paragraph Font"/>
    <w:uiPriority w:val="1"/>
    <w:semiHidden/>
    <w:unhideWhenUsed/>
  </w:style>
  <w:style w:type="table" w:styleId="82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3" w:default="1">
    <w:name w:val="No List"/>
    <w:uiPriority w:val="99"/>
    <w:semiHidden/>
    <w:unhideWhenUsed/>
  </w:style>
  <w:style w:type="table" w:styleId="82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25">
    <w:name w:val="Body Text"/>
    <w:basedOn w:val="820"/>
    <w:uiPriority w:val="1"/>
    <w:qFormat/>
  </w:style>
  <w:style w:type="paragraph" w:styleId="826" w:customStyle="1">
    <w:name w:val="Heading 1"/>
    <w:basedOn w:val="820"/>
    <w:uiPriority w:val="1"/>
    <w:qFormat/>
    <w:pPr>
      <w:ind w:left="108" w:right="117"/>
      <w:jc w:val="center"/>
      <w:spacing w:before="38"/>
      <w:outlineLvl w:val="1"/>
    </w:pPr>
    <w:rPr>
      <w:b/>
      <w:bCs/>
    </w:rPr>
  </w:style>
  <w:style w:type="paragraph" w:styleId="827">
    <w:name w:val="List Paragraph"/>
    <w:basedOn w:val="820"/>
    <w:uiPriority w:val="1"/>
    <w:qFormat/>
  </w:style>
  <w:style w:type="paragraph" w:styleId="828" w:customStyle="1">
    <w:name w:val="Table Paragraph"/>
    <w:basedOn w:val="820"/>
    <w:uiPriority w:val="1"/>
    <w:qFormat/>
  </w:style>
  <w:style w:type="paragraph" w:styleId="829">
    <w:name w:val="Balloon Text"/>
    <w:basedOn w:val="820"/>
    <w:link w:val="830"/>
    <w:uiPriority w:val="99"/>
    <w:semiHidden/>
    <w:unhideWhenUsed/>
    <w:rPr>
      <w:rFonts w:ascii="Tahoma" w:hAnsi="Tahoma" w:cs="Tahoma"/>
      <w:sz w:val="16"/>
      <w:szCs w:val="16"/>
    </w:rPr>
  </w:style>
  <w:style w:type="character" w:styleId="830" w:customStyle="1">
    <w:name w:val="Texto de balão Char"/>
    <w:basedOn w:val="821"/>
    <w:link w:val="82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14</cp:revision>
  <dcterms:created xsi:type="dcterms:W3CDTF">2022-04-20T12:53:00Z</dcterms:created>
  <dcterms:modified xsi:type="dcterms:W3CDTF">2023-05-16T11:56:23Z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