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A4873" w14:textId="6A02F096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283794">
        <w:rPr>
          <w:rFonts w:asciiTheme="minorHAnsi" w:eastAsia="Rasa" w:hAnsiTheme="minorHAnsi" w:cstheme="minorHAnsi"/>
          <w:b/>
          <w:color w:val="333333"/>
        </w:rPr>
        <w:t>043</w:t>
      </w:r>
      <w:r w:rsidR="00C14C23">
        <w:rPr>
          <w:rFonts w:asciiTheme="minorHAnsi" w:eastAsia="Rasa" w:hAnsiTheme="minorHAnsi" w:cstheme="minorHAnsi"/>
          <w:b/>
          <w:color w:val="333333"/>
        </w:rPr>
        <w:t>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0E5B10DA" w:rsidR="00D9671C" w:rsidRPr="00602EFB" w:rsidRDefault="00F84CE1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bookmarkStart w:id="0" w:name="_Hlk213056208"/>
      <w:r w:rsidRPr="00F84CE1">
        <w:rPr>
          <w:rFonts w:asciiTheme="minorHAnsi" w:hAnsiTheme="minorHAnsi" w:cstheme="minorHAnsi"/>
          <w:b/>
        </w:rPr>
        <w:t xml:space="preserve">Institui, no âmbito do Município de Conde/PB, o </w:t>
      </w:r>
      <w:r w:rsidRPr="00F84CE1">
        <w:rPr>
          <w:rFonts w:asciiTheme="minorHAnsi" w:hAnsiTheme="minorHAnsi" w:cstheme="minorHAnsi"/>
          <w:b/>
          <w:bCs/>
        </w:rPr>
        <w:t>Programa de Conscientização para a Limpeza Urbana “Conde Mais Limpo”</w:t>
      </w:r>
      <w:r w:rsidRPr="00F84CE1">
        <w:rPr>
          <w:rFonts w:asciiTheme="minorHAnsi" w:hAnsiTheme="minorHAnsi" w:cstheme="minorHAnsi"/>
          <w:b/>
        </w:rPr>
        <w:t>, e dá outras providências</w:t>
      </w:r>
      <w:r w:rsidR="0021464B" w:rsidRPr="0021464B">
        <w:rPr>
          <w:rFonts w:asciiTheme="minorHAnsi" w:hAnsiTheme="minorHAnsi" w:cstheme="minorHAnsi"/>
          <w:b/>
        </w:rPr>
        <w:t>.</w:t>
      </w:r>
      <w:r w:rsidR="00D9671C" w:rsidRPr="00602EFB">
        <w:rPr>
          <w:rFonts w:asciiTheme="minorHAnsi" w:hAnsiTheme="minorHAnsi" w:cstheme="minorHAnsi"/>
          <w:b/>
        </w:rPr>
        <w:t xml:space="preserve"> </w:t>
      </w:r>
    </w:p>
    <w:bookmarkEnd w:id="0"/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5389A1DE" w14:textId="32CCEE93" w:rsidR="00303765" w:rsidRPr="00F84CE1" w:rsidRDefault="00303765" w:rsidP="006E69BB">
      <w:pPr>
        <w:spacing w:after="120"/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Art. 1º </w:t>
      </w:r>
      <w:r w:rsidR="00F84CE1" w:rsidRPr="00F84CE1">
        <w:rPr>
          <w:rFonts w:asciiTheme="minorHAnsi" w:hAnsiTheme="minorHAnsi" w:cstheme="minorHAnsi"/>
        </w:rPr>
        <w:t>Fica instituído, no âmbito do Município de Conde/PB, o Programa de Conscientização para a Limpeza Urbana “Conde Mais Limpo”, com o objetivo de promover a educação ambiental, incentivar a participação da população na manutenção da limpeza pública e fortalecer as ações do Poder Público Municipal nessa área</w:t>
      </w:r>
      <w:r w:rsidR="009C7E52" w:rsidRPr="00F84CE1">
        <w:rPr>
          <w:rFonts w:asciiTheme="minorHAnsi" w:hAnsiTheme="minorHAnsi" w:cstheme="minorHAnsi"/>
        </w:rPr>
        <w:t>.</w:t>
      </w:r>
    </w:p>
    <w:p w14:paraId="7450EA08" w14:textId="062EF93F" w:rsidR="009C7E52" w:rsidRPr="00F84CE1" w:rsidRDefault="00303765" w:rsidP="00F84CE1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Art. 2º </w:t>
      </w:r>
      <w:r w:rsidR="00F84CE1" w:rsidRPr="00F84CE1">
        <w:rPr>
          <w:rFonts w:asciiTheme="minorHAnsi" w:hAnsiTheme="minorHAnsi" w:cstheme="minorHAnsi"/>
        </w:rPr>
        <w:t>A conscientização para a limpeza urbana será considerada parte integrante da educação ambiental no Município, devendo estar presente em ações formais e não formais, com caráter permanente, integrando-se às políticas públicas de saúde, meio ambiente e urbanismo</w:t>
      </w:r>
      <w:r w:rsidR="009C7E52" w:rsidRPr="00F84CE1">
        <w:rPr>
          <w:rFonts w:asciiTheme="minorHAnsi" w:hAnsiTheme="minorHAnsi" w:cstheme="minorHAnsi"/>
        </w:rPr>
        <w:t>.</w:t>
      </w:r>
    </w:p>
    <w:p w14:paraId="59DD4558" w14:textId="3C23613A" w:rsidR="0021464B" w:rsidRDefault="00316614" w:rsidP="0021464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3º </w:t>
      </w:r>
      <w:r w:rsidR="00F84CE1" w:rsidRPr="00F84CE1">
        <w:rPr>
          <w:rFonts w:asciiTheme="minorHAnsi" w:hAnsiTheme="minorHAnsi" w:cstheme="minorHAnsi"/>
        </w:rPr>
        <w:t>São objetivos do programa “Conde Mais Limpo”:</w:t>
      </w:r>
    </w:p>
    <w:p w14:paraId="28DACC98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I – </w:t>
      </w:r>
      <w:proofErr w:type="gramStart"/>
      <w:r w:rsidRPr="00F84CE1">
        <w:rPr>
          <w:rFonts w:asciiTheme="minorHAnsi" w:hAnsiTheme="minorHAnsi" w:cstheme="minorHAnsi"/>
        </w:rPr>
        <w:t>conscientizar</w:t>
      </w:r>
      <w:proofErr w:type="gramEnd"/>
      <w:r w:rsidRPr="00F84CE1">
        <w:rPr>
          <w:rFonts w:asciiTheme="minorHAnsi" w:hAnsiTheme="minorHAnsi" w:cstheme="minorHAnsi"/>
        </w:rPr>
        <w:t xml:space="preserve"> a população sobre a importância da limpeza urbana para a saúde pública e o bem-estar coletivo;</w:t>
      </w:r>
    </w:p>
    <w:p w14:paraId="3E48D68C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II – </w:t>
      </w:r>
      <w:proofErr w:type="gramStart"/>
      <w:r w:rsidRPr="00F84CE1">
        <w:rPr>
          <w:rFonts w:asciiTheme="minorHAnsi" w:hAnsiTheme="minorHAnsi" w:cstheme="minorHAnsi"/>
        </w:rPr>
        <w:t>estimular</w:t>
      </w:r>
      <w:proofErr w:type="gramEnd"/>
      <w:r w:rsidRPr="00F84CE1">
        <w:rPr>
          <w:rFonts w:asciiTheme="minorHAnsi" w:hAnsiTheme="minorHAnsi" w:cstheme="minorHAnsi"/>
        </w:rPr>
        <w:t xml:space="preserve"> o sentimento de responsabilidade individual e coletiva na conservação dos espaços públicos;</w:t>
      </w:r>
    </w:p>
    <w:p w14:paraId="0219FAE6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>III – promover ações educativas e campanhas públicas sobre o descarte correto de resíduos;</w:t>
      </w:r>
    </w:p>
    <w:p w14:paraId="7E062488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IV – </w:t>
      </w:r>
      <w:proofErr w:type="gramStart"/>
      <w:r w:rsidRPr="00F84CE1">
        <w:rPr>
          <w:rFonts w:asciiTheme="minorHAnsi" w:hAnsiTheme="minorHAnsi" w:cstheme="minorHAnsi"/>
        </w:rPr>
        <w:t>valorizar</w:t>
      </w:r>
      <w:proofErr w:type="gramEnd"/>
      <w:r w:rsidRPr="00F84CE1">
        <w:rPr>
          <w:rFonts w:asciiTheme="minorHAnsi" w:hAnsiTheme="minorHAnsi" w:cstheme="minorHAnsi"/>
        </w:rPr>
        <w:t xml:space="preserve"> o trabalho dos agentes de limpeza pública e fomentar o respeito a esses profissionais;</w:t>
      </w:r>
    </w:p>
    <w:p w14:paraId="62D76949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V – </w:t>
      </w:r>
      <w:proofErr w:type="gramStart"/>
      <w:r w:rsidRPr="00F84CE1">
        <w:rPr>
          <w:rFonts w:asciiTheme="minorHAnsi" w:hAnsiTheme="minorHAnsi" w:cstheme="minorHAnsi"/>
        </w:rPr>
        <w:t>incentivar</w:t>
      </w:r>
      <w:proofErr w:type="gramEnd"/>
      <w:r w:rsidRPr="00F84CE1">
        <w:rPr>
          <w:rFonts w:asciiTheme="minorHAnsi" w:hAnsiTheme="minorHAnsi" w:cstheme="minorHAnsi"/>
        </w:rPr>
        <w:t xml:space="preserve"> o orgulho comunitário por uma cidade limpa, bonita e acolhedora;</w:t>
      </w:r>
    </w:p>
    <w:p w14:paraId="5B237864" w14:textId="77777777" w:rsidR="00F84CE1" w:rsidRDefault="00F84CE1" w:rsidP="00F84CE1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VI – </w:t>
      </w:r>
      <w:proofErr w:type="gramStart"/>
      <w:r w:rsidRPr="00F84CE1">
        <w:rPr>
          <w:rFonts w:asciiTheme="minorHAnsi" w:hAnsiTheme="minorHAnsi" w:cstheme="minorHAnsi"/>
        </w:rPr>
        <w:t>combater</w:t>
      </w:r>
      <w:proofErr w:type="gramEnd"/>
      <w:r w:rsidRPr="00F84CE1">
        <w:rPr>
          <w:rFonts w:asciiTheme="minorHAnsi" w:hAnsiTheme="minorHAnsi" w:cstheme="minorHAnsi"/>
        </w:rPr>
        <w:t xml:space="preserve"> o descarte irregular de lixo, entulho e materiais nas vias públicas;</w:t>
      </w:r>
    </w:p>
    <w:p w14:paraId="16BA6A0A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>VII – tornar Conde uma referência regional em limpeza urbana e consciência ambiental.</w:t>
      </w:r>
    </w:p>
    <w:p w14:paraId="6B69D649" w14:textId="63C97ED0" w:rsidR="0021464B" w:rsidRDefault="00316614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9C7E52">
        <w:rPr>
          <w:rFonts w:asciiTheme="minorHAnsi" w:hAnsiTheme="minorHAnsi" w:cstheme="minorHAnsi"/>
        </w:rPr>
        <w:t xml:space="preserve">Art. 4º </w:t>
      </w:r>
      <w:r w:rsidR="00F84CE1" w:rsidRPr="00F84CE1">
        <w:rPr>
          <w:rFonts w:asciiTheme="minorHAnsi" w:hAnsiTheme="minorHAnsi" w:cstheme="minorHAnsi"/>
        </w:rPr>
        <w:t>O Programa “Conde Mais Limpo” poderá ser executado por meio das seguintes ações:</w:t>
      </w:r>
    </w:p>
    <w:p w14:paraId="23567A75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I – </w:t>
      </w:r>
      <w:proofErr w:type="gramStart"/>
      <w:r w:rsidRPr="00F84CE1">
        <w:rPr>
          <w:rFonts w:asciiTheme="minorHAnsi" w:hAnsiTheme="minorHAnsi" w:cstheme="minorHAnsi"/>
        </w:rPr>
        <w:t>campanhas</w:t>
      </w:r>
      <w:proofErr w:type="gramEnd"/>
      <w:r w:rsidRPr="00F84CE1">
        <w:rPr>
          <w:rFonts w:asciiTheme="minorHAnsi" w:hAnsiTheme="minorHAnsi" w:cstheme="minorHAnsi"/>
        </w:rPr>
        <w:t xml:space="preserve"> educativas em escolas, praças, feiras, praias e bairros;</w:t>
      </w:r>
    </w:p>
    <w:p w14:paraId="6361F522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II – </w:t>
      </w:r>
      <w:proofErr w:type="gramStart"/>
      <w:r w:rsidRPr="00F84CE1">
        <w:rPr>
          <w:rFonts w:asciiTheme="minorHAnsi" w:hAnsiTheme="minorHAnsi" w:cstheme="minorHAnsi"/>
        </w:rPr>
        <w:t>mutirões</w:t>
      </w:r>
      <w:proofErr w:type="gramEnd"/>
      <w:r w:rsidRPr="00F84CE1">
        <w:rPr>
          <w:rFonts w:asciiTheme="minorHAnsi" w:hAnsiTheme="minorHAnsi" w:cstheme="minorHAnsi"/>
        </w:rPr>
        <w:t xml:space="preserve"> de limpeza com participação popular e comunitária;</w:t>
      </w:r>
    </w:p>
    <w:p w14:paraId="7AE3CF5E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>III – gincanas escolares e concursos de “bairro mais limpo”;</w:t>
      </w:r>
    </w:p>
    <w:p w14:paraId="16117D70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lastRenderedPageBreak/>
        <w:t xml:space="preserve">IV – </w:t>
      </w:r>
      <w:proofErr w:type="gramStart"/>
      <w:r w:rsidRPr="00F84CE1">
        <w:rPr>
          <w:rFonts w:asciiTheme="minorHAnsi" w:hAnsiTheme="minorHAnsi" w:cstheme="minorHAnsi"/>
        </w:rPr>
        <w:t>distribuição</w:t>
      </w:r>
      <w:proofErr w:type="gramEnd"/>
      <w:r w:rsidRPr="00F84CE1">
        <w:rPr>
          <w:rFonts w:asciiTheme="minorHAnsi" w:hAnsiTheme="minorHAnsi" w:cstheme="minorHAnsi"/>
        </w:rPr>
        <w:t xml:space="preserve"> de adesivos, cartazes e materiais informativos;</w:t>
      </w:r>
    </w:p>
    <w:p w14:paraId="599452F9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V – </w:t>
      </w:r>
      <w:proofErr w:type="gramStart"/>
      <w:r w:rsidRPr="00F84CE1">
        <w:rPr>
          <w:rFonts w:asciiTheme="minorHAnsi" w:hAnsiTheme="minorHAnsi" w:cstheme="minorHAnsi"/>
        </w:rPr>
        <w:t>realização</w:t>
      </w:r>
      <w:proofErr w:type="gramEnd"/>
      <w:r w:rsidRPr="00F84CE1">
        <w:rPr>
          <w:rFonts w:asciiTheme="minorHAnsi" w:hAnsiTheme="minorHAnsi" w:cstheme="minorHAnsi"/>
        </w:rPr>
        <w:t xml:space="preserve"> de oficinas de reciclagem, palestras e teatro educativo;</w:t>
      </w:r>
    </w:p>
    <w:p w14:paraId="25495221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 xml:space="preserve">VI – </w:t>
      </w:r>
      <w:proofErr w:type="gramStart"/>
      <w:r w:rsidRPr="00F84CE1">
        <w:rPr>
          <w:rFonts w:asciiTheme="minorHAnsi" w:hAnsiTheme="minorHAnsi" w:cstheme="minorHAnsi"/>
        </w:rPr>
        <w:t>utilização</w:t>
      </w:r>
      <w:proofErr w:type="gramEnd"/>
      <w:r w:rsidRPr="00F84CE1">
        <w:rPr>
          <w:rFonts w:asciiTheme="minorHAnsi" w:hAnsiTheme="minorHAnsi" w:cstheme="minorHAnsi"/>
        </w:rPr>
        <w:t xml:space="preserve"> de unidade móvel educativa para atividades itinerantes;</w:t>
      </w:r>
    </w:p>
    <w:p w14:paraId="6CEFE2F0" w14:textId="77777777" w:rsidR="00F84CE1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>VII – implantação de canal direto de comunicação com a população (como o “Alô Limpeza”), via telefone, WhatsApp, aplicativo ou site, para denúncias e sugestões relacionadas à limpeza urbana;</w:t>
      </w:r>
    </w:p>
    <w:p w14:paraId="465E5B9C" w14:textId="2773CCF1" w:rsidR="008E0C25" w:rsidRPr="009C7E52" w:rsidRDefault="00F84CE1" w:rsidP="0021464B">
      <w:pPr>
        <w:ind w:right="193" w:firstLine="1134"/>
        <w:jc w:val="both"/>
        <w:rPr>
          <w:rFonts w:asciiTheme="minorHAnsi" w:hAnsiTheme="minorHAnsi" w:cstheme="minorHAnsi"/>
        </w:rPr>
      </w:pPr>
      <w:r w:rsidRPr="00F84CE1">
        <w:rPr>
          <w:rFonts w:asciiTheme="minorHAnsi" w:hAnsiTheme="minorHAnsi" w:cstheme="minorHAnsi"/>
        </w:rPr>
        <w:t>VIII – parcerias com associações de moradores, cooperativas de reciclagem, escolas e entidades da sociedade civil organizada.</w:t>
      </w:r>
    </w:p>
    <w:p w14:paraId="06F94EDF" w14:textId="045DA792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F84CE1">
        <w:rPr>
          <w:rFonts w:asciiTheme="minorHAnsi" w:hAnsiTheme="minorHAnsi" w:cstheme="minorHAnsi"/>
        </w:rPr>
        <w:t>5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="0021464B" w:rsidRPr="0021464B">
        <w:rPr>
          <w:rFonts w:asciiTheme="minorHAnsi" w:hAnsiTheme="minorHAnsi" w:cstheme="minorHAnsi"/>
        </w:rPr>
        <w:t>As despesas decorrentes da execução desta Lei correrão por conta das dotações orçamentárias próprias, podendo ser suplementadas se necessário, e poderão contar com o apoio de parcerias público-privadas</w:t>
      </w:r>
      <w:r w:rsidR="00F84CE1">
        <w:rPr>
          <w:rFonts w:asciiTheme="minorHAnsi" w:hAnsiTheme="minorHAnsi" w:cstheme="minorHAnsi"/>
        </w:rPr>
        <w:t xml:space="preserve"> e</w:t>
      </w:r>
      <w:r w:rsidR="0021464B" w:rsidRPr="0021464B">
        <w:rPr>
          <w:rFonts w:asciiTheme="minorHAnsi" w:hAnsiTheme="minorHAnsi" w:cstheme="minorHAnsi"/>
        </w:rPr>
        <w:t xml:space="preserve"> convênios</w:t>
      </w:r>
      <w:r w:rsidRPr="006E69BB">
        <w:rPr>
          <w:rFonts w:asciiTheme="minorHAnsi" w:hAnsiTheme="minorHAnsi" w:cstheme="minorHAnsi"/>
        </w:rPr>
        <w:t>.</w:t>
      </w:r>
    </w:p>
    <w:p w14:paraId="28FBF7EE" w14:textId="2A434E12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F84CE1">
        <w:rPr>
          <w:rFonts w:asciiTheme="minorHAnsi" w:hAnsiTheme="minorHAnsi" w:cstheme="minorHAnsi"/>
        </w:rPr>
        <w:t>6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="009C7E52" w:rsidRPr="009C7E52">
        <w:rPr>
          <w:rFonts w:asciiTheme="minorHAnsi" w:hAnsiTheme="minorHAnsi" w:cstheme="minorHAnsi"/>
        </w:rPr>
        <w:t xml:space="preserve">O Poder Executivo regulamentará esta Lei no prazo de </w:t>
      </w:r>
      <w:r w:rsidR="00F84CE1">
        <w:rPr>
          <w:rFonts w:asciiTheme="minorHAnsi" w:hAnsiTheme="minorHAnsi" w:cstheme="minorHAnsi"/>
        </w:rPr>
        <w:t>9</w:t>
      </w:r>
      <w:r w:rsidR="009C7E52" w:rsidRPr="009C7E52">
        <w:rPr>
          <w:rFonts w:asciiTheme="minorHAnsi" w:hAnsiTheme="minorHAnsi" w:cstheme="minorHAnsi"/>
        </w:rPr>
        <w:t>0 (</w:t>
      </w:r>
      <w:r w:rsidR="00F84CE1">
        <w:rPr>
          <w:rFonts w:asciiTheme="minorHAnsi" w:hAnsiTheme="minorHAnsi" w:cstheme="minorHAnsi"/>
        </w:rPr>
        <w:t>noventa</w:t>
      </w:r>
      <w:r w:rsidR="009C7E52" w:rsidRPr="009C7E52">
        <w:rPr>
          <w:rFonts w:asciiTheme="minorHAnsi" w:hAnsiTheme="minorHAnsi" w:cstheme="minorHAnsi"/>
        </w:rPr>
        <w:t>) dias a contar da sua publicação</w:t>
      </w:r>
      <w:r w:rsidRPr="009C7E52">
        <w:rPr>
          <w:rFonts w:asciiTheme="minorHAnsi" w:hAnsiTheme="minorHAnsi" w:cstheme="minorHAnsi"/>
        </w:rPr>
        <w:t>.</w:t>
      </w:r>
    </w:p>
    <w:p w14:paraId="013B83D4" w14:textId="1197B3F8" w:rsidR="006E69BB" w:rsidRPr="006E69BB" w:rsidRDefault="006E69BB" w:rsidP="006E69BB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  <w:r w:rsidRPr="006E69BB">
        <w:rPr>
          <w:rFonts w:asciiTheme="minorHAnsi" w:hAnsiTheme="minorHAnsi" w:cstheme="minorHAnsi"/>
        </w:rPr>
        <w:t xml:space="preserve">Art. </w:t>
      </w:r>
      <w:r w:rsidR="00F84CE1">
        <w:rPr>
          <w:rFonts w:asciiTheme="minorHAnsi" w:hAnsiTheme="minorHAnsi" w:cstheme="minorHAnsi"/>
        </w:rPr>
        <w:t>7</w:t>
      </w:r>
      <w:r w:rsidRPr="006E69BB">
        <w:rPr>
          <w:rFonts w:asciiTheme="minorHAnsi" w:hAnsiTheme="minorHAnsi" w:cstheme="minorHAnsi"/>
        </w:rPr>
        <w:t>º</w:t>
      </w:r>
      <w:r w:rsidRPr="009C7E52">
        <w:rPr>
          <w:rFonts w:asciiTheme="minorHAnsi" w:hAnsiTheme="minorHAnsi" w:cstheme="minorHAnsi"/>
        </w:rPr>
        <w:t xml:space="preserve"> </w:t>
      </w:r>
      <w:r w:rsidRPr="006E69BB">
        <w:rPr>
          <w:rFonts w:asciiTheme="minorHAnsi" w:hAnsiTheme="minorHAnsi" w:cstheme="minorHAnsi"/>
        </w:rPr>
        <w:t>Esta Lei entra em vigor na data de sua publicação.</w:t>
      </w:r>
    </w:p>
    <w:p w14:paraId="06810357" w14:textId="7FA35671" w:rsidR="00D9671C" w:rsidRDefault="00D9671C" w:rsidP="00960EC2">
      <w:pPr>
        <w:spacing w:before="120" w:after="120"/>
        <w:ind w:right="193" w:firstLine="1134"/>
        <w:jc w:val="both"/>
        <w:rPr>
          <w:rFonts w:asciiTheme="minorHAnsi" w:hAnsiTheme="minorHAnsi" w:cstheme="minorHAnsi"/>
        </w:rPr>
      </w:pPr>
    </w:p>
    <w:p w14:paraId="5D54CDA2" w14:textId="77777777" w:rsidR="00316614" w:rsidRPr="00602EFB" w:rsidRDefault="00316614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380B1035" w14:textId="377F1FD7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 w:rsidR="00283794"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</w:t>
      </w:r>
      <w:proofErr w:type="spellStart"/>
      <w:r w:rsidRPr="00602EFB">
        <w:rPr>
          <w:rFonts w:asciiTheme="minorHAnsi" w:hAnsiTheme="minorHAnsi" w:cstheme="minorHAnsi"/>
        </w:rPr>
        <w:t>e</w:t>
      </w:r>
      <w:proofErr w:type="spellEnd"/>
      <w:r w:rsidRPr="00602EFB">
        <w:rPr>
          <w:rFonts w:asciiTheme="minorHAnsi" w:hAnsiTheme="minorHAnsi" w:cstheme="minorHAnsi"/>
        </w:rPr>
        <w:t xml:space="preserve"> 2025.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21355719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O presente Projeto de Lei tem como objetivo instituir o Programa “Conde Mais Limpo”, voltado à conscientização e mobilização social em favor da limpeza urbana e da preservação ambiental no Município de Conde/PB.</w:t>
      </w:r>
    </w:p>
    <w:p w14:paraId="165B0F82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A limpeza pública é um dos pilares da saúde coletiva, do bem-estar social e da imagem da cidade. No entanto, manter uma cidade limpa depende não apenas do trabalho do poder público, mas também da participação ativa e responsável da população.</w:t>
      </w:r>
    </w:p>
    <w:p w14:paraId="3E6EB542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O programa busca despertar o senso de pertencimento e cidadania, incentivando moradores, estudantes e comerciantes a colaborarem com ações permanentes de cuidado com o meio urbano, especialmente no descarte correto de resíduos.</w:t>
      </w:r>
    </w:p>
    <w:p w14:paraId="382C864F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Além disso, o “Conde Mais Limpo” pretende valorizar os profissionais da limpeza urbana, promover atividades educativas e criar um canal direto de diálogo com a população, tornando a gestão mais participativa e eficiente.</w:t>
      </w:r>
    </w:p>
    <w:p w14:paraId="1F295CAB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Ao fomentar mutirões, campanhas escolares e parcerias com associações e cooperativas, o Município fortalece a educação ambiental e estimula a construção de uma cultura de respeito e responsabilidade com o espaço público.</w:t>
      </w:r>
    </w:p>
    <w:p w14:paraId="10D4C90A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Trata-se, portanto, de um projeto de caráter educativo e social, que contribui diretamente para a melhoria da qualidade de vida, da saúde e da sustentabilidade em nosso município.</w:t>
      </w:r>
    </w:p>
    <w:p w14:paraId="4E3151F5" w14:textId="77777777" w:rsidR="00F84CE1" w:rsidRPr="00F84CE1" w:rsidRDefault="00F84CE1" w:rsidP="00F84CE1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F84CE1">
        <w:rPr>
          <w:rFonts w:asciiTheme="minorHAnsi" w:hAnsiTheme="minorHAnsi" w:cstheme="minorHAnsi"/>
          <w:bCs/>
          <w:color w:val="000000"/>
        </w:rPr>
        <w:t>Diante da relevância da proposta, submeto este Projeto de Lei à apreciação dos nobres pares, confiando em sua aprovação.</w:t>
      </w:r>
    </w:p>
    <w:p w14:paraId="1DBE9186" w14:textId="0D200A3C" w:rsidR="0021464B" w:rsidRPr="0021464B" w:rsidRDefault="0021464B" w:rsidP="0021464B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137A7224" w14:textId="7113AD9E" w:rsidR="00316614" w:rsidRPr="00316614" w:rsidRDefault="00316614" w:rsidP="00960EC2">
      <w:pPr>
        <w:spacing w:after="120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76C36CBB" w14:textId="77777777" w:rsidR="00316614" w:rsidRPr="00A45E59" w:rsidRDefault="00316614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</w:p>
    <w:p w14:paraId="378C67D0" w14:textId="77777777" w:rsidR="00283794" w:rsidRPr="00602EFB" w:rsidRDefault="00283794" w:rsidP="00283794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 xml:space="preserve">Sala das Sessões, </w:t>
      </w:r>
      <w:r>
        <w:rPr>
          <w:rFonts w:asciiTheme="minorHAnsi" w:hAnsiTheme="minorHAnsi" w:cstheme="minorHAnsi"/>
        </w:rPr>
        <w:t>03 de novembro</w:t>
      </w:r>
      <w:r w:rsidRPr="00602EFB">
        <w:rPr>
          <w:rFonts w:asciiTheme="minorHAnsi" w:hAnsiTheme="minorHAnsi" w:cstheme="minorHAnsi"/>
        </w:rPr>
        <w:t xml:space="preserve"> de 2025.</w:t>
      </w:r>
    </w:p>
    <w:p w14:paraId="731ED413" w14:textId="207768E9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20007E06" w14:textId="77777777" w:rsidR="00283794" w:rsidRDefault="00283794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7A06F5BC" w14:textId="77777777" w:rsidR="006E69BB" w:rsidRDefault="006E69B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502D6EF8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9D747" w14:textId="77777777" w:rsidR="00745C24" w:rsidRDefault="00745C24" w:rsidP="00B45B44">
      <w:r>
        <w:separator/>
      </w:r>
    </w:p>
  </w:endnote>
  <w:endnote w:type="continuationSeparator" w:id="0">
    <w:p w14:paraId="4DF53276" w14:textId="77777777" w:rsidR="00745C24" w:rsidRDefault="00745C24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asa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9F168" w14:textId="77777777" w:rsidR="00745C24" w:rsidRDefault="00745C24" w:rsidP="00B45B44">
      <w:r>
        <w:separator/>
      </w:r>
    </w:p>
  </w:footnote>
  <w:footnote w:type="continuationSeparator" w:id="0">
    <w:p w14:paraId="75F48A68" w14:textId="77777777" w:rsidR="00745C24" w:rsidRDefault="00745C24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A54C2"/>
    <w:multiLevelType w:val="hybridMultilevel"/>
    <w:tmpl w:val="5D0ADA4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0A00C4"/>
    <w:rsid w:val="000B11A2"/>
    <w:rsid w:val="001D2197"/>
    <w:rsid w:val="001E393C"/>
    <w:rsid w:val="001E4CFC"/>
    <w:rsid w:val="0021464B"/>
    <w:rsid w:val="00226E28"/>
    <w:rsid w:val="00240C91"/>
    <w:rsid w:val="00283794"/>
    <w:rsid w:val="00303765"/>
    <w:rsid w:val="00316614"/>
    <w:rsid w:val="0035509F"/>
    <w:rsid w:val="004034FD"/>
    <w:rsid w:val="004428BE"/>
    <w:rsid w:val="004D24DC"/>
    <w:rsid w:val="004F2810"/>
    <w:rsid w:val="00546C14"/>
    <w:rsid w:val="00570DD7"/>
    <w:rsid w:val="00582F25"/>
    <w:rsid w:val="00602EFB"/>
    <w:rsid w:val="00681F8E"/>
    <w:rsid w:val="006E69BB"/>
    <w:rsid w:val="006F785F"/>
    <w:rsid w:val="00745C24"/>
    <w:rsid w:val="00800788"/>
    <w:rsid w:val="008203F6"/>
    <w:rsid w:val="0085352B"/>
    <w:rsid w:val="008B573C"/>
    <w:rsid w:val="008E0C25"/>
    <w:rsid w:val="008F7D07"/>
    <w:rsid w:val="00960EC2"/>
    <w:rsid w:val="009C7E52"/>
    <w:rsid w:val="00A218B3"/>
    <w:rsid w:val="00A45E59"/>
    <w:rsid w:val="00B06AA7"/>
    <w:rsid w:val="00B45B44"/>
    <w:rsid w:val="00B47D9D"/>
    <w:rsid w:val="00C14C23"/>
    <w:rsid w:val="00D9671C"/>
    <w:rsid w:val="00DE2189"/>
    <w:rsid w:val="00EC168B"/>
    <w:rsid w:val="00EE6E64"/>
    <w:rsid w:val="00F01DDC"/>
    <w:rsid w:val="00F5013A"/>
    <w:rsid w:val="00F84CE1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697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2025-11-03T12:57:00Z</cp:lastPrinted>
  <dcterms:created xsi:type="dcterms:W3CDTF">2025-11-03T12:58:00Z</dcterms:created>
  <dcterms:modified xsi:type="dcterms:W3CDTF">2025-11-03T12:58:00Z</dcterms:modified>
</cp:coreProperties>
</file>