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F02B21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133461">
        <w:rPr>
          <w:rFonts w:ascii="Cambria" w:hAnsi="Cambria" w:cs="Arial"/>
          <w:b/>
          <w:bCs w:val="0"/>
          <w:sz w:val="24"/>
          <w:szCs w:val="24"/>
          <w:lang w:val="pt-BR"/>
        </w:rPr>
        <w:t>048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F04FA0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FF6597">
        <w:rPr>
          <w:rFonts w:ascii="Cambria" w:hAnsi="Cambria" w:cs="Arial"/>
          <w:b/>
          <w:bCs w:val="0"/>
          <w:sz w:val="24"/>
          <w:szCs w:val="24"/>
          <w:lang w:val="pt-BR"/>
        </w:rPr>
        <w:t>04 de maio de 2026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3E6C8160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934D9A" w:rsidRPr="00934D9A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="00934D9A" w:rsidRPr="00934D9A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. Sr. </w:t>
      </w:r>
      <w:proofErr w:type="spellStart"/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934D9A" w:rsidRPr="00934D9A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. Sr. </w:t>
      </w:r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8F2C3D6" w14:textId="1B5F2320" w:rsidR="00E04B62" w:rsidRPr="00907AF4" w:rsidRDefault="00DA6043" w:rsidP="00FF659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FF6597">
        <w:rPr>
          <w:rFonts w:ascii="Cambria" w:hAnsi="Cambria" w:cs="Arial"/>
          <w:b/>
          <w:bCs w:val="0"/>
          <w:sz w:val="24"/>
          <w:szCs w:val="24"/>
          <w:lang w:val="pt-BR"/>
        </w:rPr>
        <w:t>Indico</w:t>
      </w:r>
      <w:r w:rsidR="00133461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133461" w:rsidRPr="00133461">
        <w:rPr>
          <w:rFonts w:ascii="Cambria" w:hAnsi="Cambria"/>
          <w:b/>
          <w:sz w:val="24"/>
          <w:szCs w:val="24"/>
        </w:rPr>
        <w:t xml:space="preserve">a finalização da pavimentação da Rua </w:t>
      </w:r>
      <w:proofErr w:type="spellStart"/>
      <w:r w:rsidR="00133461" w:rsidRPr="00133461">
        <w:rPr>
          <w:rFonts w:ascii="Cambria" w:hAnsi="Cambria"/>
          <w:b/>
          <w:sz w:val="24"/>
          <w:szCs w:val="24"/>
        </w:rPr>
        <w:t>Ivamar</w:t>
      </w:r>
      <w:proofErr w:type="spellEnd"/>
      <w:r w:rsidR="00133461" w:rsidRPr="00133461">
        <w:rPr>
          <w:rFonts w:ascii="Cambria" w:hAnsi="Cambria"/>
          <w:b/>
          <w:sz w:val="24"/>
          <w:szCs w:val="24"/>
        </w:rPr>
        <w:t xml:space="preserve"> Roque com a Rua Pedro Alexandre, localizada nas proximidades da Quadra Zé Oi, no Bairro São José</w:t>
      </w:r>
      <w:r w:rsidR="00934D9A" w:rsidRPr="00133461">
        <w:rPr>
          <w:rFonts w:ascii="Cambria" w:hAnsi="Cambria" w:cs="Arial"/>
          <w:b/>
          <w:bCs w:val="0"/>
          <w:sz w:val="24"/>
          <w:szCs w:val="24"/>
          <w:lang w:val="pt-BR"/>
        </w:rPr>
        <w:t>.</w:t>
      </w:r>
    </w:p>
    <w:p w14:paraId="49CDC82D" w14:textId="1A37FF11" w:rsidR="00907AF4" w:rsidRPr="00907AF4" w:rsidRDefault="00907AF4" w:rsidP="004D445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9E88DA5" w14:textId="77777777" w:rsidR="00133461" w:rsidRDefault="00133461" w:rsidP="00133461">
      <w:pPr>
        <w:pStyle w:val="NormalWeb"/>
        <w:ind w:firstLine="708"/>
        <w:jc w:val="both"/>
        <w:rPr>
          <w:rFonts w:ascii="Cambria" w:hAnsi="Cambria"/>
        </w:rPr>
      </w:pPr>
    </w:p>
    <w:p w14:paraId="3EC5AA4F" w14:textId="77777777" w:rsidR="00133461" w:rsidRPr="00133461" w:rsidRDefault="00133461" w:rsidP="00133461">
      <w:pPr>
        <w:pStyle w:val="NormalWeb"/>
        <w:ind w:firstLine="708"/>
        <w:jc w:val="both"/>
        <w:rPr>
          <w:rFonts w:ascii="Cambria" w:hAnsi="Cambria"/>
        </w:rPr>
      </w:pPr>
      <w:bookmarkStart w:id="0" w:name="_GoBack"/>
      <w:bookmarkEnd w:id="0"/>
      <w:r w:rsidRPr="00133461">
        <w:rPr>
          <w:rFonts w:ascii="Cambria" w:hAnsi="Cambria"/>
        </w:rPr>
        <w:t xml:space="preserve">A presente indicação tem por objetivo solicitar a conclusão da pavimentação da Rua </w:t>
      </w:r>
      <w:proofErr w:type="spellStart"/>
      <w:r w:rsidRPr="00133461">
        <w:rPr>
          <w:rFonts w:ascii="Cambria" w:hAnsi="Cambria"/>
        </w:rPr>
        <w:t>Ivamar</w:t>
      </w:r>
      <w:proofErr w:type="spellEnd"/>
      <w:r w:rsidRPr="00133461">
        <w:rPr>
          <w:rFonts w:ascii="Cambria" w:hAnsi="Cambria"/>
        </w:rPr>
        <w:t xml:space="preserve"> Roque com a Rua Pedro Alexandre, situada nas proximidades da Quadra Zé Oi, no Bairro São José.</w:t>
      </w:r>
    </w:p>
    <w:p w14:paraId="4023620E" w14:textId="77777777" w:rsidR="00133461" w:rsidRPr="00133461" w:rsidRDefault="00133461" w:rsidP="00133461">
      <w:pPr>
        <w:pStyle w:val="NormalWeb"/>
        <w:ind w:firstLine="708"/>
        <w:jc w:val="both"/>
        <w:rPr>
          <w:rFonts w:ascii="Cambria" w:hAnsi="Cambria"/>
        </w:rPr>
      </w:pPr>
      <w:r w:rsidRPr="00133461">
        <w:rPr>
          <w:rFonts w:ascii="Cambria" w:hAnsi="Cambria"/>
        </w:rPr>
        <w:t>A referida via encontra-se com sua pavimentação inacabada, o que tem causado transtornos aos moradores e transeuntes, especialmente em períodos chuvosos, quando a circulação se torna mais difícil devido à lama e irregularidades no solo. Além disso, a falta de conclusão da obra compromete a mobilidade urbana, a segurança e o bem-estar da população local.</w:t>
      </w:r>
    </w:p>
    <w:p w14:paraId="28758642" w14:textId="77777777" w:rsidR="00133461" w:rsidRPr="00133461" w:rsidRDefault="00133461" w:rsidP="00133461">
      <w:pPr>
        <w:pStyle w:val="NormalWeb"/>
        <w:ind w:firstLine="708"/>
        <w:jc w:val="both"/>
        <w:rPr>
          <w:rFonts w:ascii="Cambria" w:hAnsi="Cambria"/>
        </w:rPr>
      </w:pPr>
      <w:r w:rsidRPr="00133461">
        <w:rPr>
          <w:rFonts w:ascii="Cambria" w:hAnsi="Cambria"/>
        </w:rPr>
        <w:t>Dessa forma, a intervenção do Poder Público Municipal, por meio da Secretaria competente, mostra-se necessária para garantir melhores condições de tráfego, acessibilidade e qualidade de vida para os moradores da região.</w:t>
      </w:r>
    </w:p>
    <w:p w14:paraId="3FAC5D48" w14:textId="77777777" w:rsidR="00133461" w:rsidRPr="00133461" w:rsidRDefault="00133461" w:rsidP="00133461">
      <w:pPr>
        <w:pStyle w:val="NormalWeb"/>
        <w:ind w:firstLine="708"/>
        <w:jc w:val="both"/>
        <w:rPr>
          <w:rFonts w:ascii="Cambria" w:hAnsi="Cambria"/>
        </w:rPr>
      </w:pPr>
      <w:r w:rsidRPr="00133461">
        <w:rPr>
          <w:rFonts w:ascii="Cambria" w:hAnsi="Cambria"/>
        </w:rPr>
        <w:t>Diante do exposto, espera-se o acolhimento e a adoção das providências cabíveis por parte do Poder Executivo Municipal.</w:t>
      </w:r>
    </w:p>
    <w:p w14:paraId="3A48802E" w14:textId="77777777" w:rsidR="00133461" w:rsidRDefault="00133461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A6A4513" w14:textId="77777777" w:rsidR="00133461" w:rsidRDefault="00133461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49B8603D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lastRenderedPageBreak/>
        <w:t xml:space="preserve">Sala das Sessões “Vereador Wilson Luiz de Souza”, da Câmara Municipal de Carnaúba dos Dantas-RN, em </w:t>
      </w:r>
      <w:r w:rsidR="00FF6597">
        <w:rPr>
          <w:rFonts w:ascii="Cambria" w:hAnsi="Cambria" w:cs="Arial"/>
          <w:sz w:val="24"/>
          <w:szCs w:val="24"/>
          <w:lang w:val="pt-BR"/>
        </w:rPr>
        <w:t>04 de maio de 2026</w:t>
      </w:r>
      <w:r w:rsidR="00E04B62">
        <w:rPr>
          <w:rFonts w:ascii="Cambria" w:hAnsi="Cambria" w:cs="Arial"/>
          <w:sz w:val="24"/>
          <w:szCs w:val="24"/>
          <w:lang w:val="pt-BR"/>
        </w:rPr>
        <w:t>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E07E3DE" w14:textId="77777777" w:rsidR="00F07C03" w:rsidRPr="00F07C03" w:rsidRDefault="00F07C03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07C03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11C663EA" w14:textId="5FBD86E0" w:rsidR="00B9434D" w:rsidRPr="00C25EC1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25EC1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77254E8" w14:textId="77777777" w:rsidR="00C25EC1" w:rsidRDefault="00C25EC1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sectPr w:rsidR="00C25EC1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23438B" w14:textId="77777777" w:rsidR="00535BCA" w:rsidRDefault="00535BCA">
      <w:r>
        <w:separator/>
      </w:r>
    </w:p>
  </w:endnote>
  <w:endnote w:type="continuationSeparator" w:id="0">
    <w:p w14:paraId="54EB10F7" w14:textId="77777777" w:rsidR="00535BCA" w:rsidRDefault="00535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C79C9" w:rsidRDefault="00AC79C9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C79C9" w:rsidRPr="00B352ED" w:rsidRDefault="00AC79C9" w:rsidP="00B352ED"/>
  <w:p w14:paraId="42C785A5" w14:textId="77777777" w:rsidR="00AC79C9" w:rsidRDefault="00AC79C9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837546" w14:textId="77777777" w:rsidR="00535BCA" w:rsidRDefault="00535BCA">
      <w:r>
        <w:separator/>
      </w:r>
    </w:p>
  </w:footnote>
  <w:footnote w:type="continuationSeparator" w:id="0">
    <w:p w14:paraId="46AF30C6" w14:textId="77777777" w:rsidR="00535BCA" w:rsidRDefault="00535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C79C9" w:rsidRDefault="00535BCA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C79C9" w:rsidRPr="00C12045" w:rsidRDefault="00535BCA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C79C9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C79C9" w:rsidRDefault="00535BCA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291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3461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039A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012A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3041"/>
    <w:rsid w:val="004C5A5E"/>
    <w:rsid w:val="004D0E43"/>
    <w:rsid w:val="004D154E"/>
    <w:rsid w:val="004D3B73"/>
    <w:rsid w:val="004D445D"/>
    <w:rsid w:val="004D4BFB"/>
    <w:rsid w:val="004D7111"/>
    <w:rsid w:val="004E2CD6"/>
    <w:rsid w:val="004E3905"/>
    <w:rsid w:val="004E4ADC"/>
    <w:rsid w:val="004F470C"/>
    <w:rsid w:val="0051089D"/>
    <w:rsid w:val="00511584"/>
    <w:rsid w:val="00511E0F"/>
    <w:rsid w:val="005128C4"/>
    <w:rsid w:val="005133B5"/>
    <w:rsid w:val="005160CA"/>
    <w:rsid w:val="00520377"/>
    <w:rsid w:val="00535BCA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230DA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480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5273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34D9A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5F7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66FCC"/>
    <w:rsid w:val="00A708F6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79C9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5EC1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56E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1BC5"/>
    <w:rsid w:val="00CD5101"/>
    <w:rsid w:val="00CD72A8"/>
    <w:rsid w:val="00CE0F9D"/>
    <w:rsid w:val="00CE15C3"/>
    <w:rsid w:val="00CE2748"/>
    <w:rsid w:val="00CE5C81"/>
    <w:rsid w:val="00CE6DED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2750D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4B62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54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4FA0"/>
    <w:rsid w:val="00F07C03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58F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6C6B7-9C16-4273-A7EE-55995F27F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2025-05-13T10:38:00Z</cp:lastPrinted>
  <dcterms:created xsi:type="dcterms:W3CDTF">2026-05-04T11:54:00Z</dcterms:created>
  <dcterms:modified xsi:type="dcterms:W3CDTF">2026-05-04T11:54:00Z</dcterms:modified>
</cp:coreProperties>
</file>