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78CFD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6740665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C6BD569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39B7FD91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07FDE4E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644FB852" w14:textId="3DFEDCE8" w:rsidR="00BA596B" w:rsidRDefault="00BA596B" w:rsidP="00BA596B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Nº. 2.82</w:t>
      </w:r>
      <w:r>
        <w:rPr>
          <w:rFonts w:eastAsia="Calibri"/>
          <w:b/>
          <w:lang w:eastAsia="en-US"/>
        </w:rPr>
        <w:t>1</w:t>
      </w:r>
      <w:r>
        <w:rPr>
          <w:rFonts w:eastAsia="Calibri"/>
          <w:b/>
          <w:lang w:eastAsia="en-US"/>
        </w:rPr>
        <w:t>/2024</w:t>
      </w:r>
    </w:p>
    <w:p w14:paraId="4B10E229" w14:textId="77777777" w:rsidR="00BA596B" w:rsidRDefault="00BA596B" w:rsidP="00BA596B">
      <w:pPr>
        <w:jc w:val="center"/>
        <w:rPr>
          <w:rFonts w:eastAsia="Calibri"/>
          <w:b/>
          <w:lang w:eastAsia="en-US"/>
        </w:rPr>
      </w:pPr>
    </w:p>
    <w:tbl>
      <w:tblPr>
        <w:tblpPr w:leftFromText="141" w:rightFromText="141" w:vertAnchor="text" w:horzAnchor="page" w:tblpX="279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0"/>
      </w:tblGrid>
      <w:tr w:rsidR="00C9102E" w14:paraId="4C3DFE7F" w14:textId="77777777" w:rsidTr="00BA596B">
        <w:trPr>
          <w:cantSplit/>
          <w:trHeight w:val="1639"/>
        </w:trPr>
        <w:tc>
          <w:tcPr>
            <w:tcW w:w="7790" w:type="dxa"/>
            <w:tcBorders>
              <w:top w:val="nil"/>
              <w:left w:val="nil"/>
              <w:bottom w:val="nil"/>
              <w:right w:val="nil"/>
            </w:tcBorders>
          </w:tcPr>
          <w:p w14:paraId="66D67471" w14:textId="4AEFD785" w:rsidR="00C9102E" w:rsidRDefault="00C9102E" w:rsidP="00BA596B">
            <w:pPr>
              <w:spacing w:line="276" w:lineRule="auto"/>
              <w:ind w:left="-75" w:hanging="1560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AUTORIZA A ALTERAÇÃO DO PLANO PLURIANUAL, DA LEI DE DIRETRIZES ORÇAMENTÁRIAS E DA LEI ORÇAMENTÁRIA ANUAL, ATRAVÉS DA ABERTURA DE CRÉDITOS ADICIONAIS SUPLEMENTARES NA IMPORTÂNCIA DE ATÉ R$ </w:t>
            </w:r>
            <w:r w:rsidR="0012370B">
              <w:rPr>
                <w:b/>
              </w:rPr>
              <w:t>8</w:t>
            </w:r>
            <w:r w:rsidR="00433976">
              <w:rPr>
                <w:b/>
              </w:rPr>
              <w:t>0.000,00</w:t>
            </w:r>
            <w:r>
              <w:rPr>
                <w:b/>
              </w:rPr>
              <w:t xml:space="preserve"> (</w:t>
            </w:r>
            <w:r w:rsidR="0012370B">
              <w:rPr>
                <w:b/>
              </w:rPr>
              <w:t xml:space="preserve">OITENTA </w:t>
            </w:r>
            <w:r w:rsidR="00433976">
              <w:rPr>
                <w:b/>
              </w:rPr>
              <w:t>MIL REAIS</w:t>
            </w:r>
            <w:r>
              <w:rPr>
                <w:b/>
              </w:rPr>
              <w:t>), E CONTÉM OUTRAS PROVIDÊNCIAS.</w:t>
            </w:r>
          </w:p>
        </w:tc>
      </w:tr>
    </w:tbl>
    <w:p w14:paraId="57171432" w14:textId="6C6BE2B3" w:rsidR="00C9102E" w:rsidRDefault="00C9102E" w:rsidP="00C9102E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42041515" w14:textId="77777777" w:rsidR="001161A5" w:rsidRDefault="001161A5" w:rsidP="00C9102E">
      <w:pPr>
        <w:pStyle w:val="Recuodecorpodetexto2"/>
      </w:pPr>
    </w:p>
    <w:p w14:paraId="2B6E9BB5" w14:textId="77777777" w:rsidR="00C9102E" w:rsidRDefault="00C9102E" w:rsidP="00C9102E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4B36EB4F" w14:textId="0E39654C" w:rsidR="00C9102E" w:rsidRDefault="00C9102E" w:rsidP="00BA596B">
      <w:r>
        <w:t xml:space="preserve">                                        </w:t>
      </w:r>
      <w:r>
        <w:tab/>
      </w:r>
      <w:r>
        <w:tab/>
        <w:t xml:space="preserve">    </w:t>
      </w:r>
    </w:p>
    <w:p w14:paraId="14EE1815" w14:textId="39C0774C" w:rsidR="00C9102E" w:rsidRDefault="00C9102E" w:rsidP="00C9102E">
      <w:pPr>
        <w:ind w:firstLine="1985"/>
      </w:pPr>
      <w:r>
        <w:t xml:space="preserve"> O Prefeito do Município de Anchieta, Estado de Santa Catarina,</w:t>
      </w:r>
    </w:p>
    <w:p w14:paraId="0D1EA411" w14:textId="77777777" w:rsidR="00C9102E" w:rsidRDefault="00C9102E" w:rsidP="00C9102E">
      <w:pPr>
        <w:jc w:val="both"/>
      </w:pPr>
    </w:p>
    <w:p w14:paraId="6B88C9C2" w14:textId="77777777" w:rsidR="00C9102E" w:rsidRDefault="00C9102E" w:rsidP="00C9102E">
      <w:pPr>
        <w:ind w:firstLine="1985"/>
        <w:jc w:val="both"/>
      </w:pPr>
      <w:r>
        <w:t xml:space="preserve"> Faço saber a todos os habitantes deste Município que a Câmara Municipal de Vereadores aprovou e eu sanciono a seguinte Lei:</w:t>
      </w:r>
    </w:p>
    <w:p w14:paraId="79B11068" w14:textId="77777777" w:rsidR="00C9102E" w:rsidRDefault="00C9102E" w:rsidP="00C9102E">
      <w:pPr>
        <w:jc w:val="center"/>
      </w:pPr>
    </w:p>
    <w:p w14:paraId="18CF6C94" w14:textId="77777777" w:rsidR="00C9102E" w:rsidRDefault="00C9102E" w:rsidP="00C9102E">
      <w:pPr>
        <w:jc w:val="center"/>
      </w:pPr>
      <w:r>
        <w:t>TITULO   I</w:t>
      </w:r>
    </w:p>
    <w:p w14:paraId="68853AE9" w14:textId="77777777" w:rsidR="00C9102E" w:rsidRDefault="00C9102E" w:rsidP="00C9102E">
      <w:pPr>
        <w:jc w:val="center"/>
      </w:pPr>
      <w:proofErr w:type="gramStart"/>
      <w:r>
        <w:t>CAPÍTULO  I</w:t>
      </w:r>
      <w:proofErr w:type="gramEnd"/>
    </w:p>
    <w:p w14:paraId="5A31F1FB" w14:textId="77777777" w:rsidR="00C9102E" w:rsidRDefault="00C9102E" w:rsidP="00C9102E">
      <w:pPr>
        <w:jc w:val="center"/>
      </w:pPr>
      <w:r>
        <w:t>DA ALTERAÇÃO ORÇAMENTÁRIA</w:t>
      </w:r>
    </w:p>
    <w:p w14:paraId="491D1542" w14:textId="77777777" w:rsidR="00C9102E" w:rsidRDefault="00C9102E" w:rsidP="00C9102E">
      <w:pPr>
        <w:jc w:val="center"/>
      </w:pPr>
    </w:p>
    <w:p w14:paraId="7BC54E1A" w14:textId="44F6D6A1" w:rsidR="00C9102E" w:rsidRDefault="00C9102E" w:rsidP="00C9102E">
      <w:pPr>
        <w:ind w:left="-142"/>
        <w:jc w:val="both"/>
      </w:pPr>
      <w:r>
        <w:t xml:space="preserve">                                   Art. 1º Fica alterada a LOA - Lei Orçamentária Anual nº. 2.782, de 01 de dezembro de 2023, Orçamento Geral do Município de Anchieta- (SC), através da abertura de Créditos Adicionais Suplementares, na importância de até </w:t>
      </w:r>
      <w:r>
        <w:rPr>
          <w:b/>
        </w:rPr>
        <w:t xml:space="preserve">R$ </w:t>
      </w:r>
      <w:r w:rsidR="0012370B">
        <w:rPr>
          <w:b/>
        </w:rPr>
        <w:t>8</w:t>
      </w:r>
      <w:r w:rsidR="00433976">
        <w:rPr>
          <w:b/>
        </w:rPr>
        <w:t>0.000,00</w:t>
      </w:r>
      <w:r>
        <w:rPr>
          <w:b/>
        </w:rPr>
        <w:t xml:space="preserve"> (</w:t>
      </w:r>
      <w:r w:rsidR="0012370B">
        <w:rPr>
          <w:b/>
        </w:rPr>
        <w:t>oitenta</w:t>
      </w:r>
      <w:r w:rsidR="00433976">
        <w:rPr>
          <w:b/>
        </w:rPr>
        <w:t xml:space="preserve"> mil reais</w:t>
      </w:r>
      <w:r>
        <w:rPr>
          <w:b/>
        </w:rPr>
        <w:t xml:space="preserve">), </w:t>
      </w:r>
      <w:r>
        <w:t>em conformidade com os prescritos nesta Lei.</w:t>
      </w:r>
    </w:p>
    <w:p w14:paraId="5B524670" w14:textId="77777777" w:rsidR="00C9102E" w:rsidRDefault="00C9102E" w:rsidP="00C9102E">
      <w:pPr>
        <w:jc w:val="center"/>
      </w:pPr>
    </w:p>
    <w:p w14:paraId="7E650E6D" w14:textId="77777777" w:rsidR="00C9102E" w:rsidRDefault="00C9102E" w:rsidP="00C9102E">
      <w:pPr>
        <w:jc w:val="center"/>
      </w:pPr>
      <w:proofErr w:type="gramStart"/>
      <w:r>
        <w:t>CAPÍTULO  II</w:t>
      </w:r>
      <w:proofErr w:type="gramEnd"/>
    </w:p>
    <w:p w14:paraId="05E76057" w14:textId="77777777" w:rsidR="00C9102E" w:rsidRDefault="00C9102E" w:rsidP="00C9102E">
      <w:pPr>
        <w:jc w:val="center"/>
      </w:pPr>
      <w:r>
        <w:t>DO LIMITE DO CRÉDITO E DA ABERTURA</w:t>
      </w:r>
    </w:p>
    <w:p w14:paraId="18679D15" w14:textId="77777777" w:rsidR="00C9102E" w:rsidRDefault="00C9102E" w:rsidP="00C9102E">
      <w:pPr>
        <w:jc w:val="center"/>
      </w:pPr>
    </w:p>
    <w:p w14:paraId="5A02004D" w14:textId="22FE7AEC" w:rsidR="00C9102E" w:rsidRDefault="00C9102E" w:rsidP="00C9102E">
      <w:pPr>
        <w:jc w:val="both"/>
      </w:pPr>
      <w:r>
        <w:t xml:space="preserve">                                  Art. 2º Em conformidade com o disposto no artigo anterior desta lei, fica o Chefe do Poder Executivo Municipal, autorizado a proceder por ato próprio, a abertura de Créditos Adicionais Suplementares na importância de até </w:t>
      </w:r>
      <w:r w:rsidR="0012370B">
        <w:rPr>
          <w:b/>
        </w:rPr>
        <w:t xml:space="preserve">R$ 80.000,00 (oitenta mil reais), </w:t>
      </w:r>
      <w:r>
        <w:t>no Orçamento Geral do Município, conforme abaixo especificado, a saber:</w:t>
      </w:r>
    </w:p>
    <w:p w14:paraId="19D2635D" w14:textId="77777777" w:rsidR="00C9102E" w:rsidRDefault="00C9102E" w:rsidP="00C9102E"/>
    <w:p w14:paraId="373AB503" w14:textId="77777777" w:rsidR="00C9102E" w:rsidRDefault="00C9102E" w:rsidP="00C9102E">
      <w:pPr>
        <w:jc w:val="both"/>
      </w:pPr>
      <w:r>
        <w:t>13 – SECRETARIA MUN. DA CIDADE, INDÚSTRIA, COMÉRCIO E SERVIÇOS</w:t>
      </w:r>
    </w:p>
    <w:p w14:paraId="623EFFD7" w14:textId="77777777" w:rsidR="00C9102E" w:rsidRDefault="00C9102E" w:rsidP="00C9102E">
      <w:pPr>
        <w:jc w:val="both"/>
      </w:pPr>
      <w:r>
        <w:t>001 – CIDADE, INDÚSTRIA, COMÉRCIO E SERVIÇOS</w:t>
      </w:r>
    </w:p>
    <w:p w14:paraId="25E9CD73" w14:textId="77777777" w:rsidR="00C9102E" w:rsidRDefault="00C9102E" w:rsidP="00C9102E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57B6F4D" w14:textId="7F7D8E70" w:rsidR="00C9102E" w:rsidRDefault="00C9102E" w:rsidP="00C9102E">
      <w:pPr>
        <w:jc w:val="both"/>
      </w:pPr>
      <w:r>
        <w:t>(160) 4.4.93.00.00.00.00.00. 2.704.7000.000</w:t>
      </w:r>
      <w:r w:rsidR="00433976">
        <w:t>1</w:t>
      </w:r>
      <w:r>
        <w:t xml:space="preserve"> – </w:t>
      </w:r>
      <w:proofErr w:type="spellStart"/>
      <w:r>
        <w:t>Aplic</w:t>
      </w:r>
      <w:proofErr w:type="spellEnd"/>
      <w:r>
        <w:t>. Diretas Decor. de Op.......</w:t>
      </w:r>
      <w:r w:rsidR="001161A5">
        <w:t>.......................</w:t>
      </w:r>
      <w:r>
        <w:t xml:space="preserve">..R$ </w:t>
      </w:r>
      <w:r w:rsidR="0012370B">
        <w:t>3</w:t>
      </w:r>
      <w:r w:rsidR="00433976">
        <w:t>2.168,91</w:t>
      </w:r>
    </w:p>
    <w:p w14:paraId="46CEAD5B" w14:textId="333B8385" w:rsidR="00433976" w:rsidRDefault="00C9102E" w:rsidP="00433976">
      <w:pPr>
        <w:jc w:val="both"/>
      </w:pPr>
      <w:r>
        <w:t xml:space="preserve">(160) 4.4.93.00.00.00.00.00. </w:t>
      </w:r>
      <w:r w:rsidR="00433976">
        <w:t xml:space="preserve">2.704.7000.0002 </w:t>
      </w:r>
      <w:r>
        <w:t xml:space="preserve">– </w:t>
      </w:r>
      <w:proofErr w:type="spellStart"/>
      <w:r>
        <w:t>Aplic</w:t>
      </w:r>
      <w:proofErr w:type="spellEnd"/>
      <w:r>
        <w:t>. Diretas Decor. de Op..</w:t>
      </w:r>
      <w:r w:rsidR="001161A5">
        <w:t>.......................</w:t>
      </w:r>
      <w:r>
        <w:t xml:space="preserve">.......R$ </w:t>
      </w:r>
      <w:r w:rsidR="00433976">
        <w:t>47.831,09</w:t>
      </w:r>
    </w:p>
    <w:p w14:paraId="2D8C14C2" w14:textId="77777777" w:rsidR="00433976" w:rsidRDefault="00433976" w:rsidP="00433976">
      <w:pPr>
        <w:jc w:val="both"/>
        <w:rPr>
          <w:b/>
          <w:u w:val="single"/>
        </w:rPr>
      </w:pPr>
    </w:p>
    <w:p w14:paraId="220B5A84" w14:textId="1F0C97B7" w:rsidR="00C9102E" w:rsidRDefault="00C9102E" w:rsidP="00433976">
      <w:pPr>
        <w:jc w:val="both"/>
      </w:pPr>
      <w:r>
        <w:rPr>
          <w:b/>
          <w:u w:val="single"/>
        </w:rPr>
        <w:t>Total.....................................</w:t>
      </w:r>
      <w:r w:rsidR="00433976">
        <w:rPr>
          <w:b/>
          <w:u w:val="single"/>
        </w:rPr>
        <w:t>...</w:t>
      </w:r>
      <w:r w:rsidR="001161A5">
        <w:rPr>
          <w:b/>
          <w:u w:val="single"/>
        </w:rPr>
        <w:t>.......................</w:t>
      </w:r>
      <w:r>
        <w:rPr>
          <w:b/>
          <w:u w:val="single"/>
        </w:rPr>
        <w:t xml:space="preserve">..............................................................................R$    </w:t>
      </w:r>
      <w:r w:rsidR="0012370B">
        <w:rPr>
          <w:b/>
          <w:u w:val="single"/>
        </w:rPr>
        <w:t>8</w:t>
      </w:r>
      <w:r w:rsidR="00433976">
        <w:rPr>
          <w:b/>
          <w:u w:val="single"/>
        </w:rPr>
        <w:t>0.000,00</w:t>
      </w:r>
      <w:r>
        <w:t xml:space="preserve">     </w:t>
      </w:r>
    </w:p>
    <w:p w14:paraId="289C3260" w14:textId="77777777" w:rsidR="00C9102E" w:rsidRDefault="00C9102E" w:rsidP="00C9102E"/>
    <w:p w14:paraId="0B455E1A" w14:textId="77777777" w:rsidR="00C9102E" w:rsidRDefault="00C9102E" w:rsidP="00C9102E"/>
    <w:p w14:paraId="6177C141" w14:textId="1D907E0A" w:rsidR="00433976" w:rsidRDefault="00C9102E" w:rsidP="00433976">
      <w:pPr>
        <w:tabs>
          <w:tab w:val="left" w:pos="0"/>
        </w:tabs>
        <w:ind w:firstLine="1985"/>
        <w:jc w:val="both"/>
      </w:pPr>
      <w:r>
        <w:t xml:space="preserve">Art. 3º Para atendimento da abertura dos Créditos constantes neste ato, fica utilizada a importância de até </w:t>
      </w:r>
      <w:r w:rsidR="0012370B">
        <w:rPr>
          <w:b/>
        </w:rPr>
        <w:t>R$ 80.000,00 (oitenta mil reais)</w:t>
      </w:r>
      <w:r>
        <w:rPr>
          <w:b/>
        </w:rPr>
        <w:t xml:space="preserve">, </w:t>
      </w:r>
      <w:r>
        <w:t xml:space="preserve">concernentes ao </w:t>
      </w:r>
      <w:r>
        <w:rPr>
          <w:b/>
        </w:rPr>
        <w:t>Superávit Financeiro</w:t>
      </w:r>
      <w:r>
        <w:t xml:space="preserve"> apurado em </w:t>
      </w:r>
    </w:p>
    <w:p w14:paraId="522E3AB6" w14:textId="77777777" w:rsidR="00433976" w:rsidRDefault="00433976" w:rsidP="00433976">
      <w:pPr>
        <w:tabs>
          <w:tab w:val="left" w:pos="0"/>
        </w:tabs>
        <w:jc w:val="both"/>
      </w:pPr>
    </w:p>
    <w:p w14:paraId="5D0038B5" w14:textId="77777777" w:rsidR="00433976" w:rsidRDefault="00433976" w:rsidP="00433976">
      <w:pPr>
        <w:tabs>
          <w:tab w:val="left" w:pos="0"/>
        </w:tabs>
        <w:jc w:val="both"/>
      </w:pPr>
    </w:p>
    <w:p w14:paraId="5DB5CACE" w14:textId="77777777" w:rsidR="00433976" w:rsidRDefault="00433976" w:rsidP="00433976">
      <w:pPr>
        <w:tabs>
          <w:tab w:val="left" w:pos="0"/>
        </w:tabs>
        <w:jc w:val="both"/>
      </w:pPr>
    </w:p>
    <w:p w14:paraId="779DABDC" w14:textId="77777777" w:rsidR="00433976" w:rsidRDefault="00433976" w:rsidP="00433976">
      <w:pPr>
        <w:tabs>
          <w:tab w:val="left" w:pos="0"/>
        </w:tabs>
        <w:jc w:val="both"/>
      </w:pPr>
    </w:p>
    <w:p w14:paraId="3551305B" w14:textId="77777777" w:rsidR="00433976" w:rsidRDefault="00433976" w:rsidP="00433976">
      <w:pPr>
        <w:tabs>
          <w:tab w:val="left" w:pos="0"/>
        </w:tabs>
        <w:jc w:val="both"/>
      </w:pPr>
    </w:p>
    <w:p w14:paraId="7F37BB05" w14:textId="76D71BC4" w:rsidR="00C9102E" w:rsidRDefault="00C9102E" w:rsidP="00433976">
      <w:pPr>
        <w:tabs>
          <w:tab w:val="left" w:pos="0"/>
        </w:tabs>
        <w:jc w:val="both"/>
      </w:pPr>
      <w:r>
        <w:t>Balanço Patrimonial do Exercício Financeiro de 2023, de acordo com o disposto no art. 43, §1°, I, da Lei Federal n° 4.320/64 e demais dispositivos constitucionais e legais pertinentes, conforme segue:</w:t>
      </w:r>
    </w:p>
    <w:p w14:paraId="180EBC22" w14:textId="77777777" w:rsidR="00C9102E" w:rsidRDefault="00C9102E" w:rsidP="00C9102E">
      <w:pPr>
        <w:tabs>
          <w:tab w:val="left" w:pos="0"/>
        </w:tabs>
        <w:ind w:firstLine="2268"/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701"/>
        <w:gridCol w:w="1985"/>
      </w:tblGrid>
      <w:tr w:rsidR="00C9102E" w14:paraId="16680EC3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2E03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CB69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35F6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</w:t>
            </w:r>
          </w:p>
        </w:tc>
      </w:tr>
      <w:tr w:rsidR="00C9102E" w14:paraId="24507F09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1400" w14:textId="16EAF214" w:rsidR="00C9102E" w:rsidRDefault="00433976">
            <w:pPr>
              <w:jc w:val="both"/>
              <w:rPr>
                <w:sz w:val="22"/>
                <w:szCs w:val="22"/>
              </w:rPr>
            </w:pPr>
            <w:r w:rsidRPr="00433976">
              <w:rPr>
                <w:sz w:val="22"/>
                <w:szCs w:val="22"/>
              </w:rPr>
              <w:t>Fundo Especial do Petróleo - FEP SUPERAVIT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1094" w14:textId="27518190" w:rsidR="00C9102E" w:rsidRDefault="00C910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2.704.7000.000</w:t>
            </w:r>
            <w:r w:rsidR="00433976">
              <w:rPr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C9AA" w14:textId="72BCDC64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12370B">
              <w:rPr>
                <w:sz w:val="22"/>
                <w:szCs w:val="22"/>
              </w:rPr>
              <w:t>3</w:t>
            </w:r>
            <w:r w:rsidR="00433976">
              <w:rPr>
                <w:sz w:val="22"/>
                <w:szCs w:val="22"/>
              </w:rPr>
              <w:t>2.168,91</w:t>
            </w:r>
          </w:p>
        </w:tc>
      </w:tr>
      <w:tr w:rsidR="00433976" w14:paraId="1981C6E8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54E9" w14:textId="771BB013" w:rsidR="00433976" w:rsidRDefault="00433976" w:rsidP="004339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Cessão Onerosa - SUPERAVIT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43EA" w14:textId="0F14E9CD" w:rsidR="00433976" w:rsidRDefault="00433976" w:rsidP="0043397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2.704.7000.0002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369C" w14:textId="59A9174E" w:rsidR="00433976" w:rsidRDefault="00433976" w:rsidP="0043397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R$ 47.831,09</w:t>
            </w:r>
          </w:p>
        </w:tc>
      </w:tr>
      <w:tr w:rsidR="00C9102E" w14:paraId="57513A1F" w14:textId="77777777" w:rsidTr="00C9102E">
        <w:trPr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0B1E5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7974" w14:textId="726DCD76" w:rsidR="00C9102E" w:rsidRDefault="00C9102E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end"/>
            </w:r>
            <w:r>
              <w:rPr>
                <w:b/>
                <w:sz w:val="22"/>
                <w:szCs w:val="22"/>
              </w:rPr>
              <w:fldChar w:fldCharType="begin"/>
            </w:r>
            <w:r>
              <w:rPr>
                <w:b/>
                <w:sz w:val="22"/>
                <w:szCs w:val="22"/>
              </w:rPr>
              <w:instrText xml:space="preserve"> =SUM(ABOVE) </w:instrText>
            </w:r>
            <w:r>
              <w:rPr>
                <w:b/>
                <w:sz w:val="22"/>
                <w:szCs w:val="22"/>
              </w:rPr>
              <w:fldChar w:fldCharType="end"/>
            </w:r>
            <w:r w:rsidR="0012370B">
              <w:rPr>
                <w:b/>
                <w:sz w:val="22"/>
                <w:szCs w:val="22"/>
              </w:rPr>
              <w:fldChar w:fldCharType="begin"/>
            </w:r>
            <w:r w:rsidR="0012370B">
              <w:rPr>
                <w:b/>
                <w:sz w:val="22"/>
                <w:szCs w:val="22"/>
              </w:rPr>
              <w:instrText xml:space="preserve"> =SUM(ABOVE) </w:instrText>
            </w:r>
            <w:r w:rsidR="0012370B">
              <w:rPr>
                <w:b/>
                <w:sz w:val="22"/>
                <w:szCs w:val="22"/>
              </w:rPr>
              <w:fldChar w:fldCharType="separate"/>
            </w:r>
            <w:r w:rsidR="0012370B">
              <w:rPr>
                <w:b/>
                <w:noProof/>
                <w:sz w:val="22"/>
                <w:szCs w:val="22"/>
              </w:rPr>
              <w:t>R$ 80.000,00</w:t>
            </w:r>
            <w:r w:rsidR="0012370B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622F8F27" w14:textId="77777777" w:rsidR="00C9102E" w:rsidRDefault="00C9102E" w:rsidP="00C9102E">
      <w:pPr>
        <w:jc w:val="both"/>
      </w:pPr>
      <w:r>
        <w:rPr>
          <w:b/>
        </w:rPr>
        <w:tab/>
      </w:r>
      <w:r>
        <w:rPr>
          <w:b/>
        </w:rPr>
        <w:tab/>
      </w:r>
      <w:r>
        <w:t xml:space="preserve">       </w:t>
      </w:r>
      <w:r>
        <w:tab/>
      </w:r>
    </w:p>
    <w:p w14:paraId="1EEF98C9" w14:textId="77777777" w:rsidR="00C9102E" w:rsidRDefault="00C9102E" w:rsidP="00C9102E">
      <w:pPr>
        <w:jc w:val="both"/>
      </w:pPr>
    </w:p>
    <w:p w14:paraId="68C52791" w14:textId="77777777" w:rsidR="00C9102E" w:rsidRDefault="00C9102E" w:rsidP="00C9102E">
      <w:pPr>
        <w:jc w:val="center"/>
      </w:pPr>
      <w:r>
        <w:t>CAPÍTULO III</w:t>
      </w:r>
    </w:p>
    <w:p w14:paraId="6E8BC9A1" w14:textId="77777777" w:rsidR="00C9102E" w:rsidRDefault="00C9102E" w:rsidP="00C9102E">
      <w:pPr>
        <w:jc w:val="center"/>
      </w:pPr>
      <w:r>
        <w:t>DA ALTERAÇÃO DO PLANO PLURIANUAL</w:t>
      </w:r>
    </w:p>
    <w:p w14:paraId="03C30B2C" w14:textId="77777777" w:rsidR="00C9102E" w:rsidRDefault="00C9102E" w:rsidP="00C9102E">
      <w:pPr>
        <w:tabs>
          <w:tab w:val="left" w:pos="2552"/>
        </w:tabs>
        <w:jc w:val="both"/>
      </w:pPr>
      <w:r>
        <w:t xml:space="preserve">                                    </w:t>
      </w:r>
    </w:p>
    <w:p w14:paraId="6C9036D4" w14:textId="3B41916B" w:rsidR="00C9102E" w:rsidRDefault="00C9102E" w:rsidP="00C9102E">
      <w:pPr>
        <w:jc w:val="both"/>
      </w:pPr>
      <w:r>
        <w:tab/>
      </w:r>
      <w:r>
        <w:tab/>
        <w:t xml:space="preserve">      Art. </w:t>
      </w:r>
      <w:r w:rsidR="00433976">
        <w:t>4</w:t>
      </w:r>
      <w:r>
        <w:t>º Fica alterado o Plano Plurianual Lei nº. 2.777, de 10 de novembro de 2023, em conformidade com o disposto nos artigos anteriores desta Lei, relativamente aos créditos introduzidos neste texto legal.</w:t>
      </w:r>
    </w:p>
    <w:p w14:paraId="1A11C22C" w14:textId="77777777" w:rsidR="00C9102E" w:rsidRDefault="00C9102E" w:rsidP="00C9102E">
      <w:pPr>
        <w:jc w:val="center"/>
      </w:pPr>
    </w:p>
    <w:p w14:paraId="3652CADB" w14:textId="77777777" w:rsidR="00C9102E" w:rsidRDefault="00C9102E" w:rsidP="00C9102E">
      <w:pPr>
        <w:jc w:val="center"/>
      </w:pPr>
      <w:r>
        <w:t>CAPÍTULO IV</w:t>
      </w:r>
      <w:r>
        <w:tab/>
      </w:r>
    </w:p>
    <w:p w14:paraId="213D083B" w14:textId="77777777" w:rsidR="00C9102E" w:rsidRDefault="00C9102E" w:rsidP="00C9102E">
      <w:pPr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3D717CA7" w14:textId="77777777" w:rsidR="00C9102E" w:rsidRDefault="00C9102E" w:rsidP="00C9102E">
      <w:pPr>
        <w:ind w:firstLine="720"/>
        <w:jc w:val="center"/>
        <w:rPr>
          <w:bCs/>
          <w:u w:val="single"/>
        </w:rPr>
      </w:pPr>
    </w:p>
    <w:p w14:paraId="45C7D581" w14:textId="33D0AC60" w:rsidR="00C9102E" w:rsidRDefault="00C9102E" w:rsidP="00433976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</w:t>
      </w:r>
      <w:r w:rsidR="00433976">
        <w:t>5</w:t>
      </w:r>
      <w:r>
        <w:t>º Fica alterada a LDO - Lei de Diretrizes Orçamentárias n° 2.778, de 10 de novembro de 2023, em conformidade com o disposto nos artigos anteriores desta Lei.</w:t>
      </w:r>
    </w:p>
    <w:p w14:paraId="1E56909B" w14:textId="77777777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</w:t>
      </w:r>
    </w:p>
    <w:p w14:paraId="79F63C82" w14:textId="0DFF363A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</w:t>
      </w:r>
      <w:r w:rsidR="00433976">
        <w:t>6</w:t>
      </w:r>
      <w:r>
        <w:t>º Esta Lei entra em vigor na data de sua publicação.</w:t>
      </w:r>
    </w:p>
    <w:p w14:paraId="767C3BE3" w14:textId="77777777" w:rsidR="00C9102E" w:rsidRDefault="00C9102E" w:rsidP="00C9102E">
      <w:pPr>
        <w:jc w:val="both"/>
      </w:pPr>
    </w:p>
    <w:p w14:paraId="17126CA0" w14:textId="77777777" w:rsidR="00C9102E" w:rsidRDefault="00C9102E" w:rsidP="00C9102E">
      <w:pPr>
        <w:spacing w:line="276" w:lineRule="auto"/>
        <w:jc w:val="both"/>
      </w:pPr>
    </w:p>
    <w:p w14:paraId="61177F8D" w14:textId="77777777" w:rsidR="00BA596B" w:rsidRDefault="00BA596B" w:rsidP="00BA596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60DC1570" w14:textId="675ECEA3" w:rsidR="00BA596B" w:rsidRDefault="00BA596B" w:rsidP="00BA596B">
      <w:pPr>
        <w:spacing w:line="288" w:lineRule="auto"/>
        <w:ind w:firstLine="708"/>
        <w:jc w:val="right"/>
        <w:rPr>
          <w:rFonts w:eastAsia="Calibri"/>
          <w:lang w:eastAsia="en-US"/>
        </w:rPr>
      </w:pPr>
      <w:r w:rsidRPr="00136A2A">
        <w:rPr>
          <w:rFonts w:eastAsia="Calibri"/>
          <w:lang w:eastAsia="en-US"/>
        </w:rPr>
        <w:t xml:space="preserve">Anchieta/SC, </w:t>
      </w:r>
      <w:r>
        <w:rPr>
          <w:rFonts w:eastAsia="Calibri"/>
          <w:lang w:eastAsia="en-US"/>
        </w:rPr>
        <w:t>1</w:t>
      </w:r>
      <w:r>
        <w:rPr>
          <w:rFonts w:eastAsia="Calibri"/>
          <w:lang w:eastAsia="en-US"/>
        </w:rPr>
        <w:t>7</w:t>
      </w:r>
      <w:r w:rsidRPr="00136A2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5B73E8B8" w14:textId="77777777" w:rsidR="00BA596B" w:rsidRDefault="00BA596B" w:rsidP="00BA596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721324A3" w14:textId="77777777" w:rsidR="00BA596B" w:rsidRDefault="00BA596B" w:rsidP="00BA596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15872BB9" w14:textId="77777777" w:rsidR="00BA596B" w:rsidRDefault="00BA596B" w:rsidP="00BA596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2A50DF4E" w14:textId="77777777" w:rsidR="00BA596B" w:rsidRDefault="00BA596B" w:rsidP="00BA596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63546EC8" w14:textId="77777777" w:rsidR="00BA596B" w:rsidRDefault="00BA596B" w:rsidP="00BA596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762F5E33" w14:textId="77777777" w:rsidR="00BA596B" w:rsidRPr="00136A2A" w:rsidRDefault="00BA596B" w:rsidP="00BA596B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123DB5AE" w14:textId="77777777" w:rsidR="00BA596B" w:rsidRDefault="00BA596B" w:rsidP="00BA596B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3B6B6A03" w14:textId="77777777" w:rsidR="00BA596B" w:rsidRDefault="00BA596B" w:rsidP="00BA596B">
      <w:pPr>
        <w:jc w:val="center"/>
        <w:rPr>
          <w:rFonts w:eastAsia="Calibri"/>
          <w:i/>
          <w:iCs/>
          <w:lang w:eastAsia="en-US"/>
        </w:rPr>
      </w:pPr>
    </w:p>
    <w:p w14:paraId="742D0363" w14:textId="77777777" w:rsidR="00BA596B" w:rsidRDefault="00BA596B" w:rsidP="00BA596B">
      <w:pPr>
        <w:jc w:val="center"/>
        <w:rPr>
          <w:rFonts w:eastAsia="Calibri"/>
          <w:i/>
          <w:iCs/>
          <w:lang w:eastAsia="en-US"/>
        </w:rPr>
      </w:pPr>
    </w:p>
    <w:p w14:paraId="4406ED70" w14:textId="77777777" w:rsidR="00BA596B" w:rsidRDefault="00BA596B" w:rsidP="00BA596B">
      <w:pPr>
        <w:jc w:val="center"/>
        <w:rPr>
          <w:rFonts w:eastAsia="Calibri"/>
          <w:i/>
          <w:iCs/>
          <w:lang w:eastAsia="en-US"/>
        </w:rPr>
      </w:pPr>
    </w:p>
    <w:p w14:paraId="480CC025" w14:textId="77777777" w:rsidR="00BA596B" w:rsidRDefault="00BA596B" w:rsidP="00BA596B">
      <w:pPr>
        <w:jc w:val="center"/>
        <w:rPr>
          <w:rFonts w:eastAsia="Calibri"/>
          <w:i/>
          <w:iCs/>
          <w:lang w:eastAsia="en-US"/>
        </w:rPr>
      </w:pPr>
    </w:p>
    <w:p w14:paraId="646F7E18" w14:textId="77777777" w:rsidR="00BA596B" w:rsidRDefault="00BA596B" w:rsidP="00BA596B">
      <w:pPr>
        <w:jc w:val="center"/>
        <w:rPr>
          <w:rFonts w:eastAsia="Calibri"/>
          <w:i/>
          <w:iCs/>
          <w:lang w:eastAsia="en-US"/>
        </w:rPr>
      </w:pPr>
    </w:p>
    <w:p w14:paraId="24454D2A" w14:textId="77777777" w:rsidR="00BA596B" w:rsidRPr="00670544" w:rsidRDefault="00BA596B" w:rsidP="00BA596B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1AE140F" w14:textId="77777777" w:rsidR="00BA596B" w:rsidRPr="00B36EE3" w:rsidRDefault="00BA596B" w:rsidP="00BA596B"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</w:t>
      </w:r>
    </w:p>
    <w:p w14:paraId="7E8B2958" w14:textId="6893BAD7" w:rsidR="002F58EF" w:rsidRDefault="00C9102E" w:rsidP="001E58E5">
      <w:pPr>
        <w:jc w:val="center"/>
      </w:pPr>
      <w:r>
        <w:t xml:space="preserve"> </w:t>
      </w:r>
    </w:p>
    <w:sectPr w:rsidR="002F58EF" w:rsidSect="00932DB2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D4EF7D" w14:textId="77777777" w:rsidR="002571B8" w:rsidRDefault="002571B8">
      <w:r>
        <w:separator/>
      </w:r>
    </w:p>
  </w:endnote>
  <w:endnote w:type="continuationSeparator" w:id="0">
    <w:p w14:paraId="5CE5AA32" w14:textId="77777777" w:rsidR="002571B8" w:rsidRDefault="00257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4B9BE" w14:textId="77777777" w:rsidR="002571B8" w:rsidRDefault="002571B8">
      <w:r>
        <w:separator/>
      </w:r>
    </w:p>
  </w:footnote>
  <w:footnote w:type="continuationSeparator" w:id="0">
    <w:p w14:paraId="5F88BACF" w14:textId="77777777" w:rsidR="002571B8" w:rsidRDefault="00257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161A5"/>
    <w:rsid w:val="00121C94"/>
    <w:rsid w:val="0012278B"/>
    <w:rsid w:val="00122FCC"/>
    <w:rsid w:val="0012370B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211E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3B06"/>
    <w:rsid w:val="001C6D91"/>
    <w:rsid w:val="001D7307"/>
    <w:rsid w:val="001E22C7"/>
    <w:rsid w:val="001E24C9"/>
    <w:rsid w:val="001E30E3"/>
    <w:rsid w:val="001E58E5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6105"/>
    <w:rsid w:val="00247661"/>
    <w:rsid w:val="00250075"/>
    <w:rsid w:val="00253798"/>
    <w:rsid w:val="002571B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4849"/>
    <w:rsid w:val="0038651C"/>
    <w:rsid w:val="003867CA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3976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5E1D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D171D"/>
    <w:rsid w:val="008D6AB8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2DB2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9698D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4284"/>
    <w:rsid w:val="00AC5E73"/>
    <w:rsid w:val="00AD0477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16BF"/>
    <w:rsid w:val="00B9647A"/>
    <w:rsid w:val="00BA2FC5"/>
    <w:rsid w:val="00BA4700"/>
    <w:rsid w:val="00BA596B"/>
    <w:rsid w:val="00BA62DE"/>
    <w:rsid w:val="00BB06C7"/>
    <w:rsid w:val="00BB79B2"/>
    <w:rsid w:val="00BC7069"/>
    <w:rsid w:val="00BD088D"/>
    <w:rsid w:val="00BD4BA4"/>
    <w:rsid w:val="00BD5CF6"/>
    <w:rsid w:val="00BD67E7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84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102E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14B0D"/>
    <w:rsid w:val="00D271BF"/>
    <w:rsid w:val="00D27767"/>
    <w:rsid w:val="00D36A5C"/>
    <w:rsid w:val="00D406F3"/>
    <w:rsid w:val="00D41586"/>
    <w:rsid w:val="00D44787"/>
    <w:rsid w:val="00D53671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26</TotalTime>
  <Pages>2</Pages>
  <Words>556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6</cp:revision>
  <cp:lastPrinted>2024-03-19T12:53:00Z</cp:lastPrinted>
  <dcterms:created xsi:type="dcterms:W3CDTF">2024-05-15T16:47:00Z</dcterms:created>
  <dcterms:modified xsi:type="dcterms:W3CDTF">2024-05-17T12:17:00Z</dcterms:modified>
</cp:coreProperties>
</file>