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919EFF" w14:textId="07EA260B" w:rsidR="006977CD" w:rsidRPr="006C7FAA" w:rsidRDefault="004E652A" w:rsidP="004F26EA">
      <w:pPr>
        <w:spacing w:line="360" w:lineRule="auto"/>
        <w:ind w:firstLine="2835"/>
        <w:rPr>
          <w:rFonts w:ascii="Arial" w:hAnsi="Arial" w:cs="Arial"/>
          <w:b/>
          <w:sz w:val="22"/>
          <w:szCs w:val="22"/>
        </w:rPr>
      </w:pPr>
      <w:r w:rsidRPr="006C7FAA">
        <w:rPr>
          <w:rFonts w:ascii="Arial" w:hAnsi="Arial" w:cs="Arial"/>
          <w:b/>
          <w:sz w:val="22"/>
          <w:szCs w:val="22"/>
        </w:rPr>
        <w:t xml:space="preserve">LEI </w:t>
      </w:r>
      <w:r w:rsidR="006977CD" w:rsidRPr="006C7FAA">
        <w:rPr>
          <w:rFonts w:ascii="Arial" w:hAnsi="Arial" w:cs="Arial"/>
          <w:b/>
          <w:sz w:val="22"/>
          <w:szCs w:val="22"/>
        </w:rPr>
        <w:t xml:space="preserve">Nº </w:t>
      </w:r>
      <w:r w:rsidR="004F26EA">
        <w:rPr>
          <w:rFonts w:ascii="Arial" w:hAnsi="Arial" w:cs="Arial"/>
          <w:b/>
          <w:sz w:val="22"/>
          <w:szCs w:val="22"/>
        </w:rPr>
        <w:t>2.852</w:t>
      </w:r>
      <w:r w:rsidRPr="006C7FAA">
        <w:rPr>
          <w:rFonts w:ascii="Arial" w:hAnsi="Arial" w:cs="Arial"/>
          <w:b/>
          <w:sz w:val="22"/>
          <w:szCs w:val="22"/>
        </w:rPr>
        <w:t>/2021.</w:t>
      </w:r>
    </w:p>
    <w:p w14:paraId="398D77D3" w14:textId="77777777" w:rsidR="004E652A" w:rsidRPr="006C7FAA" w:rsidRDefault="004E652A" w:rsidP="004E652A">
      <w:pPr>
        <w:spacing w:line="360" w:lineRule="auto"/>
        <w:ind w:firstLine="284"/>
        <w:rPr>
          <w:rFonts w:ascii="Arial" w:hAnsi="Arial" w:cs="Arial"/>
          <w:b/>
          <w:sz w:val="22"/>
          <w:szCs w:val="22"/>
        </w:rPr>
      </w:pPr>
    </w:p>
    <w:p w14:paraId="033AB5AB" w14:textId="77777777" w:rsidR="006977CD" w:rsidRPr="006C7FAA" w:rsidRDefault="004E652A" w:rsidP="004E652A">
      <w:pPr>
        <w:spacing w:line="360" w:lineRule="auto"/>
        <w:ind w:firstLine="2835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Institui o programa bacia leiteira e dá outras providências.</w:t>
      </w:r>
    </w:p>
    <w:p w14:paraId="7E5816B1" w14:textId="77777777" w:rsidR="004E652A" w:rsidRPr="006C7FAA" w:rsidRDefault="004E652A" w:rsidP="006C7FA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</w:p>
    <w:p w14:paraId="40A6E7EF" w14:textId="3FB4202D" w:rsidR="006C7FAA" w:rsidRPr="00983235" w:rsidRDefault="006C7FAA" w:rsidP="006C7FAA">
      <w:pPr>
        <w:spacing w:line="360" w:lineRule="auto"/>
        <w:ind w:firstLine="284"/>
        <w:jc w:val="both"/>
        <w:rPr>
          <w:rFonts w:ascii="Arial" w:hAnsi="Arial" w:cs="Arial"/>
        </w:rPr>
      </w:pPr>
      <w:r w:rsidRPr="00983235">
        <w:rPr>
          <w:rFonts w:ascii="Arial" w:hAnsi="Arial" w:cs="Arial"/>
        </w:rPr>
        <w:t xml:space="preserve">O </w:t>
      </w:r>
      <w:r w:rsidRPr="00983235">
        <w:rPr>
          <w:rFonts w:ascii="Arial" w:hAnsi="Arial" w:cs="Arial"/>
          <w:b/>
        </w:rPr>
        <w:t xml:space="preserve">PREFEITO </w:t>
      </w:r>
      <w:r>
        <w:rPr>
          <w:rFonts w:ascii="Arial" w:hAnsi="Arial" w:cs="Arial"/>
          <w:b/>
        </w:rPr>
        <w:t xml:space="preserve">MUNICIPAL </w:t>
      </w:r>
      <w:r w:rsidRPr="00983235">
        <w:rPr>
          <w:rFonts w:ascii="Arial" w:hAnsi="Arial" w:cs="Arial"/>
          <w:b/>
        </w:rPr>
        <w:t xml:space="preserve">DE </w:t>
      </w:r>
      <w:r>
        <w:rPr>
          <w:rFonts w:ascii="Arial" w:hAnsi="Arial" w:cs="Arial"/>
          <w:b/>
        </w:rPr>
        <w:t>SANTO ANTONIO DO SUDOESTE</w:t>
      </w:r>
      <w:r w:rsidRPr="00983235">
        <w:rPr>
          <w:rFonts w:ascii="Arial" w:hAnsi="Arial" w:cs="Arial"/>
        </w:rPr>
        <w:t xml:space="preserve">, Estado do Paraná, </w:t>
      </w:r>
      <w:r w:rsidRPr="00983235">
        <w:rPr>
          <w:rFonts w:ascii="Arial" w:hAnsi="Arial" w:cs="Arial"/>
          <w:b/>
        </w:rPr>
        <w:t>FAÇO SABER</w:t>
      </w:r>
      <w:r w:rsidRPr="00983235">
        <w:rPr>
          <w:rFonts w:ascii="Arial" w:hAnsi="Arial" w:cs="Arial"/>
        </w:rPr>
        <w:t xml:space="preserve"> que a </w:t>
      </w:r>
      <w:r w:rsidRPr="00983235">
        <w:rPr>
          <w:rFonts w:ascii="Arial" w:hAnsi="Arial" w:cs="Arial"/>
          <w:b/>
        </w:rPr>
        <w:t>CÂMARA DE VEREADORES</w:t>
      </w:r>
      <w:r w:rsidRPr="00983235">
        <w:rPr>
          <w:rFonts w:ascii="Arial" w:hAnsi="Arial" w:cs="Arial"/>
        </w:rPr>
        <w:t xml:space="preserve"> aprovou e eu sanciono a seguinte Lei:</w:t>
      </w:r>
    </w:p>
    <w:p w14:paraId="7B0C5A04" w14:textId="77777777" w:rsidR="004E652A" w:rsidRPr="006C7FAA" w:rsidRDefault="004E652A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</w:p>
    <w:p w14:paraId="23E64870" w14:textId="6196C2D4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Art. 1°</w:t>
      </w:r>
      <w:r w:rsidR="004E652A" w:rsidRPr="006C7FAA">
        <w:rPr>
          <w:rFonts w:ascii="Arial" w:hAnsi="Arial" w:cs="Arial"/>
          <w:b/>
          <w:sz w:val="22"/>
          <w:szCs w:val="22"/>
        </w:rPr>
        <w:t xml:space="preserve"> </w:t>
      </w:r>
      <w:r w:rsidRPr="006C7FAA">
        <w:rPr>
          <w:rFonts w:ascii="Arial" w:hAnsi="Arial" w:cs="Arial"/>
          <w:sz w:val="22"/>
          <w:szCs w:val="22"/>
        </w:rPr>
        <w:t>Fica instituído o Programa Bacia Leiteira no âmbito do Município de</w:t>
      </w:r>
      <w:r w:rsidR="004E652A" w:rsidRPr="006C7FAA">
        <w:rPr>
          <w:rFonts w:ascii="Arial" w:hAnsi="Arial" w:cs="Arial"/>
          <w:sz w:val="22"/>
          <w:szCs w:val="22"/>
        </w:rPr>
        <w:t xml:space="preserve"> Santo Antônio do Sudoeste</w:t>
      </w:r>
      <w:r w:rsidRPr="006C7FAA">
        <w:rPr>
          <w:rFonts w:ascii="Arial" w:hAnsi="Arial" w:cs="Arial"/>
          <w:sz w:val="22"/>
          <w:szCs w:val="22"/>
        </w:rPr>
        <w:t>, que constituirá em um programa de incentivo ao desenvolvimento da produção leiteira no município, através do fornecimento de subsídios, serviços e materiais para um grupo de no mínimo 20 (vinte) até o máximo de 30 (trinta) famílias de agricultores</w:t>
      </w:r>
      <w:r w:rsidR="004E652A" w:rsidRPr="006C7FA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652A" w:rsidRPr="006C7FAA">
        <w:rPr>
          <w:rFonts w:ascii="Arial" w:hAnsi="Arial" w:cs="Arial"/>
          <w:sz w:val="22"/>
          <w:szCs w:val="22"/>
        </w:rPr>
        <w:t>santoantonienses</w:t>
      </w:r>
      <w:proofErr w:type="spellEnd"/>
      <w:r w:rsidRPr="006C7FAA">
        <w:rPr>
          <w:rFonts w:ascii="Arial" w:hAnsi="Arial" w:cs="Arial"/>
          <w:sz w:val="22"/>
          <w:szCs w:val="22"/>
        </w:rPr>
        <w:t xml:space="preserve">, a cada período de </w:t>
      </w:r>
      <w:r w:rsidR="00483A23" w:rsidRPr="006C7FAA">
        <w:rPr>
          <w:rFonts w:ascii="Arial" w:hAnsi="Arial" w:cs="Arial"/>
          <w:sz w:val="22"/>
          <w:szCs w:val="22"/>
        </w:rPr>
        <w:t>1</w:t>
      </w:r>
      <w:r w:rsidRPr="006C7FAA">
        <w:rPr>
          <w:rFonts w:ascii="Arial" w:hAnsi="Arial" w:cs="Arial"/>
          <w:sz w:val="22"/>
          <w:szCs w:val="22"/>
        </w:rPr>
        <w:t xml:space="preserve"> </w:t>
      </w:r>
      <w:r w:rsidR="00483A23" w:rsidRPr="006C7FAA">
        <w:rPr>
          <w:rFonts w:ascii="Arial" w:hAnsi="Arial" w:cs="Arial"/>
          <w:sz w:val="22"/>
          <w:szCs w:val="22"/>
        </w:rPr>
        <w:t>(um</w:t>
      </w:r>
      <w:r w:rsidRPr="006C7FAA">
        <w:rPr>
          <w:rFonts w:ascii="Arial" w:hAnsi="Arial" w:cs="Arial"/>
          <w:sz w:val="22"/>
          <w:szCs w:val="22"/>
        </w:rPr>
        <w:t>) ano</w:t>
      </w:r>
      <w:r w:rsidR="00E16B74" w:rsidRPr="006C7FAA">
        <w:rPr>
          <w:rFonts w:ascii="Arial" w:hAnsi="Arial" w:cs="Arial"/>
          <w:sz w:val="22"/>
          <w:szCs w:val="22"/>
        </w:rPr>
        <w:t>, sendo este grupo considerado o módulo I do programa</w:t>
      </w:r>
      <w:r w:rsidRPr="006C7FAA">
        <w:rPr>
          <w:rFonts w:ascii="Arial" w:hAnsi="Arial" w:cs="Arial"/>
          <w:sz w:val="22"/>
          <w:szCs w:val="22"/>
        </w:rPr>
        <w:t>.</w:t>
      </w:r>
    </w:p>
    <w:p w14:paraId="5475A343" w14:textId="26642ECF" w:rsidR="006977CD" w:rsidRPr="006C7FAA" w:rsidRDefault="006B2E37" w:rsidP="006B2E3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 xml:space="preserve">§ 1º </w:t>
      </w:r>
      <w:r w:rsidR="006977CD" w:rsidRPr="006C7FAA">
        <w:rPr>
          <w:rFonts w:ascii="Arial" w:hAnsi="Arial" w:cs="Arial"/>
          <w:sz w:val="22"/>
          <w:szCs w:val="22"/>
        </w:rPr>
        <w:t xml:space="preserve">Parágrafo único. A cada período de </w:t>
      </w:r>
      <w:r w:rsidR="00483A23" w:rsidRPr="006C7FAA">
        <w:rPr>
          <w:rFonts w:ascii="Arial" w:hAnsi="Arial" w:cs="Arial"/>
          <w:sz w:val="22"/>
          <w:szCs w:val="22"/>
        </w:rPr>
        <w:t>1</w:t>
      </w:r>
      <w:r w:rsidR="006977CD" w:rsidRPr="006C7FAA">
        <w:rPr>
          <w:rFonts w:ascii="Arial" w:hAnsi="Arial" w:cs="Arial"/>
          <w:sz w:val="22"/>
          <w:szCs w:val="22"/>
        </w:rPr>
        <w:t xml:space="preserve"> (</w:t>
      </w:r>
      <w:r w:rsidR="00483A23" w:rsidRPr="006C7FAA">
        <w:rPr>
          <w:rFonts w:ascii="Arial" w:hAnsi="Arial" w:cs="Arial"/>
          <w:sz w:val="22"/>
          <w:szCs w:val="22"/>
        </w:rPr>
        <w:t>um</w:t>
      </w:r>
      <w:r w:rsidR="006977CD" w:rsidRPr="006C7FAA">
        <w:rPr>
          <w:rFonts w:ascii="Arial" w:hAnsi="Arial" w:cs="Arial"/>
          <w:sz w:val="22"/>
          <w:szCs w:val="22"/>
        </w:rPr>
        <w:t>) ano será selecionado um novo grupo de famílias participantes do programa Bacia Leiteira, sendo vedado à família participante, beneficiar-se do programa por mais de um período.</w:t>
      </w:r>
    </w:p>
    <w:p w14:paraId="49B65E72" w14:textId="497B35F4" w:rsidR="00E16B74" w:rsidRPr="006C7FAA" w:rsidRDefault="006B2E37" w:rsidP="006B2E3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 xml:space="preserve">§ 2º </w:t>
      </w:r>
      <w:r w:rsidR="00AF71C5" w:rsidRPr="006C7FAA">
        <w:rPr>
          <w:rFonts w:ascii="Arial" w:hAnsi="Arial" w:cs="Arial"/>
          <w:sz w:val="22"/>
          <w:szCs w:val="22"/>
        </w:rPr>
        <w:t>O Programa Bacia Leiteira</w:t>
      </w:r>
      <w:r w:rsidR="00E16B74" w:rsidRPr="006C7FAA">
        <w:rPr>
          <w:rFonts w:ascii="Arial" w:hAnsi="Arial" w:cs="Arial"/>
          <w:sz w:val="22"/>
          <w:szCs w:val="22"/>
        </w:rPr>
        <w:t xml:space="preserve"> </w:t>
      </w:r>
      <w:r w:rsidR="00AF71C5" w:rsidRPr="006C7FAA">
        <w:rPr>
          <w:rFonts w:ascii="Arial" w:hAnsi="Arial" w:cs="Arial"/>
          <w:sz w:val="22"/>
          <w:szCs w:val="22"/>
        </w:rPr>
        <w:t xml:space="preserve">beneficiará </w:t>
      </w:r>
      <w:r w:rsidR="00E16B74" w:rsidRPr="006C7FAA">
        <w:rPr>
          <w:rFonts w:ascii="Arial" w:hAnsi="Arial" w:cs="Arial"/>
          <w:sz w:val="22"/>
          <w:szCs w:val="22"/>
        </w:rPr>
        <w:t xml:space="preserve">os demais produtores que não os selecionados no módulo I </w:t>
      </w:r>
      <w:r w:rsidR="00AF71C5" w:rsidRPr="006C7FAA">
        <w:rPr>
          <w:rFonts w:ascii="Arial" w:hAnsi="Arial" w:cs="Arial"/>
          <w:sz w:val="22"/>
          <w:szCs w:val="22"/>
        </w:rPr>
        <w:t xml:space="preserve">com </w:t>
      </w:r>
      <w:r w:rsidR="00E16B74" w:rsidRPr="006C7FAA">
        <w:rPr>
          <w:rFonts w:ascii="Arial" w:hAnsi="Arial" w:cs="Arial"/>
          <w:sz w:val="22"/>
          <w:szCs w:val="22"/>
        </w:rPr>
        <w:t>outras formas de incentivo e subsídio</w:t>
      </w:r>
      <w:r w:rsidRPr="006C7FAA">
        <w:rPr>
          <w:rFonts w:ascii="Arial" w:hAnsi="Arial" w:cs="Arial"/>
          <w:sz w:val="22"/>
          <w:szCs w:val="22"/>
        </w:rPr>
        <w:t>s</w:t>
      </w:r>
      <w:r w:rsidR="00E16B74" w:rsidRPr="006C7FAA">
        <w:rPr>
          <w:rFonts w:ascii="Arial" w:hAnsi="Arial" w:cs="Arial"/>
          <w:sz w:val="22"/>
          <w:szCs w:val="22"/>
        </w:rPr>
        <w:t xml:space="preserve"> descritas no Art. </w:t>
      </w:r>
      <w:r w:rsidR="00E66B56" w:rsidRPr="006C7FAA">
        <w:rPr>
          <w:rFonts w:ascii="Arial" w:hAnsi="Arial" w:cs="Arial"/>
          <w:sz w:val="22"/>
          <w:szCs w:val="22"/>
        </w:rPr>
        <w:t xml:space="preserve">4º </w:t>
      </w:r>
      <w:r w:rsidR="00E16B74" w:rsidRPr="006C7FAA">
        <w:rPr>
          <w:rFonts w:ascii="Arial" w:hAnsi="Arial" w:cs="Arial"/>
          <w:sz w:val="22"/>
          <w:szCs w:val="22"/>
        </w:rPr>
        <w:t>dest</w:t>
      </w:r>
      <w:r w:rsidR="00E66B56" w:rsidRPr="006C7FAA">
        <w:rPr>
          <w:rFonts w:ascii="Arial" w:hAnsi="Arial" w:cs="Arial"/>
          <w:sz w:val="22"/>
          <w:szCs w:val="22"/>
        </w:rPr>
        <w:t>a</w:t>
      </w:r>
      <w:r w:rsidR="00E16B74" w:rsidRPr="006C7FAA">
        <w:rPr>
          <w:rFonts w:ascii="Arial" w:hAnsi="Arial" w:cs="Arial"/>
          <w:sz w:val="22"/>
          <w:szCs w:val="22"/>
        </w:rPr>
        <w:t xml:space="preserve"> </w:t>
      </w:r>
      <w:r w:rsidR="00E66B56" w:rsidRPr="006C7FAA">
        <w:rPr>
          <w:rFonts w:ascii="Arial" w:hAnsi="Arial" w:cs="Arial"/>
          <w:sz w:val="22"/>
          <w:szCs w:val="22"/>
        </w:rPr>
        <w:t>Lei</w:t>
      </w:r>
      <w:r w:rsidR="00520D44" w:rsidRPr="006C7FAA">
        <w:rPr>
          <w:rFonts w:ascii="Arial" w:hAnsi="Arial" w:cs="Arial"/>
          <w:sz w:val="22"/>
          <w:szCs w:val="22"/>
        </w:rPr>
        <w:t>, em forma de adesão por parte dos produtores rurais do município de Santo Antônio do Sudoeste.</w:t>
      </w:r>
    </w:p>
    <w:p w14:paraId="4005327B" w14:textId="77777777" w:rsidR="004E652A" w:rsidRPr="006C7FAA" w:rsidRDefault="004E652A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</w:p>
    <w:p w14:paraId="226E7D2A" w14:textId="696C9583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 xml:space="preserve">Art. 2° </w:t>
      </w:r>
      <w:r w:rsidR="006C7FAA" w:rsidRPr="006C7FAA">
        <w:rPr>
          <w:rFonts w:ascii="Arial" w:hAnsi="Arial" w:cs="Arial"/>
          <w:sz w:val="22"/>
          <w:szCs w:val="22"/>
        </w:rPr>
        <w:t>O Programa Bacia Leiteira tem</w:t>
      </w:r>
      <w:r w:rsidRPr="006C7FAA">
        <w:rPr>
          <w:rFonts w:ascii="Arial" w:hAnsi="Arial" w:cs="Arial"/>
          <w:sz w:val="22"/>
          <w:szCs w:val="22"/>
        </w:rPr>
        <w:t xml:space="preserve"> como principais objetivos:</w:t>
      </w:r>
    </w:p>
    <w:p w14:paraId="03C47DFE" w14:textId="77777777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I</w:t>
      </w:r>
      <w:r w:rsidR="004E652A" w:rsidRPr="006C7FAA">
        <w:rPr>
          <w:rFonts w:ascii="Arial" w:hAnsi="Arial" w:cs="Arial"/>
          <w:sz w:val="22"/>
          <w:szCs w:val="22"/>
        </w:rPr>
        <w:t xml:space="preserve"> - Inserção</w:t>
      </w:r>
      <w:r w:rsidRPr="006C7FAA">
        <w:rPr>
          <w:rFonts w:ascii="Arial" w:hAnsi="Arial" w:cs="Arial"/>
          <w:sz w:val="22"/>
          <w:szCs w:val="22"/>
        </w:rPr>
        <w:t xml:space="preserve"> do pequeno e médio produtor rural no processo produtivo, com incentivos à produção de leite;</w:t>
      </w:r>
    </w:p>
    <w:p w14:paraId="24222290" w14:textId="77777777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II</w:t>
      </w:r>
      <w:r w:rsidR="004E652A" w:rsidRPr="006C7FAA">
        <w:rPr>
          <w:rFonts w:ascii="Arial" w:hAnsi="Arial" w:cs="Arial"/>
          <w:sz w:val="22"/>
          <w:szCs w:val="22"/>
        </w:rPr>
        <w:t xml:space="preserve"> - </w:t>
      </w:r>
      <w:proofErr w:type="gramStart"/>
      <w:r w:rsidRPr="006C7FAA">
        <w:rPr>
          <w:rFonts w:ascii="Arial" w:hAnsi="Arial" w:cs="Arial"/>
          <w:sz w:val="22"/>
          <w:szCs w:val="22"/>
        </w:rPr>
        <w:t>agregar</w:t>
      </w:r>
      <w:proofErr w:type="gramEnd"/>
      <w:r w:rsidRPr="006C7FAA">
        <w:rPr>
          <w:rFonts w:ascii="Arial" w:hAnsi="Arial" w:cs="Arial"/>
          <w:sz w:val="22"/>
          <w:szCs w:val="22"/>
        </w:rPr>
        <w:t xml:space="preserve"> valor à produção, aumentar a renda familiar e gerar empregos, mantendo o agricultor na atividade rural.</w:t>
      </w:r>
    </w:p>
    <w:p w14:paraId="4C94A502" w14:textId="77777777" w:rsidR="004E652A" w:rsidRPr="006C7FAA" w:rsidRDefault="004E652A" w:rsidP="004E652A">
      <w:pPr>
        <w:spacing w:line="360" w:lineRule="auto"/>
        <w:ind w:firstLine="284"/>
        <w:jc w:val="both"/>
        <w:rPr>
          <w:rFonts w:ascii="Arial" w:hAnsi="Arial" w:cs="Arial"/>
          <w:b/>
          <w:sz w:val="22"/>
          <w:szCs w:val="22"/>
        </w:rPr>
      </w:pPr>
    </w:p>
    <w:p w14:paraId="7D8B2E7D" w14:textId="29DD8731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Art. 3º</w:t>
      </w:r>
      <w:r w:rsidR="004E652A" w:rsidRPr="006C7FAA">
        <w:rPr>
          <w:rFonts w:ascii="Arial" w:hAnsi="Arial" w:cs="Arial"/>
          <w:sz w:val="22"/>
          <w:szCs w:val="22"/>
        </w:rPr>
        <w:t xml:space="preserve"> </w:t>
      </w:r>
      <w:r w:rsidRPr="006C7FAA">
        <w:rPr>
          <w:rFonts w:ascii="Arial" w:hAnsi="Arial" w:cs="Arial"/>
          <w:sz w:val="22"/>
          <w:szCs w:val="22"/>
        </w:rPr>
        <w:t>A título de incentivo, o Município, dentro do Programa Bacia Leiteira, participará com:</w:t>
      </w:r>
    </w:p>
    <w:p w14:paraId="5F837FC6" w14:textId="0FC40849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I</w:t>
      </w:r>
      <w:r w:rsidR="004E652A" w:rsidRPr="006C7FAA">
        <w:rPr>
          <w:rFonts w:ascii="Arial" w:hAnsi="Arial" w:cs="Arial"/>
          <w:sz w:val="22"/>
          <w:szCs w:val="22"/>
        </w:rPr>
        <w:t xml:space="preserve"> - </w:t>
      </w:r>
      <w:proofErr w:type="gramStart"/>
      <w:r w:rsidRPr="006C7FAA">
        <w:rPr>
          <w:rFonts w:ascii="Arial" w:hAnsi="Arial" w:cs="Arial"/>
          <w:sz w:val="22"/>
          <w:szCs w:val="22"/>
        </w:rPr>
        <w:t>o</w:t>
      </w:r>
      <w:proofErr w:type="gramEnd"/>
      <w:r w:rsidRPr="006C7FAA">
        <w:rPr>
          <w:rFonts w:ascii="Arial" w:hAnsi="Arial" w:cs="Arial"/>
          <w:sz w:val="22"/>
          <w:szCs w:val="22"/>
        </w:rPr>
        <w:t xml:space="preserve"> subsídio total dos custos dos serviços, materiais e sêmen bovino para a inseminação do rebanho leiteiro pelo período de </w:t>
      </w:r>
      <w:r w:rsidR="00F7126D" w:rsidRPr="006C7FAA">
        <w:rPr>
          <w:rFonts w:ascii="Arial" w:hAnsi="Arial" w:cs="Arial"/>
          <w:sz w:val="22"/>
          <w:szCs w:val="22"/>
        </w:rPr>
        <w:t>1</w:t>
      </w:r>
      <w:r w:rsidRPr="006C7FAA">
        <w:rPr>
          <w:rFonts w:ascii="Arial" w:hAnsi="Arial" w:cs="Arial"/>
          <w:sz w:val="22"/>
          <w:szCs w:val="22"/>
        </w:rPr>
        <w:t xml:space="preserve"> (</w:t>
      </w:r>
      <w:r w:rsidR="00F7126D" w:rsidRPr="006C7FAA">
        <w:rPr>
          <w:rFonts w:ascii="Arial" w:hAnsi="Arial" w:cs="Arial"/>
          <w:sz w:val="22"/>
          <w:szCs w:val="22"/>
        </w:rPr>
        <w:t>um</w:t>
      </w:r>
      <w:r w:rsidRPr="006C7FAA">
        <w:rPr>
          <w:rFonts w:ascii="Arial" w:hAnsi="Arial" w:cs="Arial"/>
          <w:sz w:val="22"/>
          <w:szCs w:val="22"/>
        </w:rPr>
        <w:t>) ano</w:t>
      </w:r>
      <w:r w:rsidR="006B2E37" w:rsidRPr="006C7FAA">
        <w:rPr>
          <w:rFonts w:ascii="Arial" w:hAnsi="Arial" w:cs="Arial"/>
          <w:sz w:val="22"/>
          <w:szCs w:val="22"/>
        </w:rPr>
        <w:t>, aos produtores beneficiados pelo modulo I</w:t>
      </w:r>
      <w:r w:rsidRPr="006C7FAA">
        <w:rPr>
          <w:rFonts w:ascii="Arial" w:hAnsi="Arial" w:cs="Arial"/>
          <w:sz w:val="22"/>
          <w:szCs w:val="22"/>
        </w:rPr>
        <w:t>;</w:t>
      </w:r>
    </w:p>
    <w:p w14:paraId="52C9AD43" w14:textId="2517B5B5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 xml:space="preserve">II - </w:t>
      </w:r>
      <w:proofErr w:type="gramStart"/>
      <w:r w:rsidRPr="006C7FAA">
        <w:rPr>
          <w:rFonts w:ascii="Arial" w:hAnsi="Arial" w:cs="Arial"/>
          <w:sz w:val="22"/>
          <w:szCs w:val="22"/>
        </w:rPr>
        <w:t>o</w:t>
      </w:r>
      <w:proofErr w:type="gramEnd"/>
      <w:r w:rsidRPr="006C7FAA">
        <w:rPr>
          <w:rFonts w:ascii="Arial" w:hAnsi="Arial" w:cs="Arial"/>
          <w:sz w:val="22"/>
          <w:szCs w:val="22"/>
        </w:rPr>
        <w:t xml:space="preserve"> subsídio de </w:t>
      </w:r>
      <w:r w:rsidR="004A5614">
        <w:rPr>
          <w:rFonts w:ascii="Arial" w:hAnsi="Arial" w:cs="Arial"/>
          <w:sz w:val="22"/>
          <w:szCs w:val="22"/>
        </w:rPr>
        <w:t>100</w:t>
      </w:r>
      <w:r w:rsidRPr="006C7FAA">
        <w:rPr>
          <w:rFonts w:ascii="Arial" w:hAnsi="Arial" w:cs="Arial"/>
          <w:sz w:val="22"/>
          <w:szCs w:val="22"/>
        </w:rPr>
        <w:t xml:space="preserve">% </w:t>
      </w:r>
      <w:r w:rsidR="004A5614">
        <w:rPr>
          <w:rFonts w:ascii="Arial" w:hAnsi="Arial" w:cs="Arial"/>
          <w:sz w:val="22"/>
          <w:szCs w:val="22"/>
        </w:rPr>
        <w:t xml:space="preserve">(cem por cento) </w:t>
      </w:r>
      <w:r w:rsidRPr="006C7FAA">
        <w:rPr>
          <w:rFonts w:ascii="Arial" w:hAnsi="Arial" w:cs="Arial"/>
          <w:sz w:val="22"/>
          <w:szCs w:val="22"/>
        </w:rPr>
        <w:t>sobre o custo das vacinas de brucelose e exames de brucelose e tuberculose;</w:t>
      </w:r>
    </w:p>
    <w:p w14:paraId="1E08D77B" w14:textId="3568CFEE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lastRenderedPageBreak/>
        <w:t xml:space="preserve">III </w:t>
      </w:r>
      <w:r w:rsidR="006B2E37" w:rsidRPr="006C7FAA">
        <w:rPr>
          <w:rFonts w:ascii="Arial" w:hAnsi="Arial" w:cs="Arial"/>
          <w:sz w:val="22"/>
          <w:szCs w:val="22"/>
        </w:rPr>
        <w:t xml:space="preserve">- </w:t>
      </w:r>
      <w:r w:rsidRPr="006C7FAA">
        <w:rPr>
          <w:rFonts w:ascii="Arial" w:hAnsi="Arial" w:cs="Arial"/>
          <w:sz w:val="22"/>
          <w:szCs w:val="22"/>
        </w:rPr>
        <w:t>o subsídio total das despesas, para cada participante do programa</w:t>
      </w:r>
      <w:r w:rsidR="000373D8">
        <w:rPr>
          <w:rFonts w:ascii="Arial" w:hAnsi="Arial" w:cs="Arial"/>
          <w:sz w:val="22"/>
          <w:szCs w:val="22"/>
        </w:rPr>
        <w:t xml:space="preserve"> e</w:t>
      </w:r>
      <w:r w:rsidRPr="006C7FAA">
        <w:rPr>
          <w:rFonts w:ascii="Arial" w:hAnsi="Arial" w:cs="Arial"/>
          <w:sz w:val="22"/>
          <w:szCs w:val="22"/>
        </w:rPr>
        <w:t xml:space="preserve">, somente </w:t>
      </w:r>
      <w:r w:rsidR="00CC068E" w:rsidRPr="006C7FAA">
        <w:rPr>
          <w:rFonts w:ascii="Arial" w:hAnsi="Arial" w:cs="Arial"/>
          <w:sz w:val="22"/>
          <w:szCs w:val="22"/>
        </w:rPr>
        <w:t>durante</w:t>
      </w:r>
      <w:r w:rsidRPr="006C7FAA">
        <w:rPr>
          <w:rFonts w:ascii="Arial" w:hAnsi="Arial" w:cs="Arial"/>
          <w:sz w:val="22"/>
          <w:szCs w:val="22"/>
        </w:rPr>
        <w:t xml:space="preserve"> o período</w:t>
      </w:r>
      <w:r w:rsidR="000373D8">
        <w:rPr>
          <w:rFonts w:ascii="Arial" w:hAnsi="Arial" w:cs="Arial"/>
          <w:sz w:val="22"/>
          <w:szCs w:val="22"/>
        </w:rPr>
        <w:t xml:space="preserve"> de 01 (um) ano</w:t>
      </w:r>
      <w:r w:rsidRPr="006C7FAA">
        <w:rPr>
          <w:rFonts w:ascii="Arial" w:hAnsi="Arial" w:cs="Arial"/>
          <w:sz w:val="22"/>
          <w:szCs w:val="22"/>
        </w:rPr>
        <w:t xml:space="preserve"> do transporte de 15 (quinze) mil quilos por hectare de adubo orgânico de aviário até a propriedade do participante em um raio de até 80 quilômetros da sede da propriedade, quando da constituição da pastagem de inverno e de verão;</w:t>
      </w:r>
    </w:p>
    <w:p w14:paraId="543F51FD" w14:textId="77777777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 xml:space="preserve">IV - </w:t>
      </w:r>
      <w:proofErr w:type="gramStart"/>
      <w:r w:rsidRPr="006C7FAA">
        <w:rPr>
          <w:rFonts w:ascii="Arial" w:hAnsi="Arial" w:cs="Arial"/>
          <w:sz w:val="22"/>
          <w:szCs w:val="22"/>
        </w:rPr>
        <w:t>a</w:t>
      </w:r>
      <w:proofErr w:type="gramEnd"/>
      <w:r w:rsidRPr="006C7FAA">
        <w:rPr>
          <w:rFonts w:ascii="Arial" w:hAnsi="Arial" w:cs="Arial"/>
          <w:sz w:val="22"/>
          <w:szCs w:val="22"/>
        </w:rPr>
        <w:t xml:space="preserve"> disponibilização de assistência técnica e veterinária aos beneficiários quanto aos serviços referentes ao Programa;</w:t>
      </w:r>
    </w:p>
    <w:p w14:paraId="1C393B9E" w14:textId="67B383D6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 xml:space="preserve">V - </w:t>
      </w:r>
      <w:proofErr w:type="gramStart"/>
      <w:r w:rsidRPr="006C7FAA">
        <w:rPr>
          <w:rFonts w:ascii="Arial" w:hAnsi="Arial" w:cs="Arial"/>
          <w:sz w:val="22"/>
          <w:szCs w:val="22"/>
        </w:rPr>
        <w:t>o</w:t>
      </w:r>
      <w:proofErr w:type="gramEnd"/>
      <w:r w:rsidRPr="006C7FAA">
        <w:rPr>
          <w:rFonts w:ascii="Arial" w:hAnsi="Arial" w:cs="Arial"/>
          <w:sz w:val="22"/>
          <w:szCs w:val="22"/>
        </w:rPr>
        <w:t xml:space="preserve"> subsídio total dos custos dos serviços de hora-máquina para constituição de 1 (um) hectare de pastagem de inverno e 1 (um) hectare de pastagem de verão, para </w:t>
      </w:r>
      <w:r w:rsidR="00E16B74" w:rsidRPr="006C7FAA">
        <w:rPr>
          <w:rFonts w:ascii="Arial" w:hAnsi="Arial" w:cs="Arial"/>
          <w:sz w:val="22"/>
          <w:szCs w:val="22"/>
        </w:rPr>
        <w:t>as famílias selecionadas no módulo I deste programa</w:t>
      </w:r>
      <w:r w:rsidRPr="006C7FAA">
        <w:rPr>
          <w:rFonts w:ascii="Arial" w:hAnsi="Arial" w:cs="Arial"/>
          <w:sz w:val="22"/>
          <w:szCs w:val="22"/>
        </w:rPr>
        <w:t>;</w:t>
      </w:r>
      <w:bookmarkStart w:id="0" w:name="_GoBack"/>
      <w:bookmarkEnd w:id="0"/>
    </w:p>
    <w:p w14:paraId="5AB0D4AB" w14:textId="0B81F9C2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 xml:space="preserve">VI -- o subsídio total dos custos da análise da terra para constituição das pastagens de inverno e </w:t>
      </w:r>
      <w:r w:rsidR="006C7FAA" w:rsidRPr="006C7FAA">
        <w:rPr>
          <w:rFonts w:ascii="Arial" w:hAnsi="Arial" w:cs="Arial"/>
          <w:sz w:val="22"/>
          <w:szCs w:val="22"/>
        </w:rPr>
        <w:t>verão;</w:t>
      </w:r>
    </w:p>
    <w:p w14:paraId="4CDB8DC5" w14:textId="754B164A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proofErr w:type="spellStart"/>
      <w:r w:rsidRPr="006C7FAA">
        <w:rPr>
          <w:rFonts w:ascii="Arial" w:hAnsi="Arial" w:cs="Arial"/>
          <w:sz w:val="22"/>
          <w:szCs w:val="22"/>
        </w:rPr>
        <w:t>V</w:t>
      </w:r>
      <w:r w:rsidR="007F4CC5" w:rsidRPr="006C7FAA">
        <w:rPr>
          <w:rFonts w:ascii="Arial" w:hAnsi="Arial" w:cs="Arial"/>
          <w:sz w:val="22"/>
          <w:szCs w:val="22"/>
        </w:rPr>
        <w:t>I</w:t>
      </w:r>
      <w:r w:rsidRPr="006C7FAA">
        <w:rPr>
          <w:rFonts w:ascii="Arial" w:hAnsi="Arial" w:cs="Arial"/>
          <w:sz w:val="22"/>
          <w:szCs w:val="22"/>
        </w:rPr>
        <w:t>l</w:t>
      </w:r>
      <w:proofErr w:type="spellEnd"/>
      <w:r w:rsidRPr="006C7FAA">
        <w:rPr>
          <w:rFonts w:ascii="Arial" w:hAnsi="Arial" w:cs="Arial"/>
          <w:sz w:val="22"/>
          <w:szCs w:val="22"/>
        </w:rPr>
        <w:t xml:space="preserve"> - o subsidio total dos custos para fornecimento de calcário para correção do solo, caso necessário, mediante análise da terra;</w:t>
      </w:r>
    </w:p>
    <w:p w14:paraId="1DDA9CC1" w14:textId="0A6D16DA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VIII - o subsidio total dos custos para fornecimento de adubação química e semente de pastagem</w:t>
      </w:r>
      <w:r w:rsidR="007F4CC5" w:rsidRPr="006C7FAA">
        <w:rPr>
          <w:rFonts w:ascii="Arial" w:hAnsi="Arial" w:cs="Arial"/>
          <w:sz w:val="22"/>
          <w:szCs w:val="22"/>
        </w:rPr>
        <w:t>;</w:t>
      </w:r>
    </w:p>
    <w:p w14:paraId="16124F7D" w14:textId="747274B5" w:rsidR="007F4CC5" w:rsidRPr="006C7FAA" w:rsidRDefault="007F4CC5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 xml:space="preserve">IX - </w:t>
      </w:r>
      <w:proofErr w:type="gramStart"/>
      <w:r w:rsidRPr="006C7FAA">
        <w:rPr>
          <w:rFonts w:ascii="Arial" w:hAnsi="Arial" w:cs="Arial"/>
          <w:sz w:val="22"/>
          <w:szCs w:val="22"/>
        </w:rPr>
        <w:t>a</w:t>
      </w:r>
      <w:proofErr w:type="gramEnd"/>
      <w:r w:rsidRPr="006C7FAA">
        <w:rPr>
          <w:rFonts w:ascii="Arial" w:hAnsi="Arial" w:cs="Arial"/>
          <w:sz w:val="22"/>
          <w:szCs w:val="22"/>
        </w:rPr>
        <w:t xml:space="preserve"> disponibilização de assistência técnica e agronômica para os beneficiários quanto aos serviços referentes ao Programa;</w:t>
      </w:r>
    </w:p>
    <w:p w14:paraId="66BC57F3" w14:textId="77777777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§ 1° A participação do Município na concessão dos subsídios definidos nos incisos deste artigo, será definida pela Comissão Executiva caso a caso, após análise e aprovação.</w:t>
      </w:r>
    </w:p>
    <w:p w14:paraId="6286FC30" w14:textId="77777777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§ 2° A Comissão do Programa Bacia Leiteira, definirá a quantidade e espécie da semente e a quantidade de adubo químico e a sua fórmula, a ser fornecida ao agricultor participante.</w:t>
      </w:r>
    </w:p>
    <w:p w14:paraId="6F85A164" w14:textId="77777777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§ 3° O adubo orgânico deverá ser adquirido exclusivamente pelo produtor rural participante do Programa, com recursos próprios e não do município.</w:t>
      </w:r>
    </w:p>
    <w:p w14:paraId="748D5F01" w14:textId="77777777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§ 4° - Com exceção do produto descrito no parágrafo terceiro deste artigo, todos os outros subsídios, materiais e insumos serão adquiridos dos fornecedores 'diretamente pelo Município e repassados aos participantes do programa, sendo vedada a aquisição direta pelo beneficiário do programa.</w:t>
      </w:r>
    </w:p>
    <w:p w14:paraId="031D5957" w14:textId="77777777" w:rsidR="006B2E37" w:rsidRPr="006C7FAA" w:rsidRDefault="006B2E37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</w:p>
    <w:p w14:paraId="5F573898" w14:textId="2F592B54" w:rsidR="00544A9F" w:rsidRPr="006C7FAA" w:rsidRDefault="006B2E37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 xml:space="preserve">Art. 4º </w:t>
      </w:r>
      <w:r w:rsidR="00483A23" w:rsidRPr="006C7FAA">
        <w:rPr>
          <w:rFonts w:ascii="Arial" w:hAnsi="Arial" w:cs="Arial"/>
          <w:sz w:val="22"/>
          <w:szCs w:val="22"/>
        </w:rPr>
        <w:t xml:space="preserve">Os produtores de leite do município que não estão selecionados entre </w:t>
      </w:r>
      <w:r w:rsidR="004F26EA" w:rsidRPr="006C7FAA">
        <w:rPr>
          <w:rFonts w:ascii="Arial" w:hAnsi="Arial" w:cs="Arial"/>
          <w:sz w:val="22"/>
          <w:szCs w:val="22"/>
        </w:rPr>
        <w:t>as 20</w:t>
      </w:r>
      <w:r w:rsidRPr="006C7FAA">
        <w:rPr>
          <w:rFonts w:ascii="Arial" w:hAnsi="Arial" w:cs="Arial"/>
          <w:sz w:val="22"/>
          <w:szCs w:val="22"/>
        </w:rPr>
        <w:t xml:space="preserve"> </w:t>
      </w:r>
      <w:r w:rsidR="00483A23" w:rsidRPr="006C7FAA">
        <w:rPr>
          <w:rFonts w:ascii="Arial" w:hAnsi="Arial" w:cs="Arial"/>
          <w:sz w:val="22"/>
          <w:szCs w:val="22"/>
        </w:rPr>
        <w:t>(vinte) ou 30 (trinta) famílias do módulo I</w:t>
      </w:r>
      <w:r w:rsidR="00CC068E" w:rsidRPr="006C7FAA">
        <w:rPr>
          <w:rFonts w:ascii="Arial" w:hAnsi="Arial" w:cs="Arial"/>
          <w:sz w:val="22"/>
          <w:szCs w:val="22"/>
        </w:rPr>
        <w:t xml:space="preserve"> deste programa</w:t>
      </w:r>
      <w:r w:rsidR="00483A23" w:rsidRPr="006C7FAA">
        <w:rPr>
          <w:rFonts w:ascii="Arial" w:hAnsi="Arial" w:cs="Arial"/>
          <w:sz w:val="22"/>
          <w:szCs w:val="22"/>
        </w:rPr>
        <w:t>, terão subsídio de 50%</w:t>
      </w:r>
      <w:r w:rsidR="00CC068E" w:rsidRPr="006C7FAA">
        <w:rPr>
          <w:rFonts w:ascii="Arial" w:hAnsi="Arial" w:cs="Arial"/>
          <w:sz w:val="22"/>
          <w:szCs w:val="22"/>
        </w:rPr>
        <w:t xml:space="preserve"> (cinquenta) nos exames de Brucelose e Tuberculose, 50</w:t>
      </w:r>
      <w:r w:rsidR="00544A9F" w:rsidRPr="006C7FAA">
        <w:rPr>
          <w:rFonts w:ascii="Arial" w:hAnsi="Arial" w:cs="Arial"/>
          <w:sz w:val="22"/>
          <w:szCs w:val="22"/>
        </w:rPr>
        <w:t>% (cinquenta) nas vacinas de Brucelose e 100% de subsídio na Inseminação Artificial a cada 1.500 (um mil e quinhentos) litros de leite declarados em nota fiscal do produtor.</w:t>
      </w:r>
    </w:p>
    <w:p w14:paraId="3A1F07CB" w14:textId="780494D5" w:rsidR="00544A9F" w:rsidRPr="006C7FAA" w:rsidRDefault="00544A9F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lastRenderedPageBreak/>
        <w:t xml:space="preserve">  I – O subsídio de até no máximo R$</w:t>
      </w:r>
      <w:r w:rsidR="006B2E37" w:rsidRPr="006C7FAA">
        <w:rPr>
          <w:rFonts w:ascii="Arial" w:hAnsi="Arial" w:cs="Arial"/>
          <w:sz w:val="22"/>
          <w:szCs w:val="22"/>
        </w:rPr>
        <w:t xml:space="preserve"> </w:t>
      </w:r>
      <w:r w:rsidRPr="006C7FAA">
        <w:rPr>
          <w:rFonts w:ascii="Arial" w:hAnsi="Arial" w:cs="Arial"/>
          <w:sz w:val="22"/>
          <w:szCs w:val="22"/>
        </w:rPr>
        <w:t>40,00 (quarenta reais) por dose de sêmen no programa de acasalamento de rebanhos</w:t>
      </w:r>
      <w:r w:rsidR="00550341" w:rsidRPr="006C7FAA">
        <w:rPr>
          <w:rFonts w:ascii="Arial" w:hAnsi="Arial" w:cs="Arial"/>
          <w:sz w:val="22"/>
          <w:szCs w:val="22"/>
        </w:rPr>
        <w:t xml:space="preserve"> leiteiros deste programa</w:t>
      </w:r>
      <w:r w:rsidRPr="006C7FAA">
        <w:rPr>
          <w:rFonts w:ascii="Arial" w:hAnsi="Arial" w:cs="Arial"/>
          <w:sz w:val="22"/>
          <w:szCs w:val="22"/>
        </w:rPr>
        <w:t>;</w:t>
      </w:r>
    </w:p>
    <w:p w14:paraId="6E8295EF" w14:textId="50771323" w:rsidR="004E652A" w:rsidRPr="006C7FAA" w:rsidRDefault="00544A9F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 xml:space="preserve">  II – </w:t>
      </w:r>
      <w:r w:rsidR="005F6FAD" w:rsidRPr="006C7FAA">
        <w:rPr>
          <w:rFonts w:ascii="Arial" w:hAnsi="Arial" w:cs="Arial"/>
          <w:sz w:val="22"/>
          <w:szCs w:val="22"/>
        </w:rPr>
        <w:t xml:space="preserve">Fica facultado a critério exclusivo da Comissão de Bacia </w:t>
      </w:r>
      <w:r w:rsidR="00892307" w:rsidRPr="006C7FAA">
        <w:rPr>
          <w:rFonts w:ascii="Arial" w:hAnsi="Arial" w:cs="Arial"/>
          <w:sz w:val="22"/>
          <w:szCs w:val="22"/>
        </w:rPr>
        <w:t>Leiteira</w:t>
      </w:r>
      <w:r w:rsidR="005F6FAD" w:rsidRPr="006C7FAA">
        <w:rPr>
          <w:rFonts w:ascii="Arial" w:hAnsi="Arial" w:cs="Arial"/>
          <w:sz w:val="22"/>
          <w:szCs w:val="22"/>
        </w:rPr>
        <w:t>, a concessão do</w:t>
      </w:r>
      <w:r w:rsidRPr="006C7FAA">
        <w:rPr>
          <w:rFonts w:ascii="Arial" w:hAnsi="Arial" w:cs="Arial"/>
          <w:sz w:val="22"/>
          <w:szCs w:val="22"/>
        </w:rPr>
        <w:t xml:space="preserve"> subsídio de até 50% (cinquenta) </w:t>
      </w:r>
      <w:r w:rsidR="005F6FAD" w:rsidRPr="006C7FAA">
        <w:rPr>
          <w:rFonts w:ascii="Arial" w:hAnsi="Arial" w:cs="Arial"/>
          <w:sz w:val="22"/>
          <w:szCs w:val="22"/>
        </w:rPr>
        <w:t>de</w:t>
      </w:r>
      <w:r w:rsidRPr="006C7FAA">
        <w:rPr>
          <w:rFonts w:ascii="Arial" w:hAnsi="Arial" w:cs="Arial"/>
          <w:sz w:val="22"/>
          <w:szCs w:val="22"/>
        </w:rPr>
        <w:t xml:space="preserve"> hora</w:t>
      </w:r>
      <w:r w:rsidR="005F6FAD" w:rsidRPr="006C7FAA">
        <w:rPr>
          <w:rFonts w:ascii="Arial" w:hAnsi="Arial" w:cs="Arial"/>
          <w:sz w:val="22"/>
          <w:szCs w:val="22"/>
        </w:rPr>
        <w:t>s</w:t>
      </w:r>
      <w:r w:rsidRPr="006C7FAA">
        <w:rPr>
          <w:rFonts w:ascii="Arial" w:hAnsi="Arial" w:cs="Arial"/>
          <w:sz w:val="22"/>
          <w:szCs w:val="22"/>
        </w:rPr>
        <w:t xml:space="preserve"> máquina</w:t>
      </w:r>
      <w:r w:rsidR="005F6FAD" w:rsidRPr="006C7FAA">
        <w:rPr>
          <w:rFonts w:ascii="Arial" w:hAnsi="Arial" w:cs="Arial"/>
          <w:sz w:val="22"/>
          <w:szCs w:val="22"/>
        </w:rPr>
        <w:t>s,</w:t>
      </w:r>
      <w:r w:rsidRPr="006C7FAA">
        <w:rPr>
          <w:rFonts w:ascii="Arial" w:hAnsi="Arial" w:cs="Arial"/>
          <w:sz w:val="22"/>
          <w:szCs w:val="22"/>
        </w:rPr>
        <w:t xml:space="preserve"> para produção de alimentação para o rebanho leiteiro, cujos serviços serão regulamentados via decreto municipal a ser expedido;</w:t>
      </w:r>
    </w:p>
    <w:p w14:paraId="0462D18E" w14:textId="77777777" w:rsidR="00544A9F" w:rsidRPr="006C7FAA" w:rsidRDefault="00544A9F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</w:p>
    <w:p w14:paraId="22BED34F" w14:textId="15E761B6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 xml:space="preserve">Art. </w:t>
      </w:r>
      <w:r w:rsidR="006B2E37" w:rsidRPr="006C7FAA">
        <w:rPr>
          <w:rFonts w:ascii="Arial" w:hAnsi="Arial" w:cs="Arial"/>
          <w:sz w:val="22"/>
          <w:szCs w:val="22"/>
        </w:rPr>
        <w:t>5</w:t>
      </w:r>
      <w:r w:rsidRPr="006C7FAA">
        <w:rPr>
          <w:rFonts w:ascii="Arial" w:hAnsi="Arial" w:cs="Arial"/>
          <w:sz w:val="22"/>
          <w:szCs w:val="22"/>
        </w:rPr>
        <w:t>° Para efeitos de enquadramento no Programa, deverá o produtor rural, obrigatoriamente, atender aos seguintes requisitos:</w:t>
      </w:r>
    </w:p>
    <w:p w14:paraId="0DBD3D51" w14:textId="77777777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I</w:t>
      </w:r>
      <w:r w:rsidR="004E652A" w:rsidRPr="006C7FAA">
        <w:rPr>
          <w:rFonts w:ascii="Arial" w:hAnsi="Arial" w:cs="Arial"/>
          <w:sz w:val="22"/>
          <w:szCs w:val="22"/>
        </w:rPr>
        <w:t xml:space="preserve"> - </w:t>
      </w:r>
      <w:proofErr w:type="gramStart"/>
      <w:r w:rsidRPr="006C7FAA">
        <w:rPr>
          <w:rFonts w:ascii="Arial" w:hAnsi="Arial" w:cs="Arial"/>
          <w:sz w:val="22"/>
          <w:szCs w:val="22"/>
        </w:rPr>
        <w:t>explorar</w:t>
      </w:r>
      <w:proofErr w:type="gramEnd"/>
      <w:r w:rsidRPr="006C7FAA">
        <w:rPr>
          <w:rFonts w:ascii="Arial" w:hAnsi="Arial" w:cs="Arial"/>
          <w:sz w:val="22"/>
          <w:szCs w:val="22"/>
        </w:rPr>
        <w:t xml:space="preserve"> parcela de terra na condição de proprietário, arrendatário, posseiro, meeiro ou parceiro;</w:t>
      </w:r>
    </w:p>
    <w:p w14:paraId="2FE60812" w14:textId="77777777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II</w:t>
      </w:r>
      <w:r w:rsidR="004E652A" w:rsidRPr="006C7FAA">
        <w:rPr>
          <w:rFonts w:ascii="Arial" w:hAnsi="Arial" w:cs="Arial"/>
          <w:sz w:val="22"/>
          <w:szCs w:val="22"/>
        </w:rPr>
        <w:t xml:space="preserve"> - </w:t>
      </w:r>
      <w:proofErr w:type="gramStart"/>
      <w:r w:rsidRPr="006C7FAA">
        <w:rPr>
          <w:rFonts w:ascii="Arial" w:hAnsi="Arial" w:cs="Arial"/>
          <w:sz w:val="22"/>
          <w:szCs w:val="22"/>
        </w:rPr>
        <w:t>utilizar</w:t>
      </w:r>
      <w:proofErr w:type="gramEnd"/>
      <w:r w:rsidRPr="006C7FAA">
        <w:rPr>
          <w:rFonts w:ascii="Arial" w:hAnsi="Arial" w:cs="Arial"/>
          <w:sz w:val="22"/>
          <w:szCs w:val="22"/>
        </w:rPr>
        <w:t xml:space="preserve"> mão-de-obra familiar;</w:t>
      </w:r>
    </w:p>
    <w:p w14:paraId="26D0647F" w14:textId="77777777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III</w:t>
      </w:r>
      <w:r w:rsidR="004E652A" w:rsidRPr="006C7FAA">
        <w:rPr>
          <w:rFonts w:ascii="Arial" w:hAnsi="Arial" w:cs="Arial"/>
          <w:sz w:val="22"/>
          <w:szCs w:val="22"/>
        </w:rPr>
        <w:t xml:space="preserve"> - </w:t>
      </w:r>
      <w:r w:rsidRPr="006C7FAA">
        <w:rPr>
          <w:rFonts w:ascii="Arial" w:hAnsi="Arial" w:cs="Arial"/>
          <w:sz w:val="22"/>
          <w:szCs w:val="22"/>
        </w:rPr>
        <w:t>não deter área de terra superior a 04 (quatro) módulos fiscais;</w:t>
      </w:r>
    </w:p>
    <w:p w14:paraId="23AC1A54" w14:textId="77777777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IV</w:t>
      </w:r>
      <w:r w:rsidR="004E652A" w:rsidRPr="006C7FAA">
        <w:rPr>
          <w:rFonts w:ascii="Arial" w:hAnsi="Arial" w:cs="Arial"/>
          <w:sz w:val="22"/>
          <w:szCs w:val="22"/>
        </w:rPr>
        <w:t xml:space="preserve"> - </w:t>
      </w:r>
      <w:proofErr w:type="gramStart"/>
      <w:r w:rsidRPr="006C7FAA">
        <w:rPr>
          <w:rFonts w:ascii="Arial" w:hAnsi="Arial" w:cs="Arial"/>
          <w:sz w:val="22"/>
          <w:szCs w:val="22"/>
        </w:rPr>
        <w:t>tenha</w:t>
      </w:r>
      <w:proofErr w:type="gramEnd"/>
      <w:r w:rsidRPr="006C7FAA">
        <w:rPr>
          <w:rFonts w:ascii="Arial" w:hAnsi="Arial" w:cs="Arial"/>
          <w:sz w:val="22"/>
          <w:szCs w:val="22"/>
        </w:rPr>
        <w:t xml:space="preserve"> no mínimo 60% (sessenta por cento) de sua renda bruta anual, provenientes da produção agropecuária;</w:t>
      </w:r>
    </w:p>
    <w:p w14:paraId="1C7AD937" w14:textId="64E8E5A1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V</w:t>
      </w:r>
      <w:r w:rsidR="004E652A" w:rsidRPr="006C7FAA">
        <w:rPr>
          <w:rFonts w:ascii="Arial" w:hAnsi="Arial" w:cs="Arial"/>
          <w:sz w:val="22"/>
          <w:szCs w:val="22"/>
        </w:rPr>
        <w:t xml:space="preserve"> - </w:t>
      </w:r>
      <w:proofErr w:type="gramStart"/>
      <w:r w:rsidRPr="006C7FAA">
        <w:rPr>
          <w:rFonts w:ascii="Arial" w:hAnsi="Arial" w:cs="Arial"/>
          <w:sz w:val="22"/>
          <w:szCs w:val="22"/>
        </w:rPr>
        <w:t>resida</w:t>
      </w:r>
      <w:proofErr w:type="gramEnd"/>
      <w:r w:rsidRPr="006C7FAA">
        <w:rPr>
          <w:rFonts w:ascii="Arial" w:hAnsi="Arial" w:cs="Arial"/>
          <w:sz w:val="22"/>
          <w:szCs w:val="22"/>
        </w:rPr>
        <w:t xml:space="preserve"> na propriedade rural ou em aglomerado urbano ou rural próximo, dentro do território do município de</w:t>
      </w:r>
      <w:r w:rsidR="006B2E37" w:rsidRPr="006C7FAA">
        <w:rPr>
          <w:rFonts w:ascii="Arial" w:hAnsi="Arial" w:cs="Arial"/>
          <w:sz w:val="22"/>
          <w:szCs w:val="22"/>
        </w:rPr>
        <w:t xml:space="preserve"> Santo Antônio do Sudoeste</w:t>
      </w:r>
      <w:r w:rsidRPr="006C7FAA">
        <w:rPr>
          <w:rFonts w:ascii="Arial" w:hAnsi="Arial" w:cs="Arial"/>
          <w:sz w:val="22"/>
          <w:szCs w:val="22"/>
        </w:rPr>
        <w:t>;</w:t>
      </w:r>
    </w:p>
    <w:p w14:paraId="2FEBDE82" w14:textId="02350BF3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VI</w:t>
      </w:r>
      <w:r w:rsidR="004E652A" w:rsidRPr="006C7FAA">
        <w:rPr>
          <w:rFonts w:ascii="Arial" w:hAnsi="Arial" w:cs="Arial"/>
          <w:sz w:val="22"/>
          <w:szCs w:val="22"/>
        </w:rPr>
        <w:t xml:space="preserve"> - </w:t>
      </w:r>
      <w:proofErr w:type="gramStart"/>
      <w:r w:rsidRPr="006C7FAA">
        <w:rPr>
          <w:rFonts w:ascii="Arial" w:hAnsi="Arial" w:cs="Arial"/>
          <w:sz w:val="22"/>
          <w:szCs w:val="22"/>
        </w:rPr>
        <w:t>realize</w:t>
      </w:r>
      <w:proofErr w:type="gramEnd"/>
      <w:r w:rsidRPr="006C7FAA">
        <w:rPr>
          <w:rFonts w:ascii="Arial" w:hAnsi="Arial" w:cs="Arial"/>
          <w:sz w:val="22"/>
          <w:szCs w:val="22"/>
        </w:rPr>
        <w:t xml:space="preserve"> a produçã</w:t>
      </w:r>
      <w:r w:rsidR="006B2E37" w:rsidRPr="006C7FAA">
        <w:rPr>
          <w:rFonts w:ascii="Arial" w:hAnsi="Arial" w:cs="Arial"/>
          <w:sz w:val="22"/>
          <w:szCs w:val="22"/>
        </w:rPr>
        <w:t xml:space="preserve">o máxima de 7.000 (sete mil), litros de </w:t>
      </w:r>
      <w:r w:rsidRPr="006C7FAA">
        <w:rPr>
          <w:rFonts w:ascii="Arial" w:hAnsi="Arial" w:cs="Arial"/>
          <w:sz w:val="22"/>
          <w:szCs w:val="22"/>
        </w:rPr>
        <w:t>leite por mês;</w:t>
      </w:r>
    </w:p>
    <w:p w14:paraId="06C3FEAA" w14:textId="77777777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VII</w:t>
      </w:r>
      <w:r w:rsidR="004E652A" w:rsidRPr="006C7FAA">
        <w:rPr>
          <w:rFonts w:ascii="Arial" w:hAnsi="Arial" w:cs="Arial"/>
          <w:sz w:val="22"/>
          <w:szCs w:val="22"/>
        </w:rPr>
        <w:t xml:space="preserve"> - </w:t>
      </w:r>
      <w:r w:rsidRPr="006C7FAA">
        <w:rPr>
          <w:rFonts w:ascii="Arial" w:hAnsi="Arial" w:cs="Arial"/>
          <w:sz w:val="22"/>
          <w:szCs w:val="22"/>
        </w:rPr>
        <w:t>estar em dia com seu bloco de produtor;</w:t>
      </w:r>
    </w:p>
    <w:p w14:paraId="280D86A4" w14:textId="77777777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VIII</w:t>
      </w:r>
      <w:r w:rsidR="004E652A" w:rsidRPr="006C7FAA">
        <w:rPr>
          <w:rFonts w:ascii="Arial" w:hAnsi="Arial" w:cs="Arial"/>
          <w:sz w:val="22"/>
          <w:szCs w:val="22"/>
        </w:rPr>
        <w:t xml:space="preserve"> - </w:t>
      </w:r>
      <w:r w:rsidRPr="006C7FAA">
        <w:rPr>
          <w:rFonts w:ascii="Arial" w:hAnsi="Arial" w:cs="Arial"/>
          <w:sz w:val="22"/>
          <w:szCs w:val="22"/>
        </w:rPr>
        <w:t>não estar em débito com os cofres públicos municipais;</w:t>
      </w:r>
    </w:p>
    <w:p w14:paraId="29F314FA" w14:textId="77777777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IX</w:t>
      </w:r>
      <w:r w:rsidR="004E652A" w:rsidRPr="006C7FAA">
        <w:rPr>
          <w:rFonts w:ascii="Arial" w:hAnsi="Arial" w:cs="Arial"/>
          <w:sz w:val="22"/>
          <w:szCs w:val="22"/>
        </w:rPr>
        <w:t xml:space="preserve"> - </w:t>
      </w:r>
      <w:proofErr w:type="gramStart"/>
      <w:r w:rsidRPr="006C7FAA">
        <w:rPr>
          <w:rFonts w:ascii="Arial" w:hAnsi="Arial" w:cs="Arial"/>
          <w:sz w:val="22"/>
          <w:szCs w:val="22"/>
        </w:rPr>
        <w:t>emitir</w:t>
      </w:r>
      <w:proofErr w:type="gramEnd"/>
      <w:r w:rsidRPr="006C7FAA">
        <w:rPr>
          <w:rFonts w:ascii="Arial" w:hAnsi="Arial" w:cs="Arial"/>
          <w:sz w:val="22"/>
          <w:szCs w:val="22"/>
        </w:rPr>
        <w:t xml:space="preserve"> mensalmente nota fiscal de comercialização de toda a produção de leite, e anualmente, das demais receitas da propriedade rural;</w:t>
      </w:r>
    </w:p>
    <w:p w14:paraId="6D7874AA" w14:textId="77777777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X</w:t>
      </w:r>
      <w:r w:rsidR="004E652A" w:rsidRPr="006C7FAA">
        <w:rPr>
          <w:rFonts w:ascii="Arial" w:hAnsi="Arial" w:cs="Arial"/>
          <w:sz w:val="22"/>
          <w:szCs w:val="22"/>
        </w:rPr>
        <w:t xml:space="preserve"> - </w:t>
      </w:r>
      <w:proofErr w:type="gramStart"/>
      <w:r w:rsidRPr="006C7FAA">
        <w:rPr>
          <w:rFonts w:ascii="Arial" w:hAnsi="Arial" w:cs="Arial"/>
          <w:sz w:val="22"/>
          <w:szCs w:val="22"/>
        </w:rPr>
        <w:t>não</w:t>
      </w:r>
      <w:proofErr w:type="gramEnd"/>
      <w:r w:rsidRPr="006C7FAA">
        <w:rPr>
          <w:rFonts w:ascii="Arial" w:hAnsi="Arial" w:cs="Arial"/>
          <w:sz w:val="22"/>
          <w:szCs w:val="22"/>
        </w:rPr>
        <w:t xml:space="preserve"> estar em débito com os prestadores de serviços do Programa Bacia Leiteira;</w:t>
      </w:r>
    </w:p>
    <w:p w14:paraId="4120804A" w14:textId="77777777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XI</w:t>
      </w:r>
      <w:r w:rsidR="004E652A" w:rsidRPr="006C7FAA">
        <w:rPr>
          <w:rFonts w:ascii="Arial" w:hAnsi="Arial" w:cs="Arial"/>
          <w:sz w:val="22"/>
          <w:szCs w:val="22"/>
        </w:rPr>
        <w:t xml:space="preserve"> - d</w:t>
      </w:r>
      <w:r w:rsidRPr="006C7FAA">
        <w:rPr>
          <w:rFonts w:ascii="Arial" w:hAnsi="Arial" w:cs="Arial"/>
          <w:sz w:val="22"/>
          <w:szCs w:val="22"/>
        </w:rPr>
        <w:t xml:space="preserve">urante o processo produtivo os produtores de leite deverão: </w:t>
      </w:r>
    </w:p>
    <w:p w14:paraId="16E66B54" w14:textId="77777777" w:rsidR="006977CD" w:rsidRPr="006C7FAA" w:rsidRDefault="004E652A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proofErr w:type="gramStart"/>
      <w:r w:rsidRPr="006C7FAA">
        <w:rPr>
          <w:rFonts w:ascii="Arial" w:hAnsi="Arial" w:cs="Arial"/>
          <w:sz w:val="22"/>
          <w:szCs w:val="22"/>
        </w:rPr>
        <w:t>a</w:t>
      </w:r>
      <w:proofErr w:type="gramEnd"/>
      <w:r w:rsidRPr="006C7FAA">
        <w:rPr>
          <w:rFonts w:ascii="Arial" w:hAnsi="Arial" w:cs="Arial"/>
          <w:sz w:val="22"/>
          <w:szCs w:val="22"/>
        </w:rPr>
        <w:t xml:space="preserve"> - </w:t>
      </w:r>
      <w:r w:rsidR="006977CD" w:rsidRPr="006C7FAA">
        <w:rPr>
          <w:rFonts w:ascii="Arial" w:hAnsi="Arial" w:cs="Arial"/>
          <w:sz w:val="22"/>
          <w:szCs w:val="22"/>
        </w:rPr>
        <w:t>obedecer as normas legais, ambientais, fiscais e sanitárias, conforme dispuser a legislação vigente para cada caso e os regulamentos próprios;</w:t>
      </w:r>
    </w:p>
    <w:p w14:paraId="20B04431" w14:textId="77777777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proofErr w:type="gramStart"/>
      <w:r w:rsidRPr="006C7FAA">
        <w:rPr>
          <w:rFonts w:ascii="Arial" w:hAnsi="Arial" w:cs="Arial"/>
          <w:sz w:val="22"/>
          <w:szCs w:val="22"/>
        </w:rPr>
        <w:t>b</w:t>
      </w:r>
      <w:proofErr w:type="gramEnd"/>
      <w:r w:rsidR="004E652A" w:rsidRPr="006C7FAA">
        <w:rPr>
          <w:rFonts w:ascii="Arial" w:hAnsi="Arial" w:cs="Arial"/>
          <w:sz w:val="22"/>
          <w:szCs w:val="22"/>
        </w:rPr>
        <w:t xml:space="preserve"> - </w:t>
      </w:r>
      <w:r w:rsidRPr="006C7FAA">
        <w:rPr>
          <w:rFonts w:ascii="Arial" w:hAnsi="Arial" w:cs="Arial"/>
          <w:sz w:val="22"/>
          <w:szCs w:val="22"/>
        </w:rPr>
        <w:t xml:space="preserve">participar de cursos de preparação de solo, formação e manutenção de pastagens, criação de </w:t>
      </w:r>
      <w:proofErr w:type="spellStart"/>
      <w:r w:rsidRPr="006C7FAA">
        <w:rPr>
          <w:rFonts w:ascii="Arial" w:hAnsi="Arial" w:cs="Arial"/>
          <w:sz w:val="22"/>
          <w:szCs w:val="22"/>
        </w:rPr>
        <w:t>terneiras</w:t>
      </w:r>
      <w:proofErr w:type="spellEnd"/>
      <w:r w:rsidRPr="006C7FAA">
        <w:rPr>
          <w:rFonts w:ascii="Arial" w:hAnsi="Arial" w:cs="Arial"/>
          <w:sz w:val="22"/>
          <w:szCs w:val="22"/>
        </w:rPr>
        <w:t xml:space="preserve"> leiteiras e sanidade do rebanho.</w:t>
      </w:r>
    </w:p>
    <w:p w14:paraId="2534DB00" w14:textId="77777777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XII</w:t>
      </w:r>
      <w:r w:rsidR="004E652A" w:rsidRPr="006C7FAA">
        <w:rPr>
          <w:rFonts w:ascii="Arial" w:hAnsi="Arial" w:cs="Arial"/>
          <w:sz w:val="22"/>
          <w:szCs w:val="22"/>
        </w:rPr>
        <w:t xml:space="preserve"> - </w:t>
      </w:r>
      <w:r w:rsidRPr="006C7FAA">
        <w:rPr>
          <w:rFonts w:ascii="Arial" w:hAnsi="Arial" w:cs="Arial"/>
          <w:sz w:val="22"/>
          <w:szCs w:val="22"/>
        </w:rPr>
        <w:t>possuir os filhos em idade escolar devidamente matriculados e dentro da frequência escolar exigida, bem como estar em dia com as vacinações dos filhos, de acordo com o calendário nacional de vacinações.</w:t>
      </w:r>
    </w:p>
    <w:p w14:paraId="77C2689C" w14:textId="77777777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 xml:space="preserve">Parágrafo único. O produtor rural contemplado com a participação no Programa Bacia Leiteira deverá, obrigatoriamente, durante o período de execução do programa, observar o </w:t>
      </w:r>
      <w:r w:rsidRPr="006C7FAA">
        <w:rPr>
          <w:rFonts w:ascii="Arial" w:hAnsi="Arial" w:cs="Arial"/>
          <w:sz w:val="22"/>
          <w:szCs w:val="22"/>
        </w:rPr>
        <w:lastRenderedPageBreak/>
        <w:t>cumprimento das condições descritas nos incisos deste artigo, com exceção do inciso VI, tendo em conta o objetivo de aumento da produção leiteira.</w:t>
      </w:r>
    </w:p>
    <w:p w14:paraId="7834322A" w14:textId="77777777" w:rsidR="004E652A" w:rsidRPr="006C7FAA" w:rsidRDefault="004E652A" w:rsidP="004E652A">
      <w:pPr>
        <w:spacing w:line="360" w:lineRule="auto"/>
        <w:ind w:firstLine="284"/>
        <w:jc w:val="both"/>
        <w:rPr>
          <w:rFonts w:ascii="Arial" w:hAnsi="Arial" w:cs="Arial"/>
          <w:b/>
          <w:sz w:val="22"/>
          <w:szCs w:val="22"/>
        </w:rPr>
      </w:pPr>
    </w:p>
    <w:p w14:paraId="05755B17" w14:textId="1F1B849E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 xml:space="preserve">Art. </w:t>
      </w:r>
      <w:r w:rsidR="00E66B56" w:rsidRPr="006C7FAA">
        <w:rPr>
          <w:rFonts w:ascii="Arial" w:hAnsi="Arial" w:cs="Arial"/>
          <w:sz w:val="22"/>
          <w:szCs w:val="22"/>
        </w:rPr>
        <w:t>6</w:t>
      </w:r>
      <w:r w:rsidRPr="006C7FAA">
        <w:rPr>
          <w:rFonts w:ascii="Arial" w:hAnsi="Arial" w:cs="Arial"/>
          <w:sz w:val="22"/>
          <w:szCs w:val="22"/>
        </w:rPr>
        <w:t xml:space="preserve"> Os produtores rurais que se enquadrarem nos requisitos exigidos para participação no programa deverão formular inscrição perante a Comissão Executiva do Programa Bacia Leiteira, nos termos e prazos a serem estipulados através de Decreto regulamentar expedido pelo Chefe do Executivo Municipal.</w:t>
      </w:r>
    </w:p>
    <w:p w14:paraId="02342F24" w14:textId="77777777" w:rsidR="004E652A" w:rsidRPr="006C7FAA" w:rsidRDefault="004E652A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</w:p>
    <w:p w14:paraId="27012AE2" w14:textId="3C558741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 xml:space="preserve">Art. </w:t>
      </w:r>
      <w:r w:rsidR="00E66B56" w:rsidRPr="006C7FAA">
        <w:rPr>
          <w:rFonts w:ascii="Arial" w:hAnsi="Arial" w:cs="Arial"/>
          <w:sz w:val="22"/>
          <w:szCs w:val="22"/>
        </w:rPr>
        <w:t>7</w:t>
      </w:r>
      <w:r w:rsidRPr="006C7FAA">
        <w:rPr>
          <w:rFonts w:ascii="Arial" w:hAnsi="Arial" w:cs="Arial"/>
          <w:sz w:val="22"/>
          <w:szCs w:val="22"/>
        </w:rPr>
        <w:t xml:space="preserve">° Os participantes do Programa Bacia Leiteira, o qual usufruirão dos benefícios do programa pelo período de </w:t>
      </w:r>
      <w:r w:rsidR="008D6B4B" w:rsidRPr="006C7FAA">
        <w:rPr>
          <w:rFonts w:ascii="Arial" w:hAnsi="Arial" w:cs="Arial"/>
          <w:sz w:val="22"/>
          <w:szCs w:val="22"/>
        </w:rPr>
        <w:t>1</w:t>
      </w:r>
      <w:r w:rsidRPr="006C7FAA">
        <w:rPr>
          <w:rFonts w:ascii="Arial" w:hAnsi="Arial" w:cs="Arial"/>
          <w:sz w:val="22"/>
          <w:szCs w:val="22"/>
        </w:rPr>
        <w:t xml:space="preserve"> (</w:t>
      </w:r>
      <w:r w:rsidR="008D6B4B" w:rsidRPr="006C7FAA">
        <w:rPr>
          <w:rFonts w:ascii="Arial" w:hAnsi="Arial" w:cs="Arial"/>
          <w:sz w:val="22"/>
          <w:szCs w:val="22"/>
        </w:rPr>
        <w:t>um</w:t>
      </w:r>
      <w:r w:rsidRPr="006C7FAA">
        <w:rPr>
          <w:rFonts w:ascii="Arial" w:hAnsi="Arial" w:cs="Arial"/>
          <w:sz w:val="22"/>
          <w:szCs w:val="22"/>
        </w:rPr>
        <w:t>) ano, serão escolhidos exclusivamente pela Comissão Executiva do Programa, dentre os produtores rurais que cumpram os requisitos da presente Lei.</w:t>
      </w:r>
    </w:p>
    <w:p w14:paraId="72D6D96C" w14:textId="77777777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Parágrafo único. Terá prioridade na participação do programa Bacia Leiteira, os produtores rurais, que na data da inscrição ao programa, possuam a menor produção leiteira mensal dentre os produtores inscritos no programa, observado a necessidade de distribuição de participantes em todas as comunidades do município, ficando a critério da Comissão Executiva do Programa a definição do número de participantes em cada comunidade.</w:t>
      </w:r>
    </w:p>
    <w:p w14:paraId="375FF35B" w14:textId="77777777" w:rsidR="004E652A" w:rsidRPr="006C7FAA" w:rsidRDefault="004E652A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</w:p>
    <w:p w14:paraId="7707ABEB" w14:textId="5C68F990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 xml:space="preserve">Art. </w:t>
      </w:r>
      <w:r w:rsidR="00E66B56" w:rsidRPr="006C7FAA">
        <w:rPr>
          <w:rFonts w:ascii="Arial" w:hAnsi="Arial" w:cs="Arial"/>
          <w:sz w:val="22"/>
          <w:szCs w:val="22"/>
        </w:rPr>
        <w:t>8</w:t>
      </w:r>
      <w:r w:rsidRPr="006C7FAA">
        <w:rPr>
          <w:rFonts w:ascii="Arial" w:hAnsi="Arial" w:cs="Arial"/>
          <w:sz w:val="22"/>
          <w:szCs w:val="22"/>
        </w:rPr>
        <w:t>° Os produtores rurais contemplados com a participação no Programa Bacia Leiteira serão beneficiados individualmente.</w:t>
      </w:r>
    </w:p>
    <w:p w14:paraId="7C5B499C" w14:textId="77777777" w:rsidR="004E652A" w:rsidRPr="006C7FAA" w:rsidRDefault="004E652A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</w:p>
    <w:p w14:paraId="5523CD99" w14:textId="282BC622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 xml:space="preserve">Art. </w:t>
      </w:r>
      <w:r w:rsidR="00E66B56" w:rsidRPr="006C7FAA">
        <w:rPr>
          <w:rFonts w:ascii="Arial" w:hAnsi="Arial" w:cs="Arial"/>
          <w:sz w:val="22"/>
          <w:szCs w:val="22"/>
        </w:rPr>
        <w:t>9</w:t>
      </w:r>
      <w:r w:rsidRPr="006C7FAA">
        <w:rPr>
          <w:rFonts w:ascii="Arial" w:hAnsi="Arial" w:cs="Arial"/>
          <w:sz w:val="22"/>
          <w:szCs w:val="22"/>
        </w:rPr>
        <w:t>° O Programa Bacia Leiteira obedecerá às normas fiscais, ambientais e de sanidade vigentes.</w:t>
      </w:r>
    </w:p>
    <w:p w14:paraId="10AA732F" w14:textId="77777777" w:rsidR="00E66B56" w:rsidRPr="006C7FAA" w:rsidRDefault="00E66B56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</w:p>
    <w:p w14:paraId="7BC862B9" w14:textId="7891EE13" w:rsidR="008D6B4B" w:rsidRPr="006C7FAA" w:rsidRDefault="00E66B56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 xml:space="preserve">Art. 10. </w:t>
      </w:r>
      <w:r w:rsidR="008D6B4B" w:rsidRPr="006C7FAA">
        <w:rPr>
          <w:rFonts w:ascii="Arial" w:hAnsi="Arial" w:cs="Arial"/>
          <w:sz w:val="22"/>
          <w:szCs w:val="22"/>
        </w:rPr>
        <w:t>Fica determinado, para execução</w:t>
      </w:r>
      <w:r w:rsidR="00B5712D" w:rsidRPr="006C7FAA">
        <w:rPr>
          <w:rFonts w:ascii="Arial" w:hAnsi="Arial" w:cs="Arial"/>
          <w:sz w:val="22"/>
          <w:szCs w:val="22"/>
        </w:rPr>
        <w:t>,</w:t>
      </w:r>
      <w:r w:rsidR="008D6B4B" w:rsidRPr="006C7FAA">
        <w:rPr>
          <w:rFonts w:ascii="Arial" w:hAnsi="Arial" w:cs="Arial"/>
          <w:sz w:val="22"/>
          <w:szCs w:val="22"/>
        </w:rPr>
        <w:t xml:space="preserve"> viabilidade financeira</w:t>
      </w:r>
      <w:r w:rsidR="00B5712D" w:rsidRPr="006C7FAA">
        <w:rPr>
          <w:rFonts w:ascii="Arial" w:hAnsi="Arial" w:cs="Arial"/>
          <w:sz w:val="22"/>
          <w:szCs w:val="22"/>
        </w:rPr>
        <w:t xml:space="preserve"> </w:t>
      </w:r>
      <w:r w:rsidR="008D6B4B" w:rsidRPr="006C7FAA">
        <w:rPr>
          <w:rFonts w:ascii="Arial" w:hAnsi="Arial" w:cs="Arial"/>
          <w:sz w:val="22"/>
          <w:szCs w:val="22"/>
        </w:rPr>
        <w:t>deste programa</w:t>
      </w:r>
      <w:r w:rsidR="00B5712D" w:rsidRPr="006C7FAA">
        <w:rPr>
          <w:rFonts w:ascii="Arial" w:hAnsi="Arial" w:cs="Arial"/>
          <w:sz w:val="22"/>
          <w:szCs w:val="22"/>
        </w:rPr>
        <w:t xml:space="preserve"> e pelos serviços prestados pela Secretaria da Agricultura aos produtores rurais do município </w:t>
      </w:r>
      <w:r w:rsidR="008D6B4B" w:rsidRPr="006C7FAA">
        <w:rPr>
          <w:rFonts w:ascii="Arial" w:hAnsi="Arial" w:cs="Arial"/>
          <w:sz w:val="22"/>
          <w:szCs w:val="22"/>
        </w:rPr>
        <w:t>que</w:t>
      </w:r>
      <w:r w:rsidR="00B5712D" w:rsidRPr="006C7FAA">
        <w:rPr>
          <w:rFonts w:ascii="Arial" w:hAnsi="Arial" w:cs="Arial"/>
          <w:sz w:val="22"/>
          <w:szCs w:val="22"/>
        </w:rPr>
        <w:t>,</w:t>
      </w:r>
      <w:r w:rsidR="008D6B4B" w:rsidRPr="006C7FAA">
        <w:rPr>
          <w:rFonts w:ascii="Arial" w:hAnsi="Arial" w:cs="Arial"/>
          <w:sz w:val="22"/>
          <w:szCs w:val="22"/>
        </w:rPr>
        <w:t xml:space="preserve"> para todo trânsito interno de bovinos, dentro dos limites do município de Santo Antônio do Sudoeste seja exigida a nota fiscal para emissão da Guia de Trânsito Animal (GTA).</w:t>
      </w:r>
    </w:p>
    <w:p w14:paraId="59933E06" w14:textId="77777777" w:rsidR="004E652A" w:rsidRPr="006C7FAA" w:rsidRDefault="004E652A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</w:p>
    <w:p w14:paraId="00BF450D" w14:textId="45398AB5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 xml:space="preserve">Art. </w:t>
      </w:r>
      <w:r w:rsidR="00E66B56" w:rsidRPr="006C7FAA">
        <w:rPr>
          <w:rFonts w:ascii="Arial" w:hAnsi="Arial" w:cs="Arial"/>
          <w:sz w:val="22"/>
          <w:szCs w:val="22"/>
        </w:rPr>
        <w:t xml:space="preserve">11. </w:t>
      </w:r>
      <w:r w:rsidRPr="006C7FAA">
        <w:rPr>
          <w:rFonts w:ascii="Arial" w:hAnsi="Arial" w:cs="Arial"/>
          <w:sz w:val="22"/>
          <w:szCs w:val="22"/>
        </w:rPr>
        <w:t>Fica criada a Comissão Executiva do Programa Bacia Leiteira, com a atribuição de coordenação do programa em conformidade com a legislação e regulamentações.</w:t>
      </w:r>
    </w:p>
    <w:p w14:paraId="44C8A12B" w14:textId="30609053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lastRenderedPageBreak/>
        <w:t xml:space="preserve">I — </w:t>
      </w:r>
      <w:proofErr w:type="gramStart"/>
      <w:r w:rsidRPr="006C7FAA">
        <w:rPr>
          <w:rFonts w:ascii="Arial" w:hAnsi="Arial" w:cs="Arial"/>
          <w:sz w:val="22"/>
          <w:szCs w:val="22"/>
        </w:rPr>
        <w:t>a</w:t>
      </w:r>
      <w:proofErr w:type="gramEnd"/>
      <w:r w:rsidRPr="006C7FAA">
        <w:rPr>
          <w:rFonts w:ascii="Arial" w:hAnsi="Arial" w:cs="Arial"/>
          <w:sz w:val="22"/>
          <w:szCs w:val="22"/>
        </w:rPr>
        <w:t xml:space="preserve"> Comissão Executiva será composta por </w:t>
      </w:r>
      <w:r w:rsidR="00B5712D" w:rsidRPr="006C7FAA">
        <w:rPr>
          <w:rFonts w:ascii="Arial" w:hAnsi="Arial" w:cs="Arial"/>
          <w:sz w:val="22"/>
          <w:szCs w:val="22"/>
        </w:rPr>
        <w:t>04</w:t>
      </w:r>
      <w:r w:rsidRPr="006C7FAA">
        <w:rPr>
          <w:rFonts w:ascii="Arial" w:hAnsi="Arial" w:cs="Arial"/>
          <w:sz w:val="22"/>
          <w:szCs w:val="22"/>
        </w:rPr>
        <w:t xml:space="preserve"> membros, nomeados pelo Executivo Municipal, dos quais 01 (um) será o Coordenador e 01 (um) será o Secretário, a serem escolhidos pelos membros da Comissão Executiva;</w:t>
      </w:r>
    </w:p>
    <w:p w14:paraId="0FDC7A87" w14:textId="44CFB5CE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 xml:space="preserve">II — </w:t>
      </w:r>
      <w:proofErr w:type="gramStart"/>
      <w:r w:rsidRPr="006C7FAA">
        <w:rPr>
          <w:rFonts w:ascii="Arial" w:hAnsi="Arial" w:cs="Arial"/>
          <w:sz w:val="22"/>
          <w:szCs w:val="22"/>
        </w:rPr>
        <w:t>as</w:t>
      </w:r>
      <w:proofErr w:type="gramEnd"/>
      <w:r w:rsidRPr="006C7FAA">
        <w:rPr>
          <w:rFonts w:ascii="Arial" w:hAnsi="Arial" w:cs="Arial"/>
          <w:sz w:val="22"/>
          <w:szCs w:val="22"/>
        </w:rPr>
        <w:t xml:space="preserve"> reuniões da Comissão Executiva serão presididas pelo Coordenador e ocorrerão por convocação do mesmo toda vez que necessário e as circunstâncias o exigirem;</w:t>
      </w:r>
    </w:p>
    <w:p w14:paraId="18555833" w14:textId="5E5C5B1F" w:rsidR="006977CD" w:rsidRPr="006C7FAA" w:rsidRDefault="00E66B56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III</w:t>
      </w:r>
      <w:r w:rsidR="006977CD" w:rsidRPr="006C7FAA">
        <w:rPr>
          <w:rFonts w:ascii="Arial" w:hAnsi="Arial" w:cs="Arial"/>
          <w:sz w:val="22"/>
          <w:szCs w:val="22"/>
        </w:rPr>
        <w:t xml:space="preserve"> — caberá a Comissão Executiva receber, avaliar e aprovar ou não os requerimentos de inscrição apresentados por produtores rurais que quiserem aderir ao Programa Bacia Leiteira, e da mesma forma, decidir acerca dos produtores rurais que serão contemplados com a participação no referido programa;</w:t>
      </w:r>
    </w:p>
    <w:p w14:paraId="1D255720" w14:textId="7861DF2F" w:rsidR="006977CD" w:rsidRPr="006C7FAA" w:rsidRDefault="00E66B56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I</w:t>
      </w:r>
      <w:r w:rsidR="006977CD" w:rsidRPr="006C7FAA">
        <w:rPr>
          <w:rFonts w:ascii="Arial" w:hAnsi="Arial" w:cs="Arial"/>
          <w:sz w:val="22"/>
          <w:szCs w:val="22"/>
        </w:rPr>
        <w:t xml:space="preserve">V — </w:t>
      </w:r>
      <w:proofErr w:type="gramStart"/>
      <w:r w:rsidR="006977CD" w:rsidRPr="006C7FAA">
        <w:rPr>
          <w:rFonts w:ascii="Arial" w:hAnsi="Arial" w:cs="Arial"/>
          <w:sz w:val="22"/>
          <w:szCs w:val="22"/>
        </w:rPr>
        <w:t>a</w:t>
      </w:r>
      <w:proofErr w:type="gramEnd"/>
      <w:r w:rsidR="006977CD" w:rsidRPr="006C7FAA">
        <w:rPr>
          <w:rFonts w:ascii="Arial" w:hAnsi="Arial" w:cs="Arial"/>
          <w:sz w:val="22"/>
          <w:szCs w:val="22"/>
        </w:rPr>
        <w:t xml:space="preserve"> Comissão Executiva terá a incumbência de acompanhar a atividade leiteira e a execução do programa em todos os seus níveis;</w:t>
      </w:r>
    </w:p>
    <w:p w14:paraId="3C8C1BC0" w14:textId="51DE05AD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 xml:space="preserve">V — </w:t>
      </w:r>
      <w:proofErr w:type="gramStart"/>
      <w:r w:rsidRPr="006C7FAA">
        <w:rPr>
          <w:rFonts w:ascii="Arial" w:hAnsi="Arial" w:cs="Arial"/>
          <w:sz w:val="22"/>
          <w:szCs w:val="22"/>
        </w:rPr>
        <w:t>caberá</w:t>
      </w:r>
      <w:proofErr w:type="gramEnd"/>
      <w:r w:rsidRPr="006C7FAA">
        <w:rPr>
          <w:rFonts w:ascii="Arial" w:hAnsi="Arial" w:cs="Arial"/>
          <w:sz w:val="22"/>
          <w:szCs w:val="22"/>
        </w:rPr>
        <w:t xml:space="preserve"> a Comissão Executiva, penalizar, quando necessário, o agricultor que estiver descumprindo as normas vigentes de produção e comercialização, a partir de verificação direta ou de denúncias.</w:t>
      </w:r>
    </w:p>
    <w:p w14:paraId="66116645" w14:textId="77777777" w:rsidR="004E652A" w:rsidRPr="006C7FAA" w:rsidRDefault="004E652A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</w:p>
    <w:p w14:paraId="448D56E2" w14:textId="11B99FF1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Art. 1</w:t>
      </w:r>
      <w:r w:rsidR="00E66B56" w:rsidRPr="006C7FAA">
        <w:rPr>
          <w:rFonts w:ascii="Arial" w:hAnsi="Arial" w:cs="Arial"/>
          <w:sz w:val="22"/>
          <w:szCs w:val="22"/>
        </w:rPr>
        <w:t xml:space="preserve">2. </w:t>
      </w:r>
      <w:r w:rsidRPr="006C7FAA">
        <w:rPr>
          <w:rFonts w:ascii="Arial" w:hAnsi="Arial" w:cs="Arial"/>
          <w:sz w:val="22"/>
          <w:szCs w:val="22"/>
        </w:rPr>
        <w:t>São Órgãos e entidades partícipes do Programa Bacia</w:t>
      </w:r>
      <w:r w:rsidR="004E652A" w:rsidRPr="006C7FAA">
        <w:rPr>
          <w:rFonts w:ascii="Arial" w:hAnsi="Arial" w:cs="Arial"/>
          <w:sz w:val="22"/>
          <w:szCs w:val="22"/>
        </w:rPr>
        <w:t xml:space="preserve"> </w:t>
      </w:r>
      <w:r w:rsidRPr="006C7FAA">
        <w:rPr>
          <w:rFonts w:ascii="Arial" w:hAnsi="Arial" w:cs="Arial"/>
          <w:sz w:val="22"/>
          <w:szCs w:val="22"/>
        </w:rPr>
        <w:t>Leiteira:</w:t>
      </w:r>
    </w:p>
    <w:p w14:paraId="7D4AF291" w14:textId="5E6A0BA6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I — Secretaria Agricultura</w:t>
      </w:r>
      <w:r w:rsidR="003A5680" w:rsidRPr="006C7FAA">
        <w:rPr>
          <w:rFonts w:ascii="Arial" w:hAnsi="Arial" w:cs="Arial"/>
          <w:sz w:val="22"/>
          <w:szCs w:val="22"/>
        </w:rPr>
        <w:t xml:space="preserve"> Desenvolvimento Rural e Sustentável</w:t>
      </w:r>
      <w:r w:rsidRPr="006C7FAA">
        <w:rPr>
          <w:rFonts w:ascii="Arial" w:hAnsi="Arial" w:cs="Arial"/>
          <w:sz w:val="22"/>
          <w:szCs w:val="22"/>
        </w:rPr>
        <w:t>;</w:t>
      </w:r>
    </w:p>
    <w:p w14:paraId="4A4BC404" w14:textId="77777777" w:rsidR="003A5680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II — Secretari</w:t>
      </w:r>
      <w:r w:rsidR="003A5680" w:rsidRPr="006C7FAA">
        <w:rPr>
          <w:rFonts w:ascii="Arial" w:hAnsi="Arial" w:cs="Arial"/>
          <w:sz w:val="22"/>
          <w:szCs w:val="22"/>
        </w:rPr>
        <w:t>a</w:t>
      </w:r>
      <w:r w:rsidRPr="006C7FAA">
        <w:rPr>
          <w:rFonts w:ascii="Arial" w:hAnsi="Arial" w:cs="Arial"/>
          <w:sz w:val="22"/>
          <w:szCs w:val="22"/>
        </w:rPr>
        <w:t xml:space="preserve"> de A</w:t>
      </w:r>
      <w:r w:rsidR="004D4B5A" w:rsidRPr="006C7FAA">
        <w:rPr>
          <w:rFonts w:ascii="Arial" w:hAnsi="Arial" w:cs="Arial"/>
          <w:sz w:val="22"/>
          <w:szCs w:val="22"/>
        </w:rPr>
        <w:t>dministra</w:t>
      </w:r>
      <w:r w:rsidR="003A5680" w:rsidRPr="006C7FAA">
        <w:rPr>
          <w:rFonts w:ascii="Arial" w:hAnsi="Arial" w:cs="Arial"/>
          <w:sz w:val="22"/>
          <w:szCs w:val="22"/>
        </w:rPr>
        <w:t>ção;</w:t>
      </w:r>
    </w:p>
    <w:p w14:paraId="5EB0F717" w14:textId="572E4359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 xml:space="preserve">III — Secretaria </w:t>
      </w:r>
      <w:r w:rsidR="003A5680" w:rsidRPr="006C7FAA">
        <w:rPr>
          <w:rFonts w:ascii="Arial" w:hAnsi="Arial" w:cs="Arial"/>
          <w:sz w:val="22"/>
          <w:szCs w:val="22"/>
        </w:rPr>
        <w:t>de Contabilidade e Finanças</w:t>
      </w:r>
      <w:r w:rsidRPr="006C7FAA">
        <w:rPr>
          <w:rFonts w:ascii="Arial" w:hAnsi="Arial" w:cs="Arial"/>
          <w:sz w:val="22"/>
          <w:szCs w:val="22"/>
        </w:rPr>
        <w:t>;</w:t>
      </w:r>
    </w:p>
    <w:p w14:paraId="4604180E" w14:textId="2F1B3397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IV — Secretaria</w:t>
      </w:r>
      <w:r w:rsidR="003A5680" w:rsidRPr="006C7FAA">
        <w:rPr>
          <w:rFonts w:ascii="Arial" w:hAnsi="Arial" w:cs="Arial"/>
          <w:sz w:val="22"/>
          <w:szCs w:val="22"/>
        </w:rPr>
        <w:t xml:space="preserve"> de</w:t>
      </w:r>
      <w:r w:rsidRPr="006C7FAA">
        <w:rPr>
          <w:rFonts w:ascii="Arial" w:hAnsi="Arial" w:cs="Arial"/>
          <w:sz w:val="22"/>
          <w:szCs w:val="22"/>
        </w:rPr>
        <w:t xml:space="preserve"> Obras</w:t>
      </w:r>
      <w:r w:rsidR="003A5680" w:rsidRPr="006C7FAA">
        <w:rPr>
          <w:rFonts w:ascii="Arial" w:hAnsi="Arial" w:cs="Arial"/>
          <w:sz w:val="22"/>
          <w:szCs w:val="22"/>
        </w:rPr>
        <w:t xml:space="preserve"> e Serviços Públicos</w:t>
      </w:r>
      <w:r w:rsidRPr="006C7FAA">
        <w:rPr>
          <w:rFonts w:ascii="Arial" w:hAnsi="Arial" w:cs="Arial"/>
          <w:sz w:val="22"/>
          <w:szCs w:val="22"/>
        </w:rPr>
        <w:t>;</w:t>
      </w:r>
    </w:p>
    <w:p w14:paraId="261B9DBD" w14:textId="46A616EB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IV — Instituto</w:t>
      </w:r>
      <w:r w:rsidR="00B5712D" w:rsidRPr="006C7FAA">
        <w:rPr>
          <w:rFonts w:ascii="Arial" w:hAnsi="Arial" w:cs="Arial"/>
          <w:sz w:val="22"/>
          <w:szCs w:val="22"/>
        </w:rPr>
        <w:t xml:space="preserve"> de Desenvolvimento </w:t>
      </w:r>
      <w:r w:rsidRPr="006C7FAA">
        <w:rPr>
          <w:rFonts w:ascii="Arial" w:hAnsi="Arial" w:cs="Arial"/>
          <w:sz w:val="22"/>
          <w:szCs w:val="22"/>
        </w:rPr>
        <w:t xml:space="preserve">Rural — </w:t>
      </w:r>
      <w:r w:rsidR="00B5712D" w:rsidRPr="006C7FAA">
        <w:rPr>
          <w:rFonts w:ascii="Arial" w:hAnsi="Arial" w:cs="Arial"/>
          <w:sz w:val="22"/>
          <w:szCs w:val="22"/>
        </w:rPr>
        <w:t>IDR</w:t>
      </w:r>
      <w:r w:rsidRPr="006C7FAA">
        <w:rPr>
          <w:rFonts w:ascii="Arial" w:hAnsi="Arial" w:cs="Arial"/>
          <w:sz w:val="22"/>
          <w:szCs w:val="22"/>
        </w:rPr>
        <w:t>/PR.</w:t>
      </w:r>
    </w:p>
    <w:p w14:paraId="0C7F2E89" w14:textId="77777777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Parágrafo único. Fica a Secretaria Municipal de Agricultura responsável pelo desenvolvimento do Programa Bacia Leiteira e pela disponibilização de assistência técnica para execução do Programa.</w:t>
      </w:r>
    </w:p>
    <w:p w14:paraId="0628ED34" w14:textId="77777777" w:rsidR="004E652A" w:rsidRPr="006C7FAA" w:rsidRDefault="004E652A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</w:p>
    <w:p w14:paraId="6B20968A" w14:textId="58419459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Art. 1</w:t>
      </w:r>
      <w:r w:rsidR="00E66B56" w:rsidRPr="006C7FAA">
        <w:rPr>
          <w:rFonts w:ascii="Arial" w:hAnsi="Arial" w:cs="Arial"/>
          <w:sz w:val="22"/>
          <w:szCs w:val="22"/>
        </w:rPr>
        <w:t xml:space="preserve">3. </w:t>
      </w:r>
      <w:r w:rsidRPr="006C7FAA">
        <w:rPr>
          <w:rFonts w:ascii="Arial" w:hAnsi="Arial" w:cs="Arial"/>
          <w:sz w:val="22"/>
          <w:szCs w:val="22"/>
        </w:rPr>
        <w:t>O descumprimento das normas desta Lei por parte dos produtores integrantes do Programa Bacia Leiteira acarretará nas seguintes sanções:</w:t>
      </w:r>
    </w:p>
    <w:p w14:paraId="5C3C243E" w14:textId="77777777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 xml:space="preserve">I — </w:t>
      </w:r>
      <w:proofErr w:type="gramStart"/>
      <w:r w:rsidRPr="006C7FAA">
        <w:rPr>
          <w:rFonts w:ascii="Arial" w:hAnsi="Arial" w:cs="Arial"/>
          <w:sz w:val="22"/>
          <w:szCs w:val="22"/>
        </w:rPr>
        <w:t>advertência</w:t>
      </w:r>
      <w:proofErr w:type="gramEnd"/>
      <w:r w:rsidRPr="006C7FAA">
        <w:rPr>
          <w:rFonts w:ascii="Arial" w:hAnsi="Arial" w:cs="Arial"/>
          <w:sz w:val="22"/>
          <w:szCs w:val="22"/>
        </w:rPr>
        <w:t>, mediante notificação específica efetuada pela Comissão Executiva, quando o infrator for primário ou não ter agido com dolo ou má fé;</w:t>
      </w:r>
    </w:p>
    <w:p w14:paraId="0A473EF6" w14:textId="77777777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 xml:space="preserve">II — </w:t>
      </w:r>
      <w:proofErr w:type="gramStart"/>
      <w:r w:rsidRPr="006C7FAA">
        <w:rPr>
          <w:rFonts w:ascii="Arial" w:hAnsi="Arial" w:cs="Arial"/>
          <w:sz w:val="22"/>
          <w:szCs w:val="22"/>
        </w:rPr>
        <w:t>suspensão</w:t>
      </w:r>
      <w:proofErr w:type="gramEnd"/>
      <w:r w:rsidRPr="006C7FAA">
        <w:rPr>
          <w:rFonts w:ascii="Arial" w:hAnsi="Arial" w:cs="Arial"/>
          <w:sz w:val="22"/>
          <w:szCs w:val="22"/>
        </w:rPr>
        <w:t xml:space="preserve"> do fornecimento da inseminação artificial e atendimento veterinário das matrizes leiteiras, de sementes forrageiras e serviço de máquinas.</w:t>
      </w:r>
    </w:p>
    <w:p w14:paraId="6A470E13" w14:textId="77777777" w:rsidR="004E652A" w:rsidRPr="006C7FAA" w:rsidRDefault="004E652A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</w:p>
    <w:p w14:paraId="42F3DD46" w14:textId="495F0F37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lastRenderedPageBreak/>
        <w:t>Art. 1</w:t>
      </w:r>
      <w:r w:rsidR="00E66B56" w:rsidRPr="006C7FAA">
        <w:rPr>
          <w:rFonts w:ascii="Arial" w:hAnsi="Arial" w:cs="Arial"/>
          <w:sz w:val="22"/>
          <w:szCs w:val="22"/>
        </w:rPr>
        <w:t>4.</w:t>
      </w:r>
      <w:r w:rsidRPr="006C7FAA">
        <w:rPr>
          <w:rFonts w:ascii="Arial" w:hAnsi="Arial" w:cs="Arial"/>
          <w:sz w:val="22"/>
          <w:szCs w:val="22"/>
        </w:rPr>
        <w:t xml:space="preserve"> Caso constatado o desvio de finalidade pelo produtor rural que fora beneficiado com o incentivo elencado no art. 3° desta Lei, poderá o Município ressarcir-se dos valores concedidos, caso em que o valor original será corrigido pelo IGPM ou outro indexador que por ventura vier a substitui-lo.</w:t>
      </w:r>
    </w:p>
    <w:p w14:paraId="207C8F43" w14:textId="77777777" w:rsidR="004E652A" w:rsidRPr="006C7FAA" w:rsidRDefault="004E652A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</w:p>
    <w:p w14:paraId="6590C618" w14:textId="7C1F7B12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Art. 1</w:t>
      </w:r>
      <w:r w:rsidR="00E66B56" w:rsidRPr="006C7FAA">
        <w:rPr>
          <w:rFonts w:ascii="Arial" w:hAnsi="Arial" w:cs="Arial"/>
          <w:sz w:val="22"/>
          <w:szCs w:val="22"/>
        </w:rPr>
        <w:t>5.</w:t>
      </w:r>
      <w:r w:rsidRPr="006C7FAA">
        <w:rPr>
          <w:rFonts w:ascii="Arial" w:hAnsi="Arial" w:cs="Arial"/>
          <w:sz w:val="22"/>
          <w:szCs w:val="22"/>
        </w:rPr>
        <w:t xml:space="preserve"> Fica o Poder Executivo Municipal, dentro do Programa Bacia Leiteira, devidamente autorizado a adquirir e subsidiar os incentivos descritos n</w:t>
      </w:r>
      <w:r w:rsidR="00E66B56" w:rsidRPr="006C7FAA">
        <w:rPr>
          <w:rFonts w:ascii="Arial" w:hAnsi="Arial" w:cs="Arial"/>
          <w:sz w:val="22"/>
          <w:szCs w:val="22"/>
        </w:rPr>
        <w:t>esta Lei.</w:t>
      </w:r>
    </w:p>
    <w:p w14:paraId="7E0C6EDE" w14:textId="77777777" w:rsidR="00296A33" w:rsidRPr="006C7FAA" w:rsidRDefault="00296A33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</w:p>
    <w:p w14:paraId="3E0626EC" w14:textId="741E619C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Art. 1</w:t>
      </w:r>
      <w:r w:rsidR="00E66B56" w:rsidRPr="006C7FAA">
        <w:rPr>
          <w:rFonts w:ascii="Arial" w:hAnsi="Arial" w:cs="Arial"/>
          <w:sz w:val="22"/>
          <w:szCs w:val="22"/>
        </w:rPr>
        <w:t>6</w:t>
      </w:r>
      <w:r w:rsidR="007C7E19" w:rsidRPr="006C7FAA">
        <w:rPr>
          <w:rFonts w:ascii="Arial" w:hAnsi="Arial" w:cs="Arial"/>
          <w:sz w:val="22"/>
          <w:szCs w:val="22"/>
        </w:rPr>
        <w:t>.</w:t>
      </w:r>
      <w:r w:rsidRPr="006C7FAA">
        <w:rPr>
          <w:rFonts w:ascii="Arial" w:hAnsi="Arial" w:cs="Arial"/>
          <w:sz w:val="22"/>
          <w:szCs w:val="22"/>
        </w:rPr>
        <w:t xml:space="preserve"> As despesas decorrentes da aplicabilidade desta Lei correrão por conta das dotações orçamentárias </w:t>
      </w:r>
      <w:r w:rsidR="007C7E19" w:rsidRPr="006C7FAA">
        <w:rPr>
          <w:rFonts w:ascii="Arial" w:hAnsi="Arial" w:cs="Arial"/>
          <w:sz w:val="22"/>
          <w:szCs w:val="22"/>
        </w:rPr>
        <w:t>previstas no projeto atividade “Incentivo ao Pequeno Agricultor” conforme lei de orçamento anual.</w:t>
      </w:r>
    </w:p>
    <w:p w14:paraId="0D0FF159" w14:textId="77777777" w:rsidR="00296A33" w:rsidRPr="006C7FAA" w:rsidRDefault="00296A33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</w:p>
    <w:p w14:paraId="37AA8CFE" w14:textId="020A7B85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Art. 1</w:t>
      </w:r>
      <w:r w:rsidR="00E66B56" w:rsidRPr="006C7FAA">
        <w:rPr>
          <w:rFonts w:ascii="Arial" w:hAnsi="Arial" w:cs="Arial"/>
          <w:sz w:val="22"/>
          <w:szCs w:val="22"/>
        </w:rPr>
        <w:t xml:space="preserve">7. </w:t>
      </w:r>
      <w:r w:rsidRPr="006C7FAA">
        <w:rPr>
          <w:rFonts w:ascii="Arial" w:hAnsi="Arial" w:cs="Arial"/>
          <w:sz w:val="22"/>
          <w:szCs w:val="22"/>
        </w:rPr>
        <w:t>Esta Lei será regulamentada por Decreto no que couber.</w:t>
      </w:r>
    </w:p>
    <w:p w14:paraId="24EFC5D1" w14:textId="77777777" w:rsidR="00296A33" w:rsidRPr="006C7FAA" w:rsidRDefault="00296A33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</w:p>
    <w:p w14:paraId="1D8498BA" w14:textId="6048C1A3" w:rsidR="006977CD" w:rsidRPr="006C7FAA" w:rsidRDefault="006977CD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Art. 1</w:t>
      </w:r>
      <w:r w:rsidR="00E66B56" w:rsidRPr="006C7FAA">
        <w:rPr>
          <w:rFonts w:ascii="Arial" w:hAnsi="Arial" w:cs="Arial"/>
          <w:sz w:val="22"/>
          <w:szCs w:val="22"/>
        </w:rPr>
        <w:t>8.</w:t>
      </w:r>
      <w:r w:rsidR="00E66B56" w:rsidRPr="006C7FAA">
        <w:rPr>
          <w:rFonts w:ascii="Arial" w:hAnsi="Arial" w:cs="Arial"/>
          <w:b/>
          <w:sz w:val="22"/>
          <w:szCs w:val="22"/>
        </w:rPr>
        <w:t xml:space="preserve"> </w:t>
      </w:r>
      <w:r w:rsidRPr="006C7FAA">
        <w:rPr>
          <w:rFonts w:ascii="Arial" w:hAnsi="Arial" w:cs="Arial"/>
          <w:sz w:val="22"/>
          <w:szCs w:val="22"/>
        </w:rPr>
        <w:t>A presente Lei entrará em vigor na data de sua publicação, revogadas a disposições em contrário.</w:t>
      </w:r>
    </w:p>
    <w:p w14:paraId="02E3DB16" w14:textId="77777777" w:rsidR="00296A33" w:rsidRPr="006C7FAA" w:rsidRDefault="00296A33" w:rsidP="004E652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</w:p>
    <w:p w14:paraId="7A58815A" w14:textId="6B1F58DC" w:rsidR="006977CD" w:rsidRPr="006C7FAA" w:rsidRDefault="00296A33" w:rsidP="004E652A">
      <w:pPr>
        <w:spacing w:line="360" w:lineRule="auto"/>
        <w:ind w:firstLine="284"/>
        <w:jc w:val="both"/>
        <w:rPr>
          <w:rFonts w:ascii="Arial" w:hAnsi="Arial" w:cs="Arial"/>
          <w:b/>
          <w:sz w:val="22"/>
          <w:szCs w:val="22"/>
        </w:rPr>
      </w:pPr>
      <w:r w:rsidRPr="006C7FAA">
        <w:rPr>
          <w:rFonts w:ascii="Arial" w:hAnsi="Arial" w:cs="Arial"/>
          <w:b/>
          <w:sz w:val="22"/>
          <w:szCs w:val="22"/>
        </w:rPr>
        <w:t xml:space="preserve">GABINETE DO PREFEITO MUNICIPAL DE SANTO ANTÔNIO DO SUDOESTE – PR, </w:t>
      </w:r>
      <w:r w:rsidR="004F26EA">
        <w:rPr>
          <w:rFonts w:ascii="Arial" w:hAnsi="Arial" w:cs="Arial"/>
          <w:b/>
          <w:sz w:val="22"/>
          <w:szCs w:val="22"/>
        </w:rPr>
        <w:t>24</w:t>
      </w:r>
      <w:r w:rsidRPr="006C7FAA">
        <w:rPr>
          <w:rFonts w:ascii="Arial" w:hAnsi="Arial" w:cs="Arial"/>
          <w:b/>
          <w:sz w:val="22"/>
          <w:szCs w:val="22"/>
        </w:rPr>
        <w:t xml:space="preserve"> DE </w:t>
      </w:r>
      <w:proofErr w:type="gramStart"/>
      <w:r w:rsidRPr="006C7FAA">
        <w:rPr>
          <w:rFonts w:ascii="Arial" w:hAnsi="Arial" w:cs="Arial"/>
          <w:b/>
          <w:sz w:val="22"/>
          <w:szCs w:val="22"/>
        </w:rPr>
        <w:t>FEVEREIRO</w:t>
      </w:r>
      <w:proofErr w:type="gramEnd"/>
      <w:r w:rsidRPr="006C7FAA">
        <w:rPr>
          <w:rFonts w:ascii="Arial" w:hAnsi="Arial" w:cs="Arial"/>
          <w:b/>
          <w:sz w:val="22"/>
          <w:szCs w:val="22"/>
        </w:rPr>
        <w:t xml:space="preserve"> DE 2021.</w:t>
      </w:r>
    </w:p>
    <w:p w14:paraId="4AD488D9" w14:textId="2EFB1E49" w:rsidR="00830C57" w:rsidRPr="006C7FAA" w:rsidRDefault="00830C57" w:rsidP="004E652A">
      <w:pPr>
        <w:spacing w:line="360" w:lineRule="auto"/>
        <w:ind w:firstLine="284"/>
        <w:jc w:val="both"/>
        <w:rPr>
          <w:rFonts w:ascii="Arial" w:hAnsi="Arial" w:cs="Arial"/>
          <w:b/>
          <w:sz w:val="22"/>
          <w:szCs w:val="22"/>
        </w:rPr>
      </w:pPr>
    </w:p>
    <w:p w14:paraId="72C5B514" w14:textId="77777777" w:rsidR="00830C57" w:rsidRPr="006C7FAA" w:rsidRDefault="00830C57" w:rsidP="004E652A">
      <w:pPr>
        <w:spacing w:line="360" w:lineRule="auto"/>
        <w:ind w:firstLine="284"/>
        <w:jc w:val="both"/>
        <w:rPr>
          <w:rFonts w:ascii="Arial" w:hAnsi="Arial" w:cs="Arial"/>
          <w:b/>
          <w:sz w:val="22"/>
          <w:szCs w:val="22"/>
        </w:rPr>
      </w:pPr>
    </w:p>
    <w:p w14:paraId="306759E7" w14:textId="77777777" w:rsidR="00296A33" w:rsidRPr="006C7FAA" w:rsidRDefault="00296A33" w:rsidP="004E652A">
      <w:pPr>
        <w:spacing w:line="360" w:lineRule="auto"/>
        <w:ind w:firstLine="284"/>
        <w:jc w:val="both"/>
        <w:rPr>
          <w:rFonts w:ascii="Arial" w:hAnsi="Arial" w:cs="Arial"/>
          <w:b/>
          <w:sz w:val="22"/>
          <w:szCs w:val="22"/>
        </w:rPr>
      </w:pPr>
    </w:p>
    <w:p w14:paraId="07F0B53C" w14:textId="77777777" w:rsidR="00296A33" w:rsidRPr="006C7FAA" w:rsidRDefault="00296A33" w:rsidP="00F7126D">
      <w:pPr>
        <w:ind w:firstLine="2835"/>
        <w:jc w:val="center"/>
        <w:rPr>
          <w:rFonts w:ascii="Arial" w:hAnsi="Arial" w:cs="Arial"/>
          <w:b/>
          <w:sz w:val="22"/>
          <w:szCs w:val="22"/>
        </w:rPr>
      </w:pPr>
      <w:r w:rsidRPr="006C7FAA">
        <w:rPr>
          <w:rFonts w:ascii="Arial" w:hAnsi="Arial" w:cs="Arial"/>
          <w:b/>
          <w:sz w:val="22"/>
          <w:szCs w:val="22"/>
        </w:rPr>
        <w:t>RICARDO ANTÕNIO ORTINÃ</w:t>
      </w:r>
    </w:p>
    <w:p w14:paraId="386568C2" w14:textId="77777777" w:rsidR="00296A33" w:rsidRPr="006C7FAA" w:rsidRDefault="00296A33" w:rsidP="00F7126D">
      <w:pPr>
        <w:ind w:firstLine="2835"/>
        <w:jc w:val="center"/>
        <w:rPr>
          <w:rFonts w:ascii="Arial" w:hAnsi="Arial" w:cs="Arial"/>
          <w:sz w:val="22"/>
          <w:szCs w:val="22"/>
        </w:rPr>
      </w:pPr>
      <w:r w:rsidRPr="006C7FAA">
        <w:rPr>
          <w:rFonts w:ascii="Arial" w:hAnsi="Arial" w:cs="Arial"/>
          <w:sz w:val="22"/>
          <w:szCs w:val="22"/>
        </w:rPr>
        <w:t>Prefeito Municipal</w:t>
      </w:r>
    </w:p>
    <w:p w14:paraId="2570A987" w14:textId="77777777" w:rsidR="00D5682B" w:rsidRPr="006977CD" w:rsidRDefault="00D5682B" w:rsidP="004E652A">
      <w:pPr>
        <w:spacing w:line="360" w:lineRule="auto"/>
      </w:pPr>
    </w:p>
    <w:sectPr w:rsidR="00D5682B" w:rsidRPr="006977CD" w:rsidSect="006A1CA8">
      <w:headerReference w:type="default" r:id="rId8"/>
      <w:footerReference w:type="default" r:id="rId9"/>
      <w:pgSz w:w="11907" w:h="16840" w:code="9"/>
      <w:pgMar w:top="851" w:right="1021" w:bottom="993" w:left="1701" w:header="567" w:footer="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DAE309" w14:textId="77777777" w:rsidR="0048625D" w:rsidRDefault="0048625D" w:rsidP="00947FF0">
      <w:r>
        <w:separator/>
      </w:r>
    </w:p>
  </w:endnote>
  <w:endnote w:type="continuationSeparator" w:id="0">
    <w:p w14:paraId="26F4603A" w14:textId="77777777" w:rsidR="0048625D" w:rsidRDefault="0048625D" w:rsidP="00947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Arial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714857071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934482719"/>
          <w:docPartObj>
            <w:docPartGallery w:val="Page Numbers (Top of Page)"/>
            <w:docPartUnique/>
          </w:docPartObj>
        </w:sdtPr>
        <w:sdtEndPr/>
        <w:sdtContent>
          <w:p w14:paraId="58496D2C" w14:textId="378B5794" w:rsidR="00191AE0" w:rsidRPr="004E652A" w:rsidRDefault="00191AE0">
            <w:pPr>
              <w:pStyle w:val="Rodap"/>
              <w:jc w:val="right"/>
              <w:rPr>
                <w:sz w:val="16"/>
                <w:szCs w:val="16"/>
              </w:rPr>
            </w:pPr>
            <w:r w:rsidRPr="004E652A">
              <w:rPr>
                <w:sz w:val="16"/>
                <w:szCs w:val="16"/>
              </w:rPr>
              <w:t xml:space="preserve">Página </w:t>
            </w:r>
            <w:r w:rsidRPr="004E652A">
              <w:rPr>
                <w:b/>
                <w:bCs/>
                <w:sz w:val="16"/>
                <w:szCs w:val="16"/>
              </w:rPr>
              <w:fldChar w:fldCharType="begin"/>
            </w:r>
            <w:r w:rsidRPr="004E652A">
              <w:rPr>
                <w:b/>
                <w:bCs/>
                <w:sz w:val="16"/>
                <w:szCs w:val="16"/>
              </w:rPr>
              <w:instrText>PAGE</w:instrText>
            </w:r>
            <w:r w:rsidRPr="004E652A">
              <w:rPr>
                <w:b/>
                <w:bCs/>
                <w:sz w:val="16"/>
                <w:szCs w:val="16"/>
              </w:rPr>
              <w:fldChar w:fldCharType="separate"/>
            </w:r>
            <w:r w:rsidR="00425C29">
              <w:rPr>
                <w:b/>
                <w:bCs/>
                <w:noProof/>
                <w:sz w:val="16"/>
                <w:szCs w:val="16"/>
              </w:rPr>
              <w:t>2</w:t>
            </w:r>
            <w:r w:rsidRPr="004E652A">
              <w:rPr>
                <w:b/>
                <w:bCs/>
                <w:sz w:val="16"/>
                <w:szCs w:val="16"/>
              </w:rPr>
              <w:fldChar w:fldCharType="end"/>
            </w:r>
            <w:r w:rsidRPr="004E652A">
              <w:rPr>
                <w:sz w:val="16"/>
                <w:szCs w:val="16"/>
              </w:rPr>
              <w:t xml:space="preserve"> de </w:t>
            </w:r>
            <w:r w:rsidRPr="004E652A">
              <w:rPr>
                <w:b/>
                <w:bCs/>
                <w:sz w:val="16"/>
                <w:szCs w:val="16"/>
              </w:rPr>
              <w:fldChar w:fldCharType="begin"/>
            </w:r>
            <w:r w:rsidRPr="004E652A">
              <w:rPr>
                <w:b/>
                <w:bCs/>
                <w:sz w:val="16"/>
                <w:szCs w:val="16"/>
              </w:rPr>
              <w:instrText>NUMPAGES</w:instrText>
            </w:r>
            <w:r w:rsidRPr="004E652A">
              <w:rPr>
                <w:b/>
                <w:bCs/>
                <w:sz w:val="16"/>
                <w:szCs w:val="16"/>
              </w:rPr>
              <w:fldChar w:fldCharType="separate"/>
            </w:r>
            <w:r w:rsidR="00425C29">
              <w:rPr>
                <w:b/>
                <w:bCs/>
                <w:noProof/>
                <w:sz w:val="16"/>
                <w:szCs w:val="16"/>
              </w:rPr>
              <w:t>6</w:t>
            </w:r>
            <w:r w:rsidRPr="004E652A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13EE10D2" w14:textId="77777777" w:rsidR="00191AE0" w:rsidRDefault="00191AE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C66D7C" w14:textId="77777777" w:rsidR="0048625D" w:rsidRDefault="0048625D" w:rsidP="00947FF0">
      <w:r>
        <w:separator/>
      </w:r>
    </w:p>
  </w:footnote>
  <w:footnote w:type="continuationSeparator" w:id="0">
    <w:p w14:paraId="5D8871BF" w14:textId="77777777" w:rsidR="0048625D" w:rsidRDefault="0048625D" w:rsidP="00947F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E333EC" w14:textId="77777777" w:rsidR="00947FF0" w:rsidRDefault="00947FF0" w:rsidP="00947FF0">
    <w:pPr>
      <w:pStyle w:val="Ttulo"/>
      <w:jc w:val="both"/>
      <w:rPr>
        <w:rFonts w:ascii="Arial" w:hAnsi="Arial" w:cs="Arial"/>
      </w:rPr>
    </w:pPr>
  </w:p>
  <w:tbl>
    <w:tblPr>
      <w:tblW w:w="0" w:type="auto"/>
      <w:tblInd w:w="8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809"/>
      <w:gridCol w:w="7405"/>
    </w:tblGrid>
    <w:tr w:rsidR="00947FF0" w14:paraId="6A0055AE" w14:textId="77777777" w:rsidTr="00362052">
      <w:tc>
        <w:tcPr>
          <w:tcW w:w="1809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14:paraId="684BBF19" w14:textId="77777777" w:rsidR="00947FF0" w:rsidRDefault="00620490" w:rsidP="00362052">
          <w:pPr>
            <w:jc w:val="both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0A0A59F2" wp14:editId="4A29577B">
                <wp:extent cx="1152525" cy="1276350"/>
                <wp:effectExtent l="19050" t="0" r="9525" b="0"/>
                <wp:docPr id="13" name="Imagem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2525" cy="1276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0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</w:tcPr>
        <w:p w14:paraId="3CEEFE2B" w14:textId="77777777" w:rsidR="00947FF0" w:rsidRPr="007918A4" w:rsidRDefault="007918A4" w:rsidP="00477A17">
          <w:pPr>
            <w:jc w:val="center"/>
            <w:rPr>
              <w:rFonts w:ascii="Cambria" w:hAnsi="Cambria" w:cs="Arial"/>
              <w:b/>
            </w:rPr>
          </w:pPr>
          <w:r w:rsidRPr="007918A4">
            <w:rPr>
              <w:rFonts w:ascii="Cambria" w:hAnsi="Cambria" w:cs="Arial"/>
              <w:b/>
            </w:rPr>
            <w:t>MUNICÍPIO</w:t>
          </w:r>
          <w:r w:rsidR="00947FF0" w:rsidRPr="007918A4">
            <w:rPr>
              <w:rFonts w:ascii="Cambria" w:hAnsi="Cambria" w:cs="Arial"/>
              <w:b/>
            </w:rPr>
            <w:t xml:space="preserve"> DE SANTO ANTONIO DO SUDOESTE</w:t>
          </w:r>
          <w:r w:rsidRPr="007918A4">
            <w:rPr>
              <w:rFonts w:ascii="Cambria" w:hAnsi="Cambria" w:cs="Arial"/>
              <w:b/>
            </w:rPr>
            <w:t xml:space="preserve"> (</w:t>
          </w:r>
          <w:r w:rsidR="00E40F2A" w:rsidRPr="007918A4">
            <w:rPr>
              <w:rFonts w:ascii="Cambria" w:hAnsi="Cambria" w:cs="Arial"/>
              <w:b/>
            </w:rPr>
            <w:t>PR</w:t>
          </w:r>
          <w:r w:rsidRPr="007918A4">
            <w:rPr>
              <w:rFonts w:ascii="Cambria" w:hAnsi="Cambria" w:cs="Arial"/>
              <w:b/>
            </w:rPr>
            <w:t>).</w:t>
          </w:r>
        </w:p>
        <w:p w14:paraId="37999A87" w14:textId="77777777" w:rsidR="00FA2DFE" w:rsidRDefault="00FA2DFE" w:rsidP="00477A17">
          <w:pPr>
            <w:jc w:val="center"/>
            <w:rPr>
              <w:rFonts w:ascii="Calibri" w:hAnsi="Calibri" w:cs="Arial"/>
              <w:sz w:val="22"/>
              <w:szCs w:val="22"/>
            </w:rPr>
          </w:pPr>
        </w:p>
        <w:p w14:paraId="1AC9FDE5" w14:textId="38E2DD97" w:rsidR="007918A4" w:rsidRPr="0013655A" w:rsidRDefault="00947FF0" w:rsidP="00477A17">
          <w:pPr>
            <w:jc w:val="center"/>
            <w:rPr>
              <w:rFonts w:ascii="Calibri" w:hAnsi="Calibri" w:cs="Arial"/>
              <w:sz w:val="22"/>
              <w:szCs w:val="22"/>
            </w:rPr>
          </w:pPr>
          <w:r w:rsidRPr="0013655A">
            <w:rPr>
              <w:rFonts w:ascii="Calibri" w:hAnsi="Calibri" w:cs="Arial"/>
              <w:sz w:val="22"/>
              <w:szCs w:val="22"/>
            </w:rPr>
            <w:sym w:font="Wingdings" w:char="0028"/>
          </w:r>
          <w:r w:rsidRPr="0013655A">
            <w:rPr>
              <w:rFonts w:ascii="Calibri" w:hAnsi="Calibri" w:cs="Arial"/>
              <w:sz w:val="22"/>
              <w:szCs w:val="22"/>
            </w:rPr>
            <w:t xml:space="preserve"> 046  3563.8000</w:t>
          </w:r>
          <w:r w:rsidR="002C15A8">
            <w:rPr>
              <w:rFonts w:ascii="Calibri" w:hAnsi="Calibri" w:cs="Arial"/>
              <w:sz w:val="22"/>
              <w:szCs w:val="22"/>
            </w:rPr>
            <w:t xml:space="preserve"> - </w:t>
          </w:r>
          <w:r w:rsidRPr="0013655A">
            <w:rPr>
              <w:rFonts w:ascii="Calibri" w:hAnsi="Calibri" w:cs="Arial"/>
              <w:sz w:val="22"/>
              <w:szCs w:val="22"/>
            </w:rPr>
            <w:sym w:font="Wingdings" w:char="002F"/>
          </w:r>
          <w:r w:rsidRPr="0013655A">
            <w:rPr>
              <w:rFonts w:ascii="Calibri" w:hAnsi="Calibri" w:cs="Arial"/>
              <w:sz w:val="22"/>
              <w:szCs w:val="22"/>
            </w:rPr>
            <w:t xml:space="preserve"> </w:t>
          </w:r>
          <w:r w:rsidR="007918A4" w:rsidRPr="0013655A">
            <w:rPr>
              <w:rFonts w:ascii="Calibri" w:hAnsi="Calibri" w:cs="Arial"/>
              <w:sz w:val="22"/>
              <w:szCs w:val="22"/>
            </w:rPr>
            <w:t>Avenida Brasil</w:t>
          </w:r>
          <w:r w:rsidRPr="0013655A">
            <w:rPr>
              <w:rFonts w:ascii="Calibri" w:hAnsi="Calibri" w:cs="Arial"/>
              <w:sz w:val="22"/>
              <w:szCs w:val="22"/>
            </w:rPr>
            <w:t xml:space="preserve">, </w:t>
          </w:r>
          <w:r w:rsidR="007918A4" w:rsidRPr="0013655A">
            <w:rPr>
              <w:rFonts w:ascii="Calibri" w:hAnsi="Calibri" w:cs="Arial"/>
              <w:sz w:val="22"/>
              <w:szCs w:val="22"/>
            </w:rPr>
            <w:t>nº</w:t>
          </w:r>
          <w:r w:rsidR="00652F94">
            <w:rPr>
              <w:rFonts w:ascii="Calibri" w:hAnsi="Calibri" w:cs="Arial"/>
              <w:sz w:val="22"/>
              <w:szCs w:val="22"/>
            </w:rPr>
            <w:t xml:space="preserve"> </w:t>
          </w:r>
          <w:r w:rsidR="004F26EA">
            <w:rPr>
              <w:rFonts w:ascii="Calibri" w:hAnsi="Calibri" w:cs="Arial"/>
              <w:sz w:val="22"/>
              <w:szCs w:val="22"/>
            </w:rPr>
            <w:t>1431</w:t>
          </w:r>
        </w:p>
        <w:p w14:paraId="521DED4B" w14:textId="77777777" w:rsidR="007918A4" w:rsidRDefault="007918A4" w:rsidP="00477A17">
          <w:pPr>
            <w:jc w:val="center"/>
            <w:rPr>
              <w:rFonts w:ascii="Calibri" w:hAnsi="Calibri" w:cs="Arial"/>
              <w:sz w:val="22"/>
              <w:szCs w:val="22"/>
            </w:rPr>
          </w:pPr>
          <w:r w:rsidRPr="0013655A">
            <w:rPr>
              <w:rFonts w:ascii="Calibri" w:hAnsi="Calibri" w:cs="Arial"/>
              <w:sz w:val="22"/>
              <w:szCs w:val="22"/>
            </w:rPr>
            <w:t>CEP – 85.710-000</w:t>
          </w:r>
        </w:p>
        <w:p w14:paraId="61252B70" w14:textId="77777777" w:rsidR="00947FF0" w:rsidRDefault="00947FF0" w:rsidP="007918A4">
          <w:pPr>
            <w:jc w:val="both"/>
            <w:rPr>
              <w:rFonts w:ascii="Arial" w:hAnsi="Arial" w:cs="Arial"/>
            </w:rPr>
          </w:pPr>
        </w:p>
      </w:tc>
    </w:tr>
  </w:tbl>
  <w:p w14:paraId="29E3E6EE" w14:textId="77777777" w:rsidR="00947FF0" w:rsidRDefault="00947FF0" w:rsidP="00947FF0">
    <w:pPr>
      <w:pStyle w:val="Cabealho"/>
    </w:pPr>
  </w:p>
  <w:p w14:paraId="271EEF76" w14:textId="77777777" w:rsidR="00947FF0" w:rsidRPr="00947FF0" w:rsidRDefault="00947FF0" w:rsidP="00947FF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6740F"/>
    <w:multiLevelType w:val="hybridMultilevel"/>
    <w:tmpl w:val="8534BB7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B15B3E"/>
    <w:multiLevelType w:val="hybridMultilevel"/>
    <w:tmpl w:val="A6164B04"/>
    <w:lvl w:ilvl="0" w:tplc="5BC28B4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89"/>
    <w:rsid w:val="00017582"/>
    <w:rsid w:val="000373D8"/>
    <w:rsid w:val="000B62E8"/>
    <w:rsid w:val="000B65B0"/>
    <w:rsid w:val="000B7D40"/>
    <w:rsid w:val="000C1481"/>
    <w:rsid w:val="000C42AB"/>
    <w:rsid w:val="000F7D0D"/>
    <w:rsid w:val="00124B5B"/>
    <w:rsid w:val="0013655A"/>
    <w:rsid w:val="00136E10"/>
    <w:rsid w:val="0015742E"/>
    <w:rsid w:val="001575FB"/>
    <w:rsid w:val="00191AE0"/>
    <w:rsid w:val="001A082C"/>
    <w:rsid w:val="001A49B4"/>
    <w:rsid w:val="001A5F74"/>
    <w:rsid w:val="001B1F2C"/>
    <w:rsid w:val="001B44A7"/>
    <w:rsid w:val="001B75E7"/>
    <w:rsid w:val="001C5D98"/>
    <w:rsid w:val="001F4ACB"/>
    <w:rsid w:val="00241EFC"/>
    <w:rsid w:val="00244142"/>
    <w:rsid w:val="00245C67"/>
    <w:rsid w:val="00252522"/>
    <w:rsid w:val="00253F96"/>
    <w:rsid w:val="00266452"/>
    <w:rsid w:val="00275DDE"/>
    <w:rsid w:val="00276415"/>
    <w:rsid w:val="002907B9"/>
    <w:rsid w:val="00296A33"/>
    <w:rsid w:val="002A3CA1"/>
    <w:rsid w:val="002C15A8"/>
    <w:rsid w:val="00322C70"/>
    <w:rsid w:val="003425AE"/>
    <w:rsid w:val="00362052"/>
    <w:rsid w:val="003744EB"/>
    <w:rsid w:val="0037538D"/>
    <w:rsid w:val="00384351"/>
    <w:rsid w:val="003A48AF"/>
    <w:rsid w:val="003A5680"/>
    <w:rsid w:val="003B00D2"/>
    <w:rsid w:val="003B016C"/>
    <w:rsid w:val="003C536D"/>
    <w:rsid w:val="003D40BB"/>
    <w:rsid w:val="00420059"/>
    <w:rsid w:val="004256D1"/>
    <w:rsid w:val="00425C29"/>
    <w:rsid w:val="00471D58"/>
    <w:rsid w:val="00477A17"/>
    <w:rsid w:val="0048212C"/>
    <w:rsid w:val="00482DD5"/>
    <w:rsid w:val="00483A23"/>
    <w:rsid w:val="00483D23"/>
    <w:rsid w:val="0048625D"/>
    <w:rsid w:val="004A198F"/>
    <w:rsid w:val="004A4ED7"/>
    <w:rsid w:val="004A5614"/>
    <w:rsid w:val="004C7BD5"/>
    <w:rsid w:val="004D4B5A"/>
    <w:rsid w:val="004E652A"/>
    <w:rsid w:val="004F06A6"/>
    <w:rsid w:val="004F0981"/>
    <w:rsid w:val="004F26EA"/>
    <w:rsid w:val="005040F1"/>
    <w:rsid w:val="0052046C"/>
    <w:rsid w:val="00520D44"/>
    <w:rsid w:val="005218B6"/>
    <w:rsid w:val="00544A9F"/>
    <w:rsid w:val="00550341"/>
    <w:rsid w:val="00556189"/>
    <w:rsid w:val="00563D3D"/>
    <w:rsid w:val="00565BF1"/>
    <w:rsid w:val="00565DF0"/>
    <w:rsid w:val="005712D7"/>
    <w:rsid w:val="00590658"/>
    <w:rsid w:val="00596E91"/>
    <w:rsid w:val="005B7F0D"/>
    <w:rsid w:val="005C1099"/>
    <w:rsid w:val="005D75E1"/>
    <w:rsid w:val="005F6FAD"/>
    <w:rsid w:val="00620490"/>
    <w:rsid w:val="00633EB8"/>
    <w:rsid w:val="0064392C"/>
    <w:rsid w:val="00652F94"/>
    <w:rsid w:val="006557DB"/>
    <w:rsid w:val="00666FD2"/>
    <w:rsid w:val="0069460E"/>
    <w:rsid w:val="006977CD"/>
    <w:rsid w:val="006A1A00"/>
    <w:rsid w:val="006A1CA8"/>
    <w:rsid w:val="006B2E37"/>
    <w:rsid w:val="006B44CB"/>
    <w:rsid w:val="006C7FAA"/>
    <w:rsid w:val="006E3318"/>
    <w:rsid w:val="006E7C33"/>
    <w:rsid w:val="00740C3D"/>
    <w:rsid w:val="007725AE"/>
    <w:rsid w:val="00775916"/>
    <w:rsid w:val="0079002E"/>
    <w:rsid w:val="007918A4"/>
    <w:rsid w:val="007A03D5"/>
    <w:rsid w:val="007C7E19"/>
    <w:rsid w:val="007D63DD"/>
    <w:rsid w:val="007D6B06"/>
    <w:rsid w:val="007F4CC5"/>
    <w:rsid w:val="00813C4C"/>
    <w:rsid w:val="00830C57"/>
    <w:rsid w:val="00852F56"/>
    <w:rsid w:val="00883DAB"/>
    <w:rsid w:val="00886FCE"/>
    <w:rsid w:val="00892307"/>
    <w:rsid w:val="008A4EC0"/>
    <w:rsid w:val="008D6B4B"/>
    <w:rsid w:val="008E30D0"/>
    <w:rsid w:val="009048AC"/>
    <w:rsid w:val="0090651A"/>
    <w:rsid w:val="009120AC"/>
    <w:rsid w:val="009242AA"/>
    <w:rsid w:val="00934BD1"/>
    <w:rsid w:val="00947FF0"/>
    <w:rsid w:val="00965D19"/>
    <w:rsid w:val="00994B7B"/>
    <w:rsid w:val="0099505B"/>
    <w:rsid w:val="009B7266"/>
    <w:rsid w:val="009E299A"/>
    <w:rsid w:val="009E4B13"/>
    <w:rsid w:val="009F034C"/>
    <w:rsid w:val="00A10F91"/>
    <w:rsid w:val="00A5143F"/>
    <w:rsid w:val="00A76752"/>
    <w:rsid w:val="00A76B20"/>
    <w:rsid w:val="00A92545"/>
    <w:rsid w:val="00AA6A01"/>
    <w:rsid w:val="00AB1729"/>
    <w:rsid w:val="00AC5FA5"/>
    <w:rsid w:val="00AF71C5"/>
    <w:rsid w:val="00B5176D"/>
    <w:rsid w:val="00B5712D"/>
    <w:rsid w:val="00B85F7D"/>
    <w:rsid w:val="00BC1127"/>
    <w:rsid w:val="00BE7F38"/>
    <w:rsid w:val="00BF21FD"/>
    <w:rsid w:val="00C25479"/>
    <w:rsid w:val="00C318AC"/>
    <w:rsid w:val="00C537C0"/>
    <w:rsid w:val="00C54AE7"/>
    <w:rsid w:val="00C75E44"/>
    <w:rsid w:val="00C865AF"/>
    <w:rsid w:val="00CB3120"/>
    <w:rsid w:val="00CC068E"/>
    <w:rsid w:val="00CF3D4B"/>
    <w:rsid w:val="00D052ED"/>
    <w:rsid w:val="00D20E06"/>
    <w:rsid w:val="00D30730"/>
    <w:rsid w:val="00D37274"/>
    <w:rsid w:val="00D4714E"/>
    <w:rsid w:val="00D5682B"/>
    <w:rsid w:val="00D762AD"/>
    <w:rsid w:val="00D847E8"/>
    <w:rsid w:val="00DA3FE6"/>
    <w:rsid w:val="00DE62C6"/>
    <w:rsid w:val="00E04415"/>
    <w:rsid w:val="00E16844"/>
    <w:rsid w:val="00E16B74"/>
    <w:rsid w:val="00E24CF8"/>
    <w:rsid w:val="00E3533A"/>
    <w:rsid w:val="00E40F2A"/>
    <w:rsid w:val="00E448FD"/>
    <w:rsid w:val="00E507A4"/>
    <w:rsid w:val="00E64C9E"/>
    <w:rsid w:val="00E66B56"/>
    <w:rsid w:val="00E81CFD"/>
    <w:rsid w:val="00EA0A4E"/>
    <w:rsid w:val="00EA3B22"/>
    <w:rsid w:val="00EA50EE"/>
    <w:rsid w:val="00EB532B"/>
    <w:rsid w:val="00EB6D83"/>
    <w:rsid w:val="00ED1B2D"/>
    <w:rsid w:val="00EE4973"/>
    <w:rsid w:val="00EF00AE"/>
    <w:rsid w:val="00F101F1"/>
    <w:rsid w:val="00F22B39"/>
    <w:rsid w:val="00F27690"/>
    <w:rsid w:val="00F3734E"/>
    <w:rsid w:val="00F5482A"/>
    <w:rsid w:val="00F64A4E"/>
    <w:rsid w:val="00F7126D"/>
    <w:rsid w:val="00F71386"/>
    <w:rsid w:val="00F9642E"/>
    <w:rsid w:val="00FA08CB"/>
    <w:rsid w:val="00FA24D5"/>
    <w:rsid w:val="00FA2DFE"/>
    <w:rsid w:val="00FC01F7"/>
    <w:rsid w:val="00FE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F89335"/>
  <w15:docId w15:val="{EFFC6C80-5692-456C-A2D7-143F977DE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522"/>
    <w:rPr>
      <w:sz w:val="24"/>
      <w:szCs w:val="24"/>
    </w:rPr>
  </w:style>
  <w:style w:type="paragraph" w:styleId="Ttulo1">
    <w:name w:val="heading 1"/>
    <w:basedOn w:val="Normal"/>
    <w:next w:val="Normal"/>
    <w:qFormat/>
    <w:rsid w:val="00252522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DE62C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qFormat/>
    <w:rsid w:val="00EE497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E497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DE62C6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252522"/>
    <w:rPr>
      <w:b/>
      <w:bCs/>
    </w:rPr>
  </w:style>
  <w:style w:type="paragraph" w:styleId="Corpodetexto2">
    <w:name w:val="Body Text 2"/>
    <w:basedOn w:val="Normal"/>
    <w:rsid w:val="00252522"/>
    <w:pPr>
      <w:jc w:val="both"/>
    </w:pPr>
    <w:rPr>
      <w:b/>
      <w:bCs/>
    </w:rPr>
  </w:style>
  <w:style w:type="paragraph" w:styleId="Ttulo">
    <w:name w:val="Title"/>
    <w:basedOn w:val="Normal"/>
    <w:link w:val="TtuloChar"/>
    <w:qFormat/>
    <w:rsid w:val="00EE4973"/>
    <w:pPr>
      <w:jc w:val="center"/>
    </w:pPr>
    <w:rPr>
      <w:b/>
      <w:bCs/>
      <w:u w:val="single"/>
    </w:rPr>
  </w:style>
  <w:style w:type="paragraph" w:styleId="Cabealho">
    <w:name w:val="header"/>
    <w:basedOn w:val="Normal"/>
    <w:link w:val="CabealhoChar"/>
    <w:rsid w:val="00947F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47FF0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947F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47FF0"/>
    <w:rPr>
      <w:sz w:val="24"/>
      <w:szCs w:val="24"/>
    </w:rPr>
  </w:style>
  <w:style w:type="paragraph" w:styleId="Textodebalo">
    <w:name w:val="Balloon Text"/>
    <w:basedOn w:val="Normal"/>
    <w:link w:val="TextodebaloChar"/>
    <w:rsid w:val="00947FF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FF0"/>
    <w:rPr>
      <w:rFonts w:ascii="Tahoma" w:hAnsi="Tahoma" w:cs="Tahoma"/>
      <w:sz w:val="16"/>
      <w:szCs w:val="16"/>
    </w:rPr>
  </w:style>
  <w:style w:type="character" w:customStyle="1" w:styleId="TtuloChar">
    <w:name w:val="Título Char"/>
    <w:basedOn w:val="Fontepargpadro"/>
    <w:link w:val="Ttulo"/>
    <w:rsid w:val="00947FF0"/>
    <w:rPr>
      <w:b/>
      <w:bCs/>
      <w:sz w:val="24"/>
      <w:szCs w:val="24"/>
      <w:u w:val="single"/>
    </w:rPr>
  </w:style>
  <w:style w:type="paragraph" w:styleId="PargrafodaLista">
    <w:name w:val="List Paragraph"/>
    <w:basedOn w:val="Normal"/>
    <w:uiPriority w:val="34"/>
    <w:qFormat/>
    <w:rsid w:val="00C75E44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semiHidden/>
    <w:rsid w:val="00DE62C6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Ttulo7Char">
    <w:name w:val="Título 7 Char"/>
    <w:basedOn w:val="Fontepargpadro"/>
    <w:link w:val="Ttulo7"/>
    <w:semiHidden/>
    <w:rsid w:val="00DE62C6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apple-converted-space">
    <w:name w:val="apple-converted-space"/>
    <w:basedOn w:val="Fontepargpadro"/>
    <w:rsid w:val="00266452"/>
  </w:style>
  <w:style w:type="character" w:styleId="Hyperlink">
    <w:name w:val="Hyperlink"/>
    <w:basedOn w:val="Fontepargpadro"/>
    <w:rsid w:val="00FE61AB"/>
    <w:rPr>
      <w:color w:val="0000FF"/>
      <w:u w:val="single"/>
    </w:rPr>
  </w:style>
  <w:style w:type="character" w:styleId="Forte">
    <w:name w:val="Strong"/>
    <w:basedOn w:val="Fontepargpadro"/>
    <w:qFormat/>
    <w:rsid w:val="00FE61AB"/>
    <w:rPr>
      <w:b/>
    </w:rPr>
  </w:style>
  <w:style w:type="paragraph" w:styleId="NormalWeb">
    <w:name w:val="Normal (Web)"/>
    <w:basedOn w:val="Normal"/>
    <w:uiPriority w:val="99"/>
    <w:rsid w:val="00FE61AB"/>
    <w:pPr>
      <w:spacing w:before="100" w:after="100"/>
    </w:pPr>
    <w:rPr>
      <w:rFonts w:ascii="Arial Unicode MS" w:eastAsia="Arial Unicode MS" w:hAnsi="Arial Unicode MS"/>
      <w:szCs w:val="20"/>
    </w:rPr>
  </w:style>
  <w:style w:type="paragraph" w:styleId="Textodenotaderodap">
    <w:name w:val="footnote text"/>
    <w:basedOn w:val="Normal"/>
    <w:link w:val="TextodenotaderodapChar"/>
    <w:uiPriority w:val="99"/>
    <w:rsid w:val="00FE61AB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FE61AB"/>
    <w:rPr>
      <w:rFonts w:ascii="Arial" w:hAnsi="Arial"/>
    </w:rPr>
  </w:style>
  <w:style w:type="character" w:styleId="Refdenotaderodap">
    <w:name w:val="footnote reference"/>
    <w:basedOn w:val="Fontepargpadro"/>
    <w:uiPriority w:val="99"/>
    <w:rsid w:val="00FE61AB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D5682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rsid w:val="00D568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29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8C9C55-FCA5-48C3-AFF6-303EBF9A3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1734</Words>
  <Characters>9419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</vt:lpstr>
    </vt:vector>
  </TitlesOfParts>
  <Company/>
  <LinksUpToDate>false</LinksUpToDate>
  <CharactersWithSpaces>11131</CharactersWithSpaces>
  <SharedDoc>false</SharedDoc>
  <HLinks>
    <vt:vector size="36" baseType="variant">
      <vt:variant>
        <vt:i4>6291569</vt:i4>
      </vt:variant>
      <vt:variant>
        <vt:i4>15</vt:i4>
      </vt:variant>
      <vt:variant>
        <vt:i4>0</vt:i4>
      </vt:variant>
      <vt:variant>
        <vt:i4>5</vt:i4>
      </vt:variant>
      <vt:variant>
        <vt:lpwstr>http://online.sintese.com/pages/core/coreDocuments.jsf?il=y&amp;ls=3&amp;docFieldName=destino&amp;docFieldValue=LEI%205869-1973%20Art%2077</vt:lpwstr>
      </vt:variant>
      <vt:variant>
        <vt:lpwstr>lei 5869-1973 art 77</vt:lpwstr>
      </vt:variant>
      <vt:variant>
        <vt:i4>6291569</vt:i4>
      </vt:variant>
      <vt:variant>
        <vt:i4>12</vt:i4>
      </vt:variant>
      <vt:variant>
        <vt:i4>0</vt:i4>
      </vt:variant>
      <vt:variant>
        <vt:i4>5</vt:i4>
      </vt:variant>
      <vt:variant>
        <vt:lpwstr>http://online.sintese.com/pages/core/coreDocuments.jsf?il=y&amp;ls=3&amp;docFieldName=destino&amp;docFieldValue=LEI%205869-1973%20Art%2077</vt:lpwstr>
      </vt:variant>
      <vt:variant>
        <vt:lpwstr>lei 5869-1973 art 77</vt:lpwstr>
      </vt:variant>
      <vt:variant>
        <vt:i4>6291569</vt:i4>
      </vt:variant>
      <vt:variant>
        <vt:i4>9</vt:i4>
      </vt:variant>
      <vt:variant>
        <vt:i4>0</vt:i4>
      </vt:variant>
      <vt:variant>
        <vt:i4>5</vt:i4>
      </vt:variant>
      <vt:variant>
        <vt:lpwstr>http://online.sintese.com/pages/core/coreDocuments.jsf?il=y&amp;ls=3&amp;docFieldName=destino&amp;docFieldValue=LEI%205869-1973%20Art%2047</vt:lpwstr>
      </vt:variant>
      <vt:variant>
        <vt:lpwstr>lei 5869-1973 art 47</vt:lpwstr>
      </vt:variant>
      <vt:variant>
        <vt:i4>6291569</vt:i4>
      </vt:variant>
      <vt:variant>
        <vt:i4>6</vt:i4>
      </vt:variant>
      <vt:variant>
        <vt:i4>0</vt:i4>
      </vt:variant>
      <vt:variant>
        <vt:i4>5</vt:i4>
      </vt:variant>
      <vt:variant>
        <vt:lpwstr>http://online.sintese.com/pages/core/coreDocuments.jsf?il=y&amp;ls=3&amp;docFieldName=destino&amp;docFieldValue=LEI%205869-1973%20Art%2046</vt:lpwstr>
      </vt:variant>
      <vt:variant>
        <vt:lpwstr>lei 5869-1973 art 46</vt:lpwstr>
      </vt:variant>
      <vt:variant>
        <vt:i4>6291569</vt:i4>
      </vt:variant>
      <vt:variant>
        <vt:i4>3</vt:i4>
      </vt:variant>
      <vt:variant>
        <vt:i4>0</vt:i4>
      </vt:variant>
      <vt:variant>
        <vt:i4>5</vt:i4>
      </vt:variant>
      <vt:variant>
        <vt:lpwstr>http://online.sintese.com/pages/core/coreDocuments.jsf?il=y&amp;ls=3&amp;docFieldName=destino&amp;docFieldValue=LEI%2010406-2002%20Art%20264</vt:lpwstr>
      </vt:variant>
      <vt:variant>
        <vt:lpwstr>lei 10406-2002 art 264</vt:lpwstr>
      </vt:variant>
      <vt:variant>
        <vt:i4>6291569</vt:i4>
      </vt:variant>
      <vt:variant>
        <vt:i4>0</vt:i4>
      </vt:variant>
      <vt:variant>
        <vt:i4>0</vt:i4>
      </vt:variant>
      <vt:variant>
        <vt:i4>5</vt:i4>
      </vt:variant>
      <vt:variant>
        <vt:lpwstr>http://online.sintese.com/pages/core/coreDocuments.jsf?il=y&amp;ls=3&amp;docFieldName=destino&amp;docFieldValue=LEI%205869-1973%20Art%2077</vt:lpwstr>
      </vt:variant>
      <vt:variant>
        <vt:lpwstr>lei 5869-1973 art 77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</dc:title>
  <dc:creator>.</dc:creator>
  <cp:lastModifiedBy>JURIDICO-02</cp:lastModifiedBy>
  <cp:revision>3</cp:revision>
  <cp:lastPrinted>2021-02-12T13:15:00Z</cp:lastPrinted>
  <dcterms:created xsi:type="dcterms:W3CDTF">2021-02-24T19:28:00Z</dcterms:created>
  <dcterms:modified xsi:type="dcterms:W3CDTF">2021-02-24T19:54:00Z</dcterms:modified>
</cp:coreProperties>
</file>