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3E1E3" w14:textId="03E98882" w:rsidR="00B63224" w:rsidRDefault="00BE7986" w:rsidP="00715AD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C683C">
        <w:rPr>
          <w:rFonts w:ascii="Times New Roman" w:hAnsi="Times New Roman" w:cs="Times New Roman"/>
          <w:sz w:val="24"/>
          <w:szCs w:val="24"/>
        </w:rPr>
        <w:t>PROJETO DE LEI N.º</w:t>
      </w:r>
      <w:r w:rsidR="001461D6">
        <w:rPr>
          <w:rFonts w:ascii="Times New Roman" w:hAnsi="Times New Roman" w:cs="Times New Roman"/>
          <w:sz w:val="24"/>
          <w:szCs w:val="24"/>
        </w:rPr>
        <w:t xml:space="preserve"> 152</w:t>
      </w:r>
      <w:r w:rsidR="004E76A4" w:rsidRPr="00DC683C">
        <w:rPr>
          <w:rFonts w:ascii="Times New Roman" w:hAnsi="Times New Roman" w:cs="Times New Roman"/>
          <w:sz w:val="24"/>
          <w:szCs w:val="24"/>
        </w:rPr>
        <w:t>/202</w:t>
      </w:r>
      <w:r w:rsidR="00783B5A" w:rsidRPr="00DC683C">
        <w:rPr>
          <w:rFonts w:ascii="Times New Roman" w:hAnsi="Times New Roman" w:cs="Times New Roman"/>
          <w:sz w:val="24"/>
          <w:szCs w:val="24"/>
        </w:rPr>
        <w:t>5</w:t>
      </w:r>
      <w:r w:rsidRPr="00DC683C">
        <w:rPr>
          <w:rFonts w:ascii="Times New Roman" w:hAnsi="Times New Roman" w:cs="Times New Roman"/>
          <w:sz w:val="24"/>
          <w:szCs w:val="24"/>
        </w:rPr>
        <w:t xml:space="preserve">, DE </w:t>
      </w:r>
      <w:r w:rsidR="00B56150">
        <w:rPr>
          <w:rFonts w:ascii="Times New Roman" w:hAnsi="Times New Roman" w:cs="Times New Roman"/>
          <w:sz w:val="24"/>
          <w:szCs w:val="24"/>
        </w:rPr>
        <w:t>29</w:t>
      </w:r>
      <w:r w:rsidRPr="00DC683C">
        <w:rPr>
          <w:rFonts w:ascii="Times New Roman" w:hAnsi="Times New Roman" w:cs="Times New Roman"/>
          <w:sz w:val="24"/>
          <w:szCs w:val="24"/>
        </w:rPr>
        <w:t xml:space="preserve"> DE </w:t>
      </w:r>
      <w:r w:rsidR="00B56150">
        <w:rPr>
          <w:rFonts w:ascii="Times New Roman" w:hAnsi="Times New Roman" w:cs="Times New Roman"/>
          <w:sz w:val="24"/>
          <w:szCs w:val="24"/>
        </w:rPr>
        <w:t>SETEMBRO</w:t>
      </w:r>
      <w:r w:rsidRPr="00DC683C">
        <w:rPr>
          <w:rFonts w:ascii="Times New Roman" w:hAnsi="Times New Roman" w:cs="Times New Roman"/>
          <w:sz w:val="24"/>
          <w:szCs w:val="24"/>
        </w:rPr>
        <w:t xml:space="preserve"> DE 202</w:t>
      </w:r>
      <w:r w:rsidR="00783B5A" w:rsidRPr="00DC683C">
        <w:rPr>
          <w:rFonts w:ascii="Times New Roman" w:hAnsi="Times New Roman" w:cs="Times New Roman"/>
          <w:sz w:val="24"/>
          <w:szCs w:val="24"/>
        </w:rPr>
        <w:t>5</w:t>
      </w:r>
      <w:r w:rsidRPr="00DC683C">
        <w:rPr>
          <w:rFonts w:ascii="Times New Roman" w:hAnsi="Times New Roman" w:cs="Times New Roman"/>
          <w:sz w:val="24"/>
          <w:szCs w:val="24"/>
        </w:rPr>
        <w:t>.</w:t>
      </w:r>
    </w:p>
    <w:p w14:paraId="19355D4C" w14:textId="102BDA28" w:rsidR="00907624" w:rsidRPr="00715AD1" w:rsidRDefault="00856AC6" w:rsidP="008D6592">
      <w:pPr>
        <w:spacing w:line="276" w:lineRule="auto"/>
        <w:ind w:left="5387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DC68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  <w:r w:rsidRPr="00DC683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DD2C9B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Altera o </w:t>
      </w:r>
      <w:r w:rsidR="00C60629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="00DD2C9B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rt. </w:t>
      </w:r>
      <w:r w:rsidR="001F7F53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1° da Lei n° </w:t>
      </w:r>
      <w:r w:rsidR="001F7F5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8.740/2013,</w:t>
      </w:r>
      <w:r w:rsidR="001F7F53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1F7F5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</w:t>
      </w:r>
      <w:r w:rsidR="001F7F53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1F7F5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agosto</w:t>
      </w:r>
      <w:r w:rsidR="001F7F53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1F7F5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2013</w:t>
      </w:r>
      <w:r w:rsidR="00DD2C9B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 dá outras provid</w:t>
      </w:r>
      <w:r w:rsidR="00B30D3F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ê</w:t>
      </w:r>
      <w:r w:rsidR="00DD2C9B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ncias.</w:t>
      </w:r>
    </w:p>
    <w:p w14:paraId="37A0619B" w14:textId="77777777" w:rsidR="005132C0" w:rsidRDefault="005132C0" w:rsidP="008D6592">
      <w:pPr>
        <w:spacing w:line="276" w:lineRule="auto"/>
        <w:ind w:left="5387" w:firstLine="99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5EF7987" w14:textId="55CEC136" w:rsidR="005132C0" w:rsidRPr="00715AD1" w:rsidRDefault="005132C0" w:rsidP="002D3069">
      <w:pPr>
        <w:spacing w:line="276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</w:t>
      </w:r>
      <w:r w:rsidR="0041073B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. </w:t>
      </w:r>
      <w:r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1º</w:t>
      </w:r>
      <w:r w:rsidR="00DD2C9B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Fica alterado o </w:t>
      </w:r>
      <w:r w:rsidR="0055766F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="00DD2C9B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rt. 1° da Lei n° </w:t>
      </w:r>
      <w:r w:rsidR="001F7F5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8.740</w:t>
      </w:r>
      <w:r w:rsidR="00681F8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/20</w:t>
      </w:r>
      <w:r w:rsidR="001F7F5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13</w:t>
      </w:r>
      <w:r w:rsidR="00681F8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</w:t>
      </w:r>
      <w:r w:rsidR="00783B5A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766AB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</w:t>
      </w:r>
      <w:r w:rsidR="00783B5A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681F8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agosto</w:t>
      </w:r>
      <w:r w:rsidR="00783B5A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681F8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</w:t>
      </w:r>
      <w:r w:rsidR="001F7F5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13</w:t>
      </w:r>
      <w:r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passando a seguinte redação:</w:t>
      </w:r>
    </w:p>
    <w:p w14:paraId="49375BB0" w14:textId="77777777" w:rsidR="005132C0" w:rsidRPr="00715AD1" w:rsidRDefault="005132C0" w:rsidP="008D6592">
      <w:pPr>
        <w:spacing w:line="276" w:lineRule="auto"/>
        <w:ind w:firstLine="184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16C5DCAF" w14:textId="0541EA68" w:rsidR="00B127B2" w:rsidRDefault="005132C0" w:rsidP="002D3069">
      <w:pPr>
        <w:spacing w:line="276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“Art</w:t>
      </w:r>
      <w:r w:rsidR="0041073B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. </w:t>
      </w:r>
      <w:r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1º. </w:t>
      </w:r>
      <w:r w:rsidR="001F7F53" w:rsidRPr="001F7F5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Fica autorizado o Poder Executivo Municipal a aprovar e autorizar o LOTEAMENTO SOLAR DO POENTE, localizado na Zona Urbana, com área de 28.205,59m², constituído de 36 lotes, área de ruas, área livre de uso público e área destinada a equipamentos públicos comunitários.</w:t>
      </w:r>
      <w:r w:rsid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”</w:t>
      </w:r>
    </w:p>
    <w:p w14:paraId="04DBD580" w14:textId="77777777" w:rsidR="001F7F53" w:rsidRPr="00715AD1" w:rsidRDefault="001F7F53" w:rsidP="001F7F53">
      <w:pPr>
        <w:spacing w:line="276" w:lineRule="auto"/>
        <w:ind w:firstLine="184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7FA3249F" w14:textId="678E0BDF" w:rsidR="00715AD1" w:rsidRDefault="00EE64B8" w:rsidP="002D3069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715AD1">
        <w:rPr>
          <w:rFonts w:ascii="Times New Roman" w:hAnsi="Times New Roman" w:cs="Times New Roman"/>
          <w:sz w:val="24"/>
          <w:szCs w:val="24"/>
        </w:rPr>
        <w:t>Art. 2º.</w:t>
      </w:r>
      <w:r w:rsidR="00F41BA7">
        <w:rPr>
          <w:rFonts w:ascii="Times New Roman" w:hAnsi="Times New Roman" w:cs="Times New Roman"/>
          <w:sz w:val="24"/>
          <w:szCs w:val="24"/>
        </w:rPr>
        <w:t xml:space="preserve"> </w:t>
      </w:r>
      <w:r w:rsidR="001F7F53" w:rsidRPr="001F7F53">
        <w:rPr>
          <w:rFonts w:ascii="Times New Roman" w:hAnsi="Times New Roman" w:cs="Times New Roman"/>
          <w:sz w:val="24"/>
          <w:szCs w:val="24"/>
        </w:rPr>
        <w:t>Fica fazendo parte integrante da presente Lei, o anteprojeto urbanístico e o memorial descritivo do referido loteamento.</w:t>
      </w:r>
      <w:r w:rsidR="00DB6BE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FDFC2B" w14:textId="77777777" w:rsidR="003E14B8" w:rsidRPr="00715AD1" w:rsidRDefault="003E14B8" w:rsidP="003E14B8">
      <w:pPr>
        <w:spacing w:line="276" w:lineRule="auto"/>
        <w:ind w:firstLine="1843"/>
        <w:rPr>
          <w:rFonts w:ascii="Times New Roman" w:hAnsi="Times New Roman" w:cs="Times New Roman"/>
          <w:sz w:val="24"/>
          <w:szCs w:val="24"/>
        </w:rPr>
      </w:pPr>
    </w:p>
    <w:p w14:paraId="11D65940" w14:textId="0DBC248B" w:rsidR="005132C0" w:rsidRPr="00715AD1" w:rsidRDefault="00F117FD" w:rsidP="002D3069">
      <w:pPr>
        <w:pStyle w:val="NormalWeb"/>
        <w:spacing w:before="0" w:beforeAutospacing="0" w:after="0" w:afterAutospacing="0" w:line="276" w:lineRule="auto"/>
        <w:ind w:firstLine="1418"/>
        <w:jc w:val="both"/>
      </w:pPr>
      <w:r w:rsidRPr="00715AD1">
        <w:t>Art.</w:t>
      </w:r>
      <w:r w:rsidR="00B44115" w:rsidRPr="00715AD1">
        <w:t xml:space="preserve"> </w:t>
      </w:r>
      <w:r w:rsidR="003E14B8">
        <w:t>3</w:t>
      </w:r>
      <w:r w:rsidRPr="00715AD1">
        <w:t>º</w:t>
      </w:r>
      <w:r w:rsidR="008D6592">
        <w:t>.</w:t>
      </w:r>
      <w:r w:rsidR="00B44115" w:rsidRPr="00715AD1">
        <w:t xml:space="preserve"> </w:t>
      </w:r>
      <w:r w:rsidR="00B127B2" w:rsidRPr="00715AD1">
        <w:t>Esta Lei entrará em vigor na data da sua publicação</w:t>
      </w:r>
      <w:r w:rsidR="005132C0" w:rsidRPr="00715AD1">
        <w:t>.</w:t>
      </w:r>
    </w:p>
    <w:p w14:paraId="71FCB546" w14:textId="77777777" w:rsidR="005132C0" w:rsidRPr="00715AD1" w:rsidRDefault="005132C0" w:rsidP="008D6592">
      <w:pPr>
        <w:pStyle w:val="NormalWeb"/>
        <w:spacing w:before="0" w:beforeAutospacing="0" w:after="0" w:afterAutospacing="0" w:line="276" w:lineRule="auto"/>
        <w:ind w:firstLine="1843"/>
        <w:jc w:val="both"/>
      </w:pPr>
    </w:p>
    <w:p w14:paraId="478D69DA" w14:textId="77777777" w:rsidR="00BE7986" w:rsidRPr="00715AD1" w:rsidRDefault="00856AC6" w:rsidP="002D3069">
      <w:pPr>
        <w:spacing w:line="276" w:lineRule="auto"/>
        <w:ind w:firstLine="141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15AD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JUSTIFICATIVA</w:t>
      </w:r>
      <w:r w:rsidRPr="00715AD1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C2250C" w:rsidRPr="00715A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307AA9FF" w14:textId="65CD2705" w:rsidR="000831D7" w:rsidRDefault="00BE7986" w:rsidP="002D3069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E133A7">
        <w:rPr>
          <w:rFonts w:ascii="Times New Roman" w:hAnsi="Times New Roman" w:cs="Times New Roman"/>
          <w:sz w:val="24"/>
          <w:szCs w:val="24"/>
        </w:rPr>
        <w:t xml:space="preserve">Remete-se a esta colenda casa legislativa, </w:t>
      </w:r>
      <w:r w:rsidR="00C60629" w:rsidRPr="00E133A7">
        <w:rPr>
          <w:rFonts w:ascii="Times New Roman" w:hAnsi="Times New Roman" w:cs="Times New Roman"/>
          <w:sz w:val="24"/>
          <w:szCs w:val="24"/>
        </w:rPr>
        <w:t xml:space="preserve">Projeto de Lei que visa a alteração </w:t>
      </w:r>
      <w:r w:rsidR="003E14B8">
        <w:rPr>
          <w:rFonts w:ascii="Times New Roman" w:hAnsi="Times New Roman" w:cs="Times New Roman"/>
          <w:sz w:val="24"/>
          <w:szCs w:val="24"/>
        </w:rPr>
        <w:t xml:space="preserve">do </w:t>
      </w:r>
      <w:r w:rsidR="003E14B8" w:rsidRPr="003E14B8">
        <w:rPr>
          <w:rFonts w:ascii="Times New Roman" w:hAnsi="Times New Roman" w:cs="Times New Roman"/>
          <w:sz w:val="24"/>
          <w:szCs w:val="24"/>
        </w:rPr>
        <w:t>Artigo 1º da Lei Municipal 8.740</w:t>
      </w:r>
      <w:r w:rsidR="00295B5D">
        <w:rPr>
          <w:rFonts w:ascii="Times New Roman" w:hAnsi="Times New Roman" w:cs="Times New Roman"/>
          <w:sz w:val="24"/>
          <w:szCs w:val="24"/>
        </w:rPr>
        <w:t>/2013</w:t>
      </w:r>
      <w:r w:rsidR="003E14B8" w:rsidRPr="003E14B8">
        <w:rPr>
          <w:rFonts w:ascii="Times New Roman" w:hAnsi="Times New Roman" w:cs="Times New Roman"/>
          <w:sz w:val="24"/>
          <w:szCs w:val="24"/>
        </w:rPr>
        <w:t>, de 20 de agosto de 2013</w:t>
      </w:r>
      <w:r w:rsidR="004536E2" w:rsidRPr="00E133A7">
        <w:rPr>
          <w:rFonts w:ascii="Times New Roman" w:hAnsi="Times New Roman" w:cs="Times New Roman"/>
          <w:sz w:val="24"/>
          <w:szCs w:val="24"/>
        </w:rPr>
        <w:t xml:space="preserve">, </w:t>
      </w:r>
      <w:r w:rsidR="000831D7" w:rsidRPr="000831D7">
        <w:rPr>
          <w:rFonts w:ascii="Times New Roman" w:hAnsi="Times New Roman" w:cs="Times New Roman"/>
          <w:sz w:val="24"/>
          <w:szCs w:val="24"/>
        </w:rPr>
        <w:t>com o objetivo de adequar a legislação vigente às necessidades atuais e, considerando a relevância das questões envolvidas, solicita</w:t>
      </w:r>
      <w:r w:rsidR="000831D7">
        <w:rPr>
          <w:rFonts w:ascii="Times New Roman" w:hAnsi="Times New Roman" w:cs="Times New Roman"/>
          <w:sz w:val="24"/>
          <w:szCs w:val="24"/>
        </w:rPr>
        <w:t>-se</w:t>
      </w:r>
      <w:r w:rsidR="000831D7" w:rsidRPr="000831D7">
        <w:rPr>
          <w:rFonts w:ascii="Times New Roman" w:hAnsi="Times New Roman" w:cs="Times New Roman"/>
          <w:sz w:val="24"/>
          <w:szCs w:val="24"/>
        </w:rPr>
        <w:t xml:space="preserve"> a alteração do Art. 1º da Lei Municipal 8.740</w:t>
      </w:r>
      <w:r w:rsidR="00295B5D">
        <w:rPr>
          <w:rFonts w:ascii="Times New Roman" w:hAnsi="Times New Roman" w:cs="Times New Roman"/>
          <w:sz w:val="24"/>
          <w:szCs w:val="24"/>
        </w:rPr>
        <w:t>/2013</w:t>
      </w:r>
      <w:r w:rsidR="000831D7" w:rsidRPr="000831D7">
        <w:rPr>
          <w:rFonts w:ascii="Times New Roman" w:hAnsi="Times New Roman" w:cs="Times New Roman"/>
          <w:sz w:val="24"/>
          <w:szCs w:val="24"/>
        </w:rPr>
        <w:t xml:space="preserve">, de 20 de agosto de 2013. A referida alteração é baseada em estudos técnicos e garantirá a adequação do parcelamento à realidade atual, beneficiando tanto os futuros moradores quanto o desenvolvimento urbano da cidade. </w:t>
      </w:r>
    </w:p>
    <w:p w14:paraId="771DD31A" w14:textId="77F5EC64" w:rsidR="00B935AE" w:rsidRPr="00715AD1" w:rsidRDefault="00B935AE" w:rsidP="002D3069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4A20F9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47CD4BB1" w14:textId="77777777" w:rsidR="002D5D54" w:rsidRPr="00715AD1" w:rsidRDefault="002D5D54" w:rsidP="002D3069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14:paraId="62F1D63B" w14:textId="718CF838" w:rsidR="00866A00" w:rsidRPr="00715AD1" w:rsidRDefault="00866A00" w:rsidP="002D3069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15AD1">
        <w:rPr>
          <w:rFonts w:ascii="Times New Roman" w:hAnsi="Times New Roman" w:cs="Times New Roman"/>
          <w:sz w:val="24"/>
          <w:szCs w:val="24"/>
        </w:rPr>
        <w:t xml:space="preserve">GABINETE DO PREFEITO MUNICIPAL DE NOVA PRATA, em </w:t>
      </w:r>
      <w:r w:rsidR="00766ABD">
        <w:rPr>
          <w:rFonts w:ascii="Times New Roman" w:hAnsi="Times New Roman" w:cs="Times New Roman"/>
          <w:sz w:val="24"/>
          <w:szCs w:val="24"/>
        </w:rPr>
        <w:t>2</w:t>
      </w:r>
      <w:r w:rsidR="006231F3">
        <w:rPr>
          <w:rFonts w:ascii="Times New Roman" w:hAnsi="Times New Roman" w:cs="Times New Roman"/>
          <w:sz w:val="24"/>
          <w:szCs w:val="24"/>
        </w:rPr>
        <w:t>9</w:t>
      </w:r>
      <w:r w:rsidRPr="00715AD1">
        <w:rPr>
          <w:rFonts w:ascii="Times New Roman" w:hAnsi="Times New Roman" w:cs="Times New Roman"/>
          <w:sz w:val="24"/>
          <w:szCs w:val="24"/>
        </w:rPr>
        <w:t xml:space="preserve"> de </w:t>
      </w:r>
      <w:r w:rsidR="006231F3">
        <w:rPr>
          <w:rFonts w:ascii="Times New Roman" w:hAnsi="Times New Roman" w:cs="Times New Roman"/>
          <w:sz w:val="24"/>
          <w:szCs w:val="24"/>
        </w:rPr>
        <w:t>setembro</w:t>
      </w:r>
      <w:r w:rsidRPr="00715AD1">
        <w:rPr>
          <w:rFonts w:ascii="Times New Roman" w:hAnsi="Times New Roman" w:cs="Times New Roman"/>
          <w:sz w:val="24"/>
          <w:szCs w:val="24"/>
        </w:rPr>
        <w:t xml:space="preserve"> de 202</w:t>
      </w:r>
      <w:r w:rsidR="00715AD1" w:rsidRPr="00715AD1">
        <w:rPr>
          <w:rFonts w:ascii="Times New Roman" w:hAnsi="Times New Roman" w:cs="Times New Roman"/>
          <w:sz w:val="24"/>
          <w:szCs w:val="24"/>
        </w:rPr>
        <w:t>5</w:t>
      </w:r>
      <w:r w:rsidRPr="00715AD1">
        <w:rPr>
          <w:rFonts w:ascii="Times New Roman" w:hAnsi="Times New Roman" w:cs="Times New Roman"/>
          <w:sz w:val="24"/>
          <w:szCs w:val="24"/>
        </w:rPr>
        <w:t>.</w:t>
      </w:r>
    </w:p>
    <w:p w14:paraId="16CF56D1" w14:textId="77777777" w:rsidR="00B44115" w:rsidRPr="00715AD1" w:rsidRDefault="00B44115" w:rsidP="002D3069">
      <w:pPr>
        <w:tabs>
          <w:tab w:val="left" w:pos="6030"/>
        </w:tabs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14:paraId="2831D751" w14:textId="77777777" w:rsidR="00B44115" w:rsidRPr="00715AD1" w:rsidRDefault="00B44115" w:rsidP="008D6592">
      <w:pPr>
        <w:tabs>
          <w:tab w:val="left" w:pos="6030"/>
        </w:tabs>
        <w:spacing w:line="276" w:lineRule="auto"/>
        <w:ind w:firstLine="1843"/>
        <w:rPr>
          <w:rFonts w:ascii="Times New Roman" w:hAnsi="Times New Roman" w:cs="Times New Roman"/>
          <w:sz w:val="24"/>
          <w:szCs w:val="24"/>
        </w:rPr>
      </w:pPr>
    </w:p>
    <w:p w14:paraId="010A15F7" w14:textId="61F5D811" w:rsidR="000A530B" w:rsidRPr="00715AD1" w:rsidRDefault="00715AD1" w:rsidP="008D6592">
      <w:pPr>
        <w:tabs>
          <w:tab w:val="left" w:pos="1418"/>
          <w:tab w:val="left" w:pos="2552"/>
          <w:tab w:val="left" w:pos="4253"/>
        </w:tabs>
        <w:spacing w:line="276" w:lineRule="auto"/>
        <w:ind w:firstLine="184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15AD1">
        <w:rPr>
          <w:rFonts w:ascii="Times New Roman" w:eastAsia="Times New Roman" w:hAnsi="Times New Roman" w:cs="Times New Roman"/>
          <w:sz w:val="24"/>
          <w:szCs w:val="24"/>
          <w:lang w:eastAsia="ar-SA"/>
        </w:rPr>
        <w:t>Umberto Luiz Carnevalli</w:t>
      </w:r>
    </w:p>
    <w:p w14:paraId="0B6D79EA" w14:textId="3AC106D1" w:rsidR="000A530B" w:rsidRPr="00715AD1" w:rsidRDefault="000A530B" w:rsidP="008D6592">
      <w:pPr>
        <w:tabs>
          <w:tab w:val="left" w:pos="1418"/>
          <w:tab w:val="left" w:pos="2552"/>
          <w:tab w:val="left" w:pos="4253"/>
        </w:tabs>
        <w:spacing w:line="276" w:lineRule="auto"/>
        <w:ind w:firstLine="184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15A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Prefeito Municipal </w:t>
      </w:r>
    </w:p>
    <w:p w14:paraId="474940E5" w14:textId="77777777" w:rsidR="000A530B" w:rsidRPr="00715AD1" w:rsidRDefault="000A530B" w:rsidP="008D6592">
      <w:pPr>
        <w:spacing w:line="276" w:lineRule="auto"/>
        <w:ind w:firstLine="184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0A530B" w:rsidRPr="00715AD1" w:rsidSect="00251CFD">
      <w:pgSz w:w="12240" w:h="15840"/>
      <w:pgMar w:top="2836" w:right="1041" w:bottom="0" w:left="1276" w:header="720" w:footer="51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DF42B" w14:textId="77777777" w:rsidR="00050BED" w:rsidRDefault="00050BED" w:rsidP="00BE7986">
      <w:pPr>
        <w:spacing w:line="240" w:lineRule="auto"/>
      </w:pPr>
      <w:r>
        <w:separator/>
      </w:r>
    </w:p>
  </w:endnote>
  <w:endnote w:type="continuationSeparator" w:id="0">
    <w:p w14:paraId="33FF0CF6" w14:textId="77777777" w:rsidR="00050BED" w:rsidRDefault="00050BED" w:rsidP="00BE79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87666" w14:textId="77777777" w:rsidR="00050BED" w:rsidRDefault="00050BED" w:rsidP="00BE7986">
      <w:pPr>
        <w:spacing w:line="240" w:lineRule="auto"/>
      </w:pPr>
      <w:r>
        <w:separator/>
      </w:r>
    </w:p>
  </w:footnote>
  <w:footnote w:type="continuationSeparator" w:id="0">
    <w:p w14:paraId="073643F9" w14:textId="77777777" w:rsidR="00050BED" w:rsidRDefault="00050BED" w:rsidP="00BE798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AC6"/>
    <w:rsid w:val="0000385E"/>
    <w:rsid w:val="0004226D"/>
    <w:rsid w:val="00050BED"/>
    <w:rsid w:val="00053187"/>
    <w:rsid w:val="000831D7"/>
    <w:rsid w:val="000A530B"/>
    <w:rsid w:val="000B4D5C"/>
    <w:rsid w:val="000C78FA"/>
    <w:rsid w:val="000D64A8"/>
    <w:rsid w:val="000F2F1E"/>
    <w:rsid w:val="000F400B"/>
    <w:rsid w:val="000F422E"/>
    <w:rsid w:val="00113443"/>
    <w:rsid w:val="00120BEC"/>
    <w:rsid w:val="00122F28"/>
    <w:rsid w:val="001245DD"/>
    <w:rsid w:val="0012614A"/>
    <w:rsid w:val="001461D6"/>
    <w:rsid w:val="001578A7"/>
    <w:rsid w:val="00175166"/>
    <w:rsid w:val="00195CFF"/>
    <w:rsid w:val="001C2A86"/>
    <w:rsid w:val="001F7F53"/>
    <w:rsid w:val="00223948"/>
    <w:rsid w:val="002239AC"/>
    <w:rsid w:val="00241A05"/>
    <w:rsid w:val="002461AD"/>
    <w:rsid w:val="00251CFD"/>
    <w:rsid w:val="002545C4"/>
    <w:rsid w:val="00277B79"/>
    <w:rsid w:val="00287213"/>
    <w:rsid w:val="00295B5D"/>
    <w:rsid w:val="002A1BA4"/>
    <w:rsid w:val="002D3069"/>
    <w:rsid w:val="002D5D54"/>
    <w:rsid w:val="00320094"/>
    <w:rsid w:val="00334FA6"/>
    <w:rsid w:val="00336C9B"/>
    <w:rsid w:val="00346D8C"/>
    <w:rsid w:val="00351FDD"/>
    <w:rsid w:val="003640BC"/>
    <w:rsid w:val="00374E72"/>
    <w:rsid w:val="00383B8B"/>
    <w:rsid w:val="00391B61"/>
    <w:rsid w:val="003C7854"/>
    <w:rsid w:val="003D0DE5"/>
    <w:rsid w:val="003D7423"/>
    <w:rsid w:val="003E14B8"/>
    <w:rsid w:val="003F7A54"/>
    <w:rsid w:val="004019B4"/>
    <w:rsid w:val="0041073B"/>
    <w:rsid w:val="00416568"/>
    <w:rsid w:val="00431801"/>
    <w:rsid w:val="00442682"/>
    <w:rsid w:val="0044531C"/>
    <w:rsid w:val="004536E2"/>
    <w:rsid w:val="004A20F9"/>
    <w:rsid w:val="004A2F29"/>
    <w:rsid w:val="004C3F25"/>
    <w:rsid w:val="004E76A4"/>
    <w:rsid w:val="005025F9"/>
    <w:rsid w:val="005132C0"/>
    <w:rsid w:val="00537588"/>
    <w:rsid w:val="0055766F"/>
    <w:rsid w:val="00563807"/>
    <w:rsid w:val="00577444"/>
    <w:rsid w:val="005960E2"/>
    <w:rsid w:val="005A268B"/>
    <w:rsid w:val="005C22E1"/>
    <w:rsid w:val="005D2D70"/>
    <w:rsid w:val="005D32A7"/>
    <w:rsid w:val="005D4516"/>
    <w:rsid w:val="005E27B3"/>
    <w:rsid w:val="005F7762"/>
    <w:rsid w:val="00602083"/>
    <w:rsid w:val="006205A7"/>
    <w:rsid w:val="006231F3"/>
    <w:rsid w:val="00670F1F"/>
    <w:rsid w:val="00681F88"/>
    <w:rsid w:val="006955CD"/>
    <w:rsid w:val="006A72F1"/>
    <w:rsid w:val="006D4A4F"/>
    <w:rsid w:val="00715AD1"/>
    <w:rsid w:val="007409FD"/>
    <w:rsid w:val="00752109"/>
    <w:rsid w:val="007558CB"/>
    <w:rsid w:val="00766ABD"/>
    <w:rsid w:val="007813EB"/>
    <w:rsid w:val="00782846"/>
    <w:rsid w:val="0078336E"/>
    <w:rsid w:val="00783B5A"/>
    <w:rsid w:val="008100CB"/>
    <w:rsid w:val="008212D5"/>
    <w:rsid w:val="00822C87"/>
    <w:rsid w:val="00853238"/>
    <w:rsid w:val="00856AC6"/>
    <w:rsid w:val="008626E6"/>
    <w:rsid w:val="00862EB3"/>
    <w:rsid w:val="00866A00"/>
    <w:rsid w:val="00885FC3"/>
    <w:rsid w:val="008B2299"/>
    <w:rsid w:val="008D6592"/>
    <w:rsid w:val="008E451C"/>
    <w:rsid w:val="008F0675"/>
    <w:rsid w:val="008F127F"/>
    <w:rsid w:val="008F28AE"/>
    <w:rsid w:val="00907624"/>
    <w:rsid w:val="00935CC0"/>
    <w:rsid w:val="00942AB3"/>
    <w:rsid w:val="00963518"/>
    <w:rsid w:val="009664B5"/>
    <w:rsid w:val="00982D27"/>
    <w:rsid w:val="009B0549"/>
    <w:rsid w:val="009D7246"/>
    <w:rsid w:val="009E1DB2"/>
    <w:rsid w:val="009F623F"/>
    <w:rsid w:val="00A0083C"/>
    <w:rsid w:val="00A03892"/>
    <w:rsid w:val="00A534BF"/>
    <w:rsid w:val="00A66776"/>
    <w:rsid w:val="00A90E49"/>
    <w:rsid w:val="00AD01F1"/>
    <w:rsid w:val="00AE533A"/>
    <w:rsid w:val="00AE66FF"/>
    <w:rsid w:val="00AF0AFB"/>
    <w:rsid w:val="00AF20E5"/>
    <w:rsid w:val="00AF3C9D"/>
    <w:rsid w:val="00B00823"/>
    <w:rsid w:val="00B0273A"/>
    <w:rsid w:val="00B127B2"/>
    <w:rsid w:val="00B270D4"/>
    <w:rsid w:val="00B30760"/>
    <w:rsid w:val="00B30D3F"/>
    <w:rsid w:val="00B44115"/>
    <w:rsid w:val="00B51C96"/>
    <w:rsid w:val="00B56150"/>
    <w:rsid w:val="00B616C1"/>
    <w:rsid w:val="00B63224"/>
    <w:rsid w:val="00B77BC5"/>
    <w:rsid w:val="00B8553E"/>
    <w:rsid w:val="00B935AE"/>
    <w:rsid w:val="00BE7986"/>
    <w:rsid w:val="00C2250C"/>
    <w:rsid w:val="00C60629"/>
    <w:rsid w:val="00C718DB"/>
    <w:rsid w:val="00C72220"/>
    <w:rsid w:val="00C82701"/>
    <w:rsid w:val="00CB6808"/>
    <w:rsid w:val="00CE296A"/>
    <w:rsid w:val="00D17179"/>
    <w:rsid w:val="00D2154F"/>
    <w:rsid w:val="00DA55A2"/>
    <w:rsid w:val="00DB6BE4"/>
    <w:rsid w:val="00DC683C"/>
    <w:rsid w:val="00DD2C9B"/>
    <w:rsid w:val="00DD3C97"/>
    <w:rsid w:val="00E133A7"/>
    <w:rsid w:val="00E15595"/>
    <w:rsid w:val="00E44E27"/>
    <w:rsid w:val="00E608F2"/>
    <w:rsid w:val="00E65225"/>
    <w:rsid w:val="00E723B6"/>
    <w:rsid w:val="00EA5FC7"/>
    <w:rsid w:val="00ED0B4A"/>
    <w:rsid w:val="00EE64B8"/>
    <w:rsid w:val="00F117FD"/>
    <w:rsid w:val="00F41BA7"/>
    <w:rsid w:val="00F61B68"/>
    <w:rsid w:val="00F72259"/>
    <w:rsid w:val="00F80CA3"/>
    <w:rsid w:val="00FA3864"/>
    <w:rsid w:val="00FB686A"/>
    <w:rsid w:val="00FE5C1A"/>
    <w:rsid w:val="00FF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CDA4"/>
  <w15:docId w15:val="{0EA73C82-3703-43B7-A3BB-4F77FEDF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30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986"/>
  </w:style>
  <w:style w:type="paragraph" w:styleId="Rodap">
    <w:name w:val="footer"/>
    <w:basedOn w:val="Normal"/>
    <w:link w:val="Rodap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986"/>
  </w:style>
  <w:style w:type="character" w:styleId="Hyperlink">
    <w:name w:val="Hyperlink"/>
    <w:basedOn w:val="Fontepargpadro"/>
    <w:uiPriority w:val="99"/>
    <w:unhideWhenUsed/>
    <w:rsid w:val="008F067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F067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117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6A00"/>
    <w:pPr>
      <w:spacing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6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8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9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4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1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04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2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9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4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1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45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249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</dc:creator>
  <cp:lastModifiedBy>Francieli da Silva</cp:lastModifiedBy>
  <cp:revision>7</cp:revision>
  <cp:lastPrinted>2025-10-01T13:25:00Z</cp:lastPrinted>
  <dcterms:created xsi:type="dcterms:W3CDTF">2025-09-29T18:57:00Z</dcterms:created>
  <dcterms:modified xsi:type="dcterms:W3CDTF">2025-10-03T14:26:00Z</dcterms:modified>
</cp:coreProperties>
</file>