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6B7B47">
        <w:rPr>
          <w:rFonts w:ascii="Arial" w:hAnsi="Arial" w:cs="Arial"/>
          <w:b/>
          <w:sz w:val="24"/>
          <w:szCs w:val="24"/>
        </w:rPr>
        <w:t>106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5C22" w:rsidRDefault="00FD5179" w:rsidP="004F4B14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6B7B47">
        <w:rPr>
          <w:rFonts w:ascii="Arial" w:hAnsi="Arial" w:cs="Arial"/>
          <w:sz w:val="24"/>
          <w:szCs w:val="24"/>
        </w:rPr>
        <w:t xml:space="preserve"> SEXTA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6B7B47">
        <w:rPr>
          <w:rFonts w:ascii="Arial" w:hAnsi="Arial" w:cs="Arial"/>
          <w:sz w:val="24"/>
          <w:szCs w:val="24"/>
        </w:rPr>
        <w:t>vinte e cinco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47483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660C95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 w:rsidR="004B3E23"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ED4CD8">
        <w:rPr>
          <w:rFonts w:ascii="Arial" w:hAnsi="Arial" w:cs="Arial"/>
          <w:sz w:val="24"/>
          <w:szCs w:val="24"/>
        </w:rPr>
        <w:t>LUIZ CARLOS SEIBEL,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071DA9">
        <w:rPr>
          <w:rFonts w:ascii="Arial" w:hAnsi="Arial" w:cs="Arial"/>
          <w:sz w:val="24"/>
          <w:szCs w:val="24"/>
        </w:rPr>
        <w:t xml:space="preserve">IRIA </w:t>
      </w:r>
      <w:proofErr w:type="spellStart"/>
      <w:r w:rsidR="00071DA9">
        <w:rPr>
          <w:rFonts w:ascii="Arial" w:hAnsi="Arial" w:cs="Arial"/>
          <w:sz w:val="24"/>
          <w:szCs w:val="24"/>
        </w:rPr>
        <w:t>ROHENKOHL</w:t>
      </w:r>
      <w:proofErr w:type="spellEnd"/>
      <w:r w:rsidR="00071DA9">
        <w:rPr>
          <w:rFonts w:ascii="Arial" w:hAnsi="Arial" w:cs="Arial"/>
          <w:sz w:val="24"/>
          <w:szCs w:val="24"/>
        </w:rPr>
        <w:t xml:space="preserve">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="006B7B47">
        <w:rPr>
          <w:rFonts w:ascii="Arial" w:hAnsi="Arial" w:cs="Arial"/>
          <w:sz w:val="24"/>
          <w:szCs w:val="24"/>
        </w:rPr>
        <w:t>.</w:t>
      </w:r>
      <w:r w:rsidR="00470A9C">
        <w:rPr>
          <w:rFonts w:ascii="Arial" w:hAnsi="Arial" w:cs="Arial"/>
          <w:sz w:val="24"/>
          <w:szCs w:val="24"/>
        </w:rPr>
        <w:t xml:space="preserve"> Ausente </w:t>
      </w:r>
      <w:proofErr w:type="gramStart"/>
      <w:r w:rsidR="00470A9C">
        <w:rPr>
          <w:rFonts w:ascii="Arial" w:hAnsi="Arial" w:cs="Arial"/>
          <w:sz w:val="24"/>
          <w:szCs w:val="24"/>
        </w:rPr>
        <w:t>a</w:t>
      </w:r>
      <w:proofErr w:type="gramEnd"/>
      <w:r w:rsidR="00470A9C">
        <w:rPr>
          <w:rFonts w:ascii="Arial" w:hAnsi="Arial" w:cs="Arial"/>
          <w:sz w:val="24"/>
          <w:szCs w:val="24"/>
        </w:rPr>
        <w:t xml:space="preserve"> vereadora MÁRCIA ANDRÉIA FERNANDES, tendo a ausência devidamente justificada.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008CD">
        <w:rPr>
          <w:rFonts w:ascii="Arial" w:hAnsi="Arial" w:cs="Arial"/>
          <w:sz w:val="24"/>
          <w:szCs w:val="24"/>
        </w:rPr>
        <w:t xml:space="preserve"> a Secretária da mesa em exercício, Senhora Sônia Lucia Kuhn Rosenbach 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="004B3E23">
        <w:rPr>
          <w:rFonts w:ascii="Arial" w:hAnsi="Arial" w:cs="Arial"/>
          <w:sz w:val="24"/>
          <w:szCs w:val="24"/>
        </w:rPr>
        <w:t xml:space="preserve">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6B7B47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A165A3">
        <w:rPr>
          <w:rFonts w:ascii="Arial" w:hAnsi="Arial" w:cs="Arial"/>
          <w:sz w:val="24"/>
          <w:szCs w:val="24"/>
        </w:rPr>
        <w:t xml:space="preserve"> quatro projetos de lei em segunda votação e apresentação de quatro projetos de lei. Por conseguinte, a Presidente solicitou que a secretária da Mesa fizesse a apresentação do PROJETO DE LEI COMPLEMENTAR DE NÚMERO 89/2023, QUE </w:t>
      </w:r>
      <w:r w:rsidR="00A165A3" w:rsidRPr="00A165A3">
        <w:rPr>
          <w:rFonts w:ascii="Arial" w:hAnsi="Arial" w:cs="Arial"/>
          <w:sz w:val="24"/>
          <w:szCs w:val="24"/>
        </w:rPr>
        <w:t xml:space="preserve">ATUALIZA O </w:t>
      </w:r>
      <w:r w:rsidR="00A165A3" w:rsidRPr="00A165A3">
        <w:rPr>
          <w:rFonts w:ascii="Arial" w:hAnsi="Arial" w:cs="Arial"/>
          <w:sz w:val="24"/>
          <w:szCs w:val="24"/>
        </w:rPr>
        <w:lastRenderedPageBreak/>
        <w:t>VENCIMENTO DOS CARGOS DE AGENTE COMUNITÁRIO DE SAÚDE E DOS CARGOS DE AGENTE DE COMBATE A ENDEMIAS, CONFORME RECURSOS ORIUNDOS DA UNIÃO, E ADOTA OUTRAS PROVIDÊNCIAS</w:t>
      </w:r>
      <w:r w:rsidR="00A165A3">
        <w:rPr>
          <w:rFonts w:ascii="Arial" w:hAnsi="Arial" w:cs="Arial"/>
          <w:sz w:val="24"/>
          <w:szCs w:val="24"/>
        </w:rPr>
        <w:t>.</w:t>
      </w:r>
      <w:r w:rsidR="00FF108A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pelos parlamentares presentes em segunda votação e encaminhado à redação final.</w:t>
      </w:r>
      <w:r w:rsidR="001E7801">
        <w:rPr>
          <w:rFonts w:ascii="Arial" w:hAnsi="Arial" w:cs="Arial"/>
          <w:sz w:val="24"/>
          <w:szCs w:val="24"/>
        </w:rPr>
        <w:t xml:space="preserve"> Após, a Presidente solicitou que a secretária da Mesa fizesse a apresentação do PROJETO DE LEI DE NÚMERO 16/2023, QUE </w:t>
      </w:r>
      <w:r w:rsidR="001E7801" w:rsidRPr="001E7801">
        <w:rPr>
          <w:rFonts w:ascii="Arial" w:hAnsi="Arial" w:cs="Arial"/>
          <w:sz w:val="24"/>
          <w:szCs w:val="24"/>
        </w:rPr>
        <w:t>AUTORIZA ALTERAÇÃO DA LEI ORÇAMENTÁRIA ANUAL ATRAVÉS DA ABERTURA DE UM CRÉDITO ADICIONAL SUPLEMENTAR E DÁ OUTRAS PROVIDÊNCIAS</w:t>
      </w:r>
      <w:r w:rsidR="001E7801">
        <w:rPr>
          <w:rFonts w:ascii="Arial" w:hAnsi="Arial" w:cs="Arial"/>
          <w:sz w:val="24"/>
          <w:szCs w:val="24"/>
        </w:rPr>
        <w:t>.</w:t>
      </w:r>
      <w:r w:rsidR="00C65F3F">
        <w:rPr>
          <w:rFonts w:ascii="Arial" w:hAnsi="Arial" w:cs="Arial"/>
          <w:sz w:val="24"/>
          <w:szCs w:val="24"/>
        </w:rPr>
        <w:t xml:space="preserve"> Assim sendo, a Presidente declarou abertas as discussões sobre o Projeto. Não havendo manifestações, a Presidente submeteu o Projeto à votação, sen</w:t>
      </w:r>
      <w:r w:rsidR="00480B0B">
        <w:rPr>
          <w:rFonts w:ascii="Arial" w:hAnsi="Arial" w:cs="Arial"/>
          <w:sz w:val="24"/>
          <w:szCs w:val="24"/>
        </w:rPr>
        <w:t>d</w:t>
      </w:r>
      <w:r w:rsidR="00C65F3F">
        <w:rPr>
          <w:rFonts w:ascii="Arial" w:hAnsi="Arial" w:cs="Arial"/>
          <w:sz w:val="24"/>
          <w:szCs w:val="24"/>
        </w:rPr>
        <w:t>o aprovado por unanimidade entre os parlamentares presentes em segunda votação e encaminhado à redação final.</w:t>
      </w:r>
      <w:r w:rsidR="0040460A">
        <w:rPr>
          <w:rFonts w:ascii="Arial" w:hAnsi="Arial" w:cs="Arial"/>
          <w:sz w:val="24"/>
          <w:szCs w:val="24"/>
        </w:rPr>
        <w:t xml:space="preserve"> Por conseguinte, a Presidente solicitou que a Secretária da Mesa fizesse a apresentação do PROJETO DE LEI DE NÚMERO 18/2023, QUE </w:t>
      </w:r>
      <w:r w:rsidR="0040460A" w:rsidRPr="0040460A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40460A">
        <w:rPr>
          <w:rFonts w:ascii="Arial" w:hAnsi="Arial" w:cs="Arial"/>
          <w:sz w:val="24"/>
          <w:szCs w:val="24"/>
        </w:rPr>
        <w:t>.</w:t>
      </w:r>
      <w:r w:rsidR="00BD40FF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segunda votação pelos parlamentares presentes e encaminhado à redação final.</w:t>
      </w:r>
      <w:r w:rsidR="00B462C7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 NÚMERO 20/2023, QUE </w:t>
      </w:r>
      <w:r w:rsidR="00B462C7" w:rsidRPr="00B462C7">
        <w:rPr>
          <w:rFonts w:ascii="Arial" w:hAnsi="Arial" w:cs="Arial"/>
          <w:sz w:val="24"/>
          <w:szCs w:val="24"/>
        </w:rPr>
        <w:t>FIXA JETOM PARA REMUNERAÇÃO EXTRAORDINÁRIA AOS CONSELHEIROS TUTELARES NAS CONDIÇÕES QUE ESPECIFICA E DÁ OUTRAS PROVIDÊNCIAS</w:t>
      </w:r>
      <w:r w:rsidR="00B462C7">
        <w:rPr>
          <w:rFonts w:ascii="Arial" w:hAnsi="Arial" w:cs="Arial"/>
          <w:sz w:val="24"/>
          <w:szCs w:val="24"/>
        </w:rPr>
        <w:t>.</w:t>
      </w:r>
      <w:r w:rsidR="008F4B35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entre os parlamentares presentes em segunda votação e encaminhado à redação final.</w:t>
      </w:r>
      <w:r w:rsidR="000B42BE">
        <w:rPr>
          <w:rFonts w:ascii="Arial" w:hAnsi="Arial" w:cs="Arial"/>
          <w:sz w:val="24"/>
          <w:szCs w:val="24"/>
        </w:rPr>
        <w:t xml:space="preserve"> Após, a Presidente solicitou que a secretária da Mesa fizesse a leitura da mensagem executiva que </w:t>
      </w:r>
      <w:r w:rsidR="000B42BE">
        <w:rPr>
          <w:rFonts w:ascii="Arial" w:hAnsi="Arial" w:cs="Arial"/>
          <w:sz w:val="24"/>
          <w:szCs w:val="24"/>
        </w:rPr>
        <w:lastRenderedPageBreak/>
        <w:t>encaminha o Projeto de Lei de número 22/2023.</w:t>
      </w:r>
      <w:r w:rsidR="00952EC5">
        <w:rPr>
          <w:rFonts w:ascii="Arial" w:hAnsi="Arial" w:cs="Arial"/>
          <w:sz w:val="24"/>
          <w:szCs w:val="24"/>
        </w:rPr>
        <w:t xml:space="preserve"> À vista disso, a Presidente solicitou que a secretária da Mesa fizesse a apresentação do PROJETO DE LEI DE NÚMERO 22/2023, QUE AUTORIZA TRANSFERÊNCIA DE RECURSOS FINANCEIROS À ASSOCIAÇÃO BENEFICENTE HOSPITALAR GUARUJÁ.</w:t>
      </w:r>
      <w:r w:rsidR="00AF22AF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Orçamentos e Finanças e à Comissão Permanente de Educação, Cultura, Esporte, Saúde e Assistência Social. Então a Presidente solicitou que o Presidente da Comi</w:t>
      </w:r>
      <w:r w:rsidR="00480B0B">
        <w:rPr>
          <w:rFonts w:ascii="Arial" w:hAnsi="Arial" w:cs="Arial"/>
          <w:sz w:val="24"/>
          <w:szCs w:val="24"/>
        </w:rPr>
        <w:t>ssão Permanente de Legislação, J</w:t>
      </w:r>
      <w:r w:rsidR="00AF22AF">
        <w:rPr>
          <w:rFonts w:ascii="Arial" w:hAnsi="Arial" w:cs="Arial"/>
          <w:sz w:val="24"/>
          <w:szCs w:val="24"/>
        </w:rPr>
        <w:t>ustiça e Redação Final marcasse a reunião da Comissão e indicasse o relator. Assim, o Parlamentar Cleber Jonas Weschenfelder marcou a reunião para o dia vinte e nove de maio, às dezoito horas, e indicou a Vereadora Dalvâni Roberta Lermen como relatora.</w:t>
      </w:r>
      <w:r w:rsidR="00C767F4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À vista disso, o Paramentar</w:t>
      </w:r>
      <w:r w:rsidR="007D34F5">
        <w:rPr>
          <w:rFonts w:ascii="Arial" w:hAnsi="Arial" w:cs="Arial"/>
          <w:sz w:val="24"/>
          <w:szCs w:val="24"/>
        </w:rPr>
        <w:t xml:space="preserve"> Volnei Luiz Gossler marcou a reunião para o dia vinte e nove de maio, às dezoito horas, e nomeou o Vereador Cleber Jonas Weschenfelder como relator. Por conseguinte, diante da ausência da presidente da Comissão Permanente de Educação, Cultura, Esporte, Saúde e Assistência Social, a Presidente solicitou que a Parlamentar Sônia Lúcia Kuhn Rosenbach marcasse a reunião da Comissão e indicasse o relator. À vista disso, a Vereadora marcou a reunião para o dia vinte e nove de maio, às </w:t>
      </w:r>
      <w:r w:rsidR="00E73864">
        <w:rPr>
          <w:rFonts w:ascii="Arial" w:hAnsi="Arial" w:cs="Arial"/>
          <w:sz w:val="24"/>
          <w:szCs w:val="24"/>
        </w:rPr>
        <w:t>dezoito horas, e indicou o Parlamentar Volnei Luiz Gossler como relator.</w:t>
      </w:r>
      <w:r w:rsidR="00715D1E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de número 23/2023.</w:t>
      </w:r>
      <w:r w:rsidR="00330F7C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 NÚMERO 23/2023, QUE AUTORIZA ALTERAÇÃO DA LEI ORÇAMENTÁRIA ANUAL ATRAVÉS DA ABERTURA DE UM CRÉDITO ADICIONAL SUPLEMENTAR E DÁ OUTRAS PROVIDÊNCIAS.</w:t>
      </w:r>
      <w:r w:rsidR="00247D94">
        <w:rPr>
          <w:rFonts w:ascii="Arial" w:hAnsi="Arial" w:cs="Arial"/>
          <w:sz w:val="24"/>
          <w:szCs w:val="24"/>
        </w:rPr>
        <w:t xml:space="preserve"> À</w:t>
      </w:r>
      <w:r w:rsidR="00480B0B">
        <w:rPr>
          <w:rFonts w:ascii="Arial" w:hAnsi="Arial" w:cs="Arial"/>
          <w:sz w:val="24"/>
          <w:szCs w:val="24"/>
        </w:rPr>
        <w:t xml:space="preserve"> vista disso, a</w:t>
      </w:r>
      <w:r w:rsidR="00247D94">
        <w:rPr>
          <w:rFonts w:ascii="Arial" w:hAnsi="Arial" w:cs="Arial"/>
          <w:sz w:val="24"/>
          <w:szCs w:val="24"/>
        </w:rPr>
        <w:t xml:space="preserve"> Presidente encaminhou o Projeto à Comissão Permanente de Legislação, Justiça e Redação Final, à Comissão Permanente de Orçamentos e Finanças à Comissão Permanente de Educação, </w:t>
      </w:r>
      <w:r w:rsidR="00247D94">
        <w:rPr>
          <w:rFonts w:ascii="Arial" w:hAnsi="Arial" w:cs="Arial"/>
          <w:sz w:val="24"/>
          <w:szCs w:val="24"/>
        </w:rPr>
        <w:lastRenderedPageBreak/>
        <w:t>Cultura, Esporte, Saúde e Assistência Social. Então a Presidente solicitou que o presidente da Comissão Permanente de Legislação, Justiça e Redação Final marcasse a reunião da Comissão e indicasse o relator.</w:t>
      </w:r>
      <w:r w:rsidR="000D687F">
        <w:rPr>
          <w:rFonts w:ascii="Arial" w:hAnsi="Arial" w:cs="Arial"/>
          <w:sz w:val="24"/>
          <w:szCs w:val="24"/>
        </w:rPr>
        <w:t xml:space="preserve"> Deste modo, o Parlamentar Cleber Jonas Weschenfelder marcou a reunião para o dia vinte e nove de maio, às dezoito horas, e indicou a Vereadora Dalvâni Roberta Lermen como relatora.</w:t>
      </w:r>
      <w:r w:rsidR="0015419E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Então o Parlamentar Volnei Luiz Gossler marcou a reunião para o dia vinte e nove de maio, às </w:t>
      </w:r>
      <w:r w:rsidR="00D2707E">
        <w:rPr>
          <w:rFonts w:ascii="Arial" w:hAnsi="Arial" w:cs="Arial"/>
          <w:sz w:val="24"/>
          <w:szCs w:val="24"/>
        </w:rPr>
        <w:t>dezoito horas, e indicou o Vereador Cleber Jonas Weschenfelder como relator.</w:t>
      </w:r>
      <w:r w:rsidR="00D43A2A">
        <w:rPr>
          <w:rFonts w:ascii="Arial" w:hAnsi="Arial" w:cs="Arial"/>
          <w:sz w:val="24"/>
          <w:szCs w:val="24"/>
        </w:rPr>
        <w:t xml:space="preserve"> Após, diante da ausência da presidente da Comissão Permanente de Educação, Cultura, Esporte, Saúde e Assistência Social, a Presidente solicitou que a Parlamentar Sônia Lúcia Kuhn Rosenbach marcasse a reunião da Comissão e indicasse o relator.</w:t>
      </w:r>
      <w:r w:rsidR="00B648C2">
        <w:rPr>
          <w:rFonts w:ascii="Arial" w:hAnsi="Arial" w:cs="Arial"/>
          <w:sz w:val="24"/>
          <w:szCs w:val="24"/>
        </w:rPr>
        <w:t xml:space="preserve"> Assim, a Vereadora marcou a reunião para o dia vinte e nove de maio, às dezoito horas, e nomeou o Parlamentar Volnei Luiz Gossler como relator.</w:t>
      </w:r>
      <w:r w:rsidR="001A68FE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de número 24/2023.</w:t>
      </w:r>
      <w:r w:rsidR="006E51B7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 NÚMERO 24/2023, QUE AUTORIZA ALTERAÇÃO DA LEI ORÇAMENTÁRIA ANUAL ATRAVÉS DA ABERTURA DE UM CRÉDITO ADICIONAL ESPECIAL E DÁ OUTRAS PROVIDÊNCIA</w:t>
      </w:r>
      <w:r w:rsidR="001B3B8F">
        <w:rPr>
          <w:rFonts w:ascii="Arial" w:hAnsi="Arial" w:cs="Arial"/>
          <w:sz w:val="24"/>
          <w:szCs w:val="24"/>
        </w:rPr>
        <w:t>S</w:t>
      </w:r>
      <w:r w:rsidR="006E51B7">
        <w:rPr>
          <w:rFonts w:ascii="Arial" w:hAnsi="Arial" w:cs="Arial"/>
          <w:sz w:val="24"/>
          <w:szCs w:val="24"/>
        </w:rPr>
        <w:t>.</w:t>
      </w:r>
      <w:r w:rsidR="001B3B8F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Justiça e Redação Final, à Comissão Permanente de Orçamentos e Finanças e à Comissão Permanente de Educação, Cultura, Esporte, Saúde e Assistência Social.</w:t>
      </w:r>
      <w:r w:rsidR="00F1499D">
        <w:rPr>
          <w:rFonts w:ascii="Arial" w:hAnsi="Arial" w:cs="Arial"/>
          <w:sz w:val="24"/>
          <w:szCs w:val="24"/>
        </w:rPr>
        <w:t xml:space="preserve"> Assim, a Presidente solicitou que o presidente da Comissão Permanente de Legislação, Justiça e Redação Final marcasse a reunião da Comissão e indicasse o relator. Deste modo, o Parlamentar Cleber Jonas Weschenfelder marcou a reunião para o dia vinte e nove de maio, às dezoito horas, e nomeou a Vereadora Dalvâni Roberta Lermen como relatora. Após, a Presidente solicitou que o presidente da Comissão Permanente de Orçamentos e Finanças marcasse a reunião da Comissão e </w:t>
      </w:r>
      <w:r w:rsidR="00F1499D">
        <w:rPr>
          <w:rFonts w:ascii="Arial" w:hAnsi="Arial" w:cs="Arial"/>
          <w:sz w:val="24"/>
          <w:szCs w:val="24"/>
        </w:rPr>
        <w:lastRenderedPageBreak/>
        <w:t xml:space="preserve">indicasse o relator. Diante disso, o Parlamentar Volnei Luiz Gossler marcou a reunião para o dia vinte e nove de maio, às </w:t>
      </w:r>
      <w:r w:rsidR="009A1EF1">
        <w:rPr>
          <w:rFonts w:ascii="Arial" w:hAnsi="Arial" w:cs="Arial"/>
          <w:sz w:val="24"/>
          <w:szCs w:val="24"/>
        </w:rPr>
        <w:t xml:space="preserve">dezoito horas, e nomeou o Vereador Cleber Jonas Weschenfelder como relator. </w:t>
      </w:r>
      <w:proofErr w:type="gramStart"/>
      <w:r w:rsidR="009A1EF1">
        <w:rPr>
          <w:rFonts w:ascii="Arial" w:hAnsi="Arial" w:cs="Arial"/>
          <w:sz w:val="24"/>
          <w:szCs w:val="24"/>
        </w:rPr>
        <w:t>Outrossim</w:t>
      </w:r>
      <w:proofErr w:type="gramEnd"/>
      <w:r w:rsidR="009A1EF1">
        <w:rPr>
          <w:rFonts w:ascii="Arial" w:hAnsi="Arial" w:cs="Arial"/>
          <w:sz w:val="24"/>
          <w:szCs w:val="24"/>
        </w:rPr>
        <w:t>, diante da ausência da presidente da Comissão Permanente de Educação, Cultura, Esporte, Saúde e Assistência Social, a Presidente solicitou que a Parlamentar Sônia Lúcia Kuhn Rosenbach marcasse a reunião da Comissão e indicasse o relator.</w:t>
      </w:r>
      <w:r w:rsidR="000A0C8F">
        <w:rPr>
          <w:rFonts w:ascii="Arial" w:hAnsi="Arial" w:cs="Arial"/>
          <w:sz w:val="24"/>
          <w:szCs w:val="24"/>
        </w:rPr>
        <w:t xml:space="preserve"> Deste modo, a Vereadora marcou a reunião da Comissão para o dia vinte o nove de maio, às dezoito horas, e indicou o Parlamentar Volnei Luiz Gossler como relator.</w:t>
      </w:r>
      <w:r w:rsidR="002A3551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de número 25/2023.</w:t>
      </w:r>
      <w:r w:rsidR="009F2C0A">
        <w:rPr>
          <w:rFonts w:ascii="Arial" w:hAnsi="Arial" w:cs="Arial"/>
          <w:sz w:val="24"/>
          <w:szCs w:val="24"/>
        </w:rPr>
        <w:t xml:space="preserve"> Após, a Presidente solicitou que a secretária da Mesa fizesse a apresentação do PROJETO DE LEI DE NÚMERO 25/2023, QUE AUTORIZA TRANSFERÊNCIA DE RECURSOS FINANCEIROS À ASSOCIAÇÃO DE PAIS E AMIGOS DOS EXCEPCIONAIS – APAE, E CONTÉM OUTRAS PROVIDÊNCIAS.</w:t>
      </w:r>
      <w:r w:rsidR="0046624E">
        <w:rPr>
          <w:rFonts w:ascii="Arial" w:hAnsi="Arial" w:cs="Arial"/>
          <w:sz w:val="24"/>
          <w:szCs w:val="24"/>
        </w:rPr>
        <w:t xml:space="preserve"> Então a Presidente encaminhou o Projeto à Comissão Permanente de Legislação, Justiça e Redação Final, à Comissão Permanente de Orçamentos e Finanças e à Comissão Permanente de Educação, Cultura, Esporte, Saúde e Assistência Social. Á vista disso, a Presidente solicitou que o presidente da Comissão Permanente de Legislação, Justiça e Redação Final marcasse a reunião da Comissão e indicasse o relator. Assim, o Parlamentar Cleber Jonas Weschenfelder marcou a reunião para o dia vinte e nove de maio, às</w:t>
      </w:r>
      <w:r w:rsidR="00E34B65">
        <w:rPr>
          <w:rFonts w:ascii="Arial" w:hAnsi="Arial" w:cs="Arial"/>
          <w:sz w:val="24"/>
          <w:szCs w:val="24"/>
        </w:rPr>
        <w:t xml:space="preserve"> dezoito horas, e indicou a Vereadora Dalvâni Roberta Lermen como relatora. Por conseguinte, a Presidente solicitou que o presidente da Comissão Permanente de Orçamentos e Finanças marcasse a reunião da Comissão e indicasse o relator. Diante disso, o Parlamentar Volnei Luiz Gossler marcou a reunião para o dia vinte e nove de maio, às</w:t>
      </w:r>
      <w:r w:rsidR="000556A9">
        <w:rPr>
          <w:rFonts w:ascii="Arial" w:hAnsi="Arial" w:cs="Arial"/>
          <w:sz w:val="24"/>
          <w:szCs w:val="24"/>
        </w:rPr>
        <w:t xml:space="preserve"> dezoito horas, e nomeou o Vereador Cleber Jonas Weschenfelder como relator. Após, diante da ausência da presidente da Comissão Permanente de Educação, Cultura, Esporte, Saúde e Assistência Social, a Presidente solicitou que a Parlamentar Sônia Lúcia Kuhn Rosenbach marcasse a reunião da Comissão e indicasse o relator. Logo, a Vereadora marcou a </w:t>
      </w:r>
      <w:r w:rsidR="000556A9">
        <w:rPr>
          <w:rFonts w:ascii="Arial" w:hAnsi="Arial" w:cs="Arial"/>
          <w:sz w:val="24"/>
          <w:szCs w:val="24"/>
        </w:rPr>
        <w:lastRenderedPageBreak/>
        <w:t>reunião para o dia vinte e nove de maio, às dezoito horas, e nomeou o Parlamentar Volnei Luiz Gossler como relator. Por conseguinte, terminada a Ordem do Dia, a Presidente deu início à PALAVRA LIVRE.</w:t>
      </w:r>
      <w:r w:rsidR="00C43217">
        <w:rPr>
          <w:rFonts w:ascii="Arial" w:hAnsi="Arial" w:cs="Arial"/>
          <w:sz w:val="24"/>
          <w:szCs w:val="24"/>
        </w:rPr>
        <w:t xml:space="preserve"> Diante disso, o Parlamentar VOLNEI LUIZ GOSSLER solicitou que o Poder Executivo estude a viabilidade de fazer a isenção da taxa de </w:t>
      </w:r>
      <w:r w:rsidR="00C43217" w:rsidRPr="00C43217">
        <w:rPr>
          <w:rFonts w:ascii="Arial" w:hAnsi="Arial" w:cs="Arial"/>
          <w:sz w:val="24"/>
          <w:szCs w:val="24"/>
        </w:rPr>
        <w:t>Contribuição de Serviço de Iluminação Pública</w:t>
      </w:r>
      <w:r w:rsidR="00C432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C43217">
        <w:rPr>
          <w:rFonts w:ascii="Arial" w:hAnsi="Arial" w:cs="Arial"/>
          <w:sz w:val="24"/>
          <w:szCs w:val="24"/>
        </w:rPr>
        <w:t>Cosip</w:t>
      </w:r>
      <w:proofErr w:type="spellEnd"/>
      <w:r w:rsidR="00C43217">
        <w:rPr>
          <w:rFonts w:ascii="Arial" w:hAnsi="Arial" w:cs="Arial"/>
          <w:sz w:val="24"/>
          <w:szCs w:val="24"/>
        </w:rPr>
        <w:t xml:space="preserve"> como incentivo a quem aderir à produção de energia solar. Diante disso, a Presidente submeteu o pedido à votação, sendo aprovado por unanimidade e encaminhado à s</w:t>
      </w:r>
      <w:bookmarkStart w:id="0" w:name="_GoBack"/>
      <w:bookmarkEnd w:id="0"/>
      <w:r w:rsidR="00C43217">
        <w:rPr>
          <w:rFonts w:ascii="Arial" w:hAnsi="Arial" w:cs="Arial"/>
          <w:sz w:val="24"/>
          <w:szCs w:val="24"/>
        </w:rPr>
        <w:t>ecretaria da Casa. Então a Presidente deu continuidade à Palavra Livre.</w:t>
      </w:r>
      <w:r w:rsidR="0000408B">
        <w:rPr>
          <w:rFonts w:ascii="Arial" w:hAnsi="Arial" w:cs="Arial"/>
          <w:sz w:val="24"/>
          <w:szCs w:val="24"/>
        </w:rPr>
        <w:t xml:space="preserve"> Por conseguinte, o Vereador </w:t>
      </w:r>
      <w:r w:rsidR="009240A3">
        <w:rPr>
          <w:rFonts w:ascii="Arial" w:hAnsi="Arial" w:cs="Arial"/>
          <w:sz w:val="24"/>
          <w:szCs w:val="24"/>
        </w:rPr>
        <w:t>JAIR TIBOLLA</w:t>
      </w:r>
      <w:r w:rsidR="0000408B">
        <w:rPr>
          <w:rFonts w:ascii="Arial" w:hAnsi="Arial" w:cs="Arial"/>
          <w:sz w:val="24"/>
          <w:szCs w:val="24"/>
        </w:rPr>
        <w:t xml:space="preserve"> fez os cumprimentos e </w:t>
      </w:r>
      <w:r w:rsidR="00EC0493">
        <w:rPr>
          <w:rFonts w:ascii="Arial" w:hAnsi="Arial" w:cs="Arial"/>
          <w:sz w:val="24"/>
          <w:szCs w:val="24"/>
        </w:rPr>
        <w:t xml:space="preserve">comentou que foi procurado por policiais e bombeiros militares da reserva, </w:t>
      </w:r>
      <w:r w:rsidR="00040CB3">
        <w:rPr>
          <w:rFonts w:ascii="Arial" w:hAnsi="Arial" w:cs="Arial"/>
          <w:sz w:val="24"/>
          <w:szCs w:val="24"/>
        </w:rPr>
        <w:t xml:space="preserve">e que </w:t>
      </w:r>
      <w:r w:rsidR="0043085E">
        <w:rPr>
          <w:rFonts w:ascii="Arial" w:hAnsi="Arial" w:cs="Arial"/>
          <w:sz w:val="24"/>
          <w:szCs w:val="24"/>
        </w:rPr>
        <w:t>encaminha</w:t>
      </w:r>
      <w:r w:rsidR="009240A3">
        <w:rPr>
          <w:rFonts w:ascii="Arial" w:hAnsi="Arial" w:cs="Arial"/>
          <w:sz w:val="24"/>
          <w:szCs w:val="24"/>
        </w:rPr>
        <w:t xml:space="preserve"> moção de apoio,</w:t>
      </w:r>
      <w:r w:rsidR="00EC0493">
        <w:rPr>
          <w:rFonts w:ascii="Arial" w:hAnsi="Arial" w:cs="Arial"/>
          <w:sz w:val="24"/>
          <w:szCs w:val="24"/>
        </w:rPr>
        <w:t xml:space="preserve"> ao Governador do Estado de Santa Catarina e ao Presidente da Assembleia Legislativa de Santa Catarina</w:t>
      </w:r>
      <w:r w:rsidR="009240A3">
        <w:rPr>
          <w:rFonts w:ascii="Arial" w:hAnsi="Arial" w:cs="Arial"/>
          <w:sz w:val="24"/>
          <w:szCs w:val="24"/>
        </w:rPr>
        <w:t>,</w:t>
      </w:r>
      <w:r w:rsidR="00470603">
        <w:rPr>
          <w:rFonts w:ascii="Arial" w:hAnsi="Arial" w:cs="Arial"/>
          <w:sz w:val="24"/>
          <w:szCs w:val="24"/>
        </w:rPr>
        <w:t xml:space="preserve"> solicitando que </w:t>
      </w:r>
      <w:r w:rsidR="009240A3">
        <w:rPr>
          <w:rFonts w:ascii="Arial" w:hAnsi="Arial" w:cs="Arial"/>
          <w:sz w:val="24"/>
          <w:szCs w:val="24"/>
        </w:rPr>
        <w:t>seja devolvido às classes militares supracitadas o direito à reposição das perdas inflacionárias, visto haver uma defasagem em suas reposições salariais de oito anos, entre o ano de dois mil e treze e dois mil e vinte e um.</w:t>
      </w:r>
      <w:r w:rsidR="00040CB3">
        <w:rPr>
          <w:rFonts w:ascii="Arial" w:hAnsi="Arial" w:cs="Arial"/>
          <w:sz w:val="24"/>
          <w:szCs w:val="24"/>
        </w:rPr>
        <w:t xml:space="preserve"> Diante disso, a Presidente submeteu o pedido à votação, sendo aprovado por unanimidade entre os parlamentares presentes e encaminhado à secretaria da Casa.</w:t>
      </w:r>
      <w:r w:rsidR="009259BE">
        <w:rPr>
          <w:rFonts w:ascii="Arial" w:hAnsi="Arial" w:cs="Arial"/>
          <w:sz w:val="24"/>
          <w:szCs w:val="24"/>
        </w:rPr>
        <w:t xml:space="preserve"> Então a Presidente deu continuidade à Palavra Livre.</w:t>
      </w:r>
      <w:r w:rsidR="008D5C22">
        <w:rPr>
          <w:rFonts w:ascii="Arial" w:hAnsi="Arial" w:cs="Arial"/>
          <w:sz w:val="24"/>
          <w:szCs w:val="24"/>
        </w:rPr>
        <w:t xml:space="preserve"> </w:t>
      </w:r>
      <w:r w:rsidR="0016467C">
        <w:rPr>
          <w:rFonts w:ascii="Arial" w:hAnsi="Arial" w:cs="Arial"/>
          <w:sz w:val="24"/>
          <w:szCs w:val="24"/>
        </w:rPr>
        <w:t>Não havendo</w:t>
      </w:r>
      <w:r w:rsidR="0086411B">
        <w:rPr>
          <w:rFonts w:ascii="Arial" w:hAnsi="Arial" w:cs="Arial"/>
          <w:sz w:val="24"/>
          <w:szCs w:val="24"/>
        </w:rPr>
        <w:t xml:space="preserve"> </w:t>
      </w:r>
      <w:r w:rsidR="008D5C22">
        <w:rPr>
          <w:rFonts w:ascii="Arial" w:hAnsi="Arial" w:cs="Arial"/>
          <w:sz w:val="24"/>
          <w:szCs w:val="24"/>
        </w:rPr>
        <w:t xml:space="preserve">mais </w:t>
      </w:r>
      <w:r w:rsidR="0086411B">
        <w:rPr>
          <w:rFonts w:ascii="Arial" w:hAnsi="Arial" w:cs="Arial"/>
          <w:sz w:val="24"/>
          <w:szCs w:val="24"/>
        </w:rPr>
        <w:t>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0D687F">
        <w:rPr>
          <w:rFonts w:ascii="Arial" w:hAnsi="Arial" w:cs="Arial"/>
          <w:sz w:val="24"/>
          <w:szCs w:val="24"/>
        </w:rPr>
        <w:t xml:space="preserve"> </w:t>
      </w:r>
      <w:r w:rsidR="008D5C22">
        <w:rPr>
          <w:rFonts w:ascii="Arial" w:hAnsi="Arial" w:cs="Arial"/>
          <w:sz w:val="24"/>
          <w:szCs w:val="24"/>
        </w:rPr>
        <w:t>dezenove horas e quarenta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0D687F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8D5C22">
        <w:rPr>
          <w:rFonts w:ascii="Arial" w:eastAsia="Times New Roman" w:hAnsi="Arial" w:cs="Arial"/>
          <w:bCs/>
          <w:sz w:val="24"/>
          <w:szCs w:val="24"/>
          <w:lang w:eastAsia="pt-BR"/>
        </w:rPr>
        <w:t>vinte e nove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da Mesa Diretora </w:t>
      </w:r>
      <w:r w:rsidR="004008CD">
        <w:rPr>
          <w:rFonts w:ascii="Arial" w:hAnsi="Arial" w:cs="Arial"/>
          <w:sz w:val="24"/>
          <w:szCs w:val="24"/>
        </w:rPr>
        <w:t>Sônia Lucia Kuhn Rosenbach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8D5C22">
        <w:rPr>
          <w:rFonts w:ascii="Arial" w:eastAsia="Times New Roman" w:hAnsi="Arial" w:cs="Arial"/>
          <w:sz w:val="24"/>
          <w:szCs w:val="24"/>
        </w:rPr>
        <w:t>esentes.</w:t>
      </w:r>
    </w:p>
    <w:p w:rsidR="008D5C22" w:rsidRDefault="008D5C22" w:rsidP="004F4B14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8D5C22" w:rsidRDefault="008D5C22" w:rsidP="004F4B14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8D5C22" w:rsidRDefault="008D5C22" w:rsidP="004F4B14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4C25D0" w:rsidRPr="008D5C22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eastAsia="Times New Roman" w:hAnsi="Arial" w:cs="Arial"/>
          <w:sz w:val="24"/>
          <w:szCs w:val="24"/>
        </w:rPr>
        <w:lastRenderedPageBreak/>
        <w:t>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8D5C22">
        <w:rPr>
          <w:rFonts w:ascii="Arial" w:eastAsia="Times New Roman" w:hAnsi="Arial" w:cs="Arial"/>
          <w:sz w:val="24"/>
          <w:szCs w:val="24"/>
        </w:rPr>
        <w:t>essões, aos vinte e cinco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4A336F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C43217" w:rsidRDefault="00660C95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</w:t>
      </w:r>
    </w:p>
    <w:p w:rsidR="004C25D0" w:rsidRDefault="008D5C22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660C95">
        <w:rPr>
          <w:rFonts w:ascii="Arial" w:hAnsi="Arial" w:cs="Arial"/>
          <w:sz w:val="24"/>
          <w:szCs w:val="24"/>
        </w:rPr>
        <w:t xml:space="preserve">             </w:t>
      </w:r>
      <w:r w:rsidR="00A165A3">
        <w:rPr>
          <w:rFonts w:ascii="Arial" w:hAnsi="Arial" w:cs="Arial"/>
          <w:sz w:val="24"/>
          <w:szCs w:val="24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A336F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IRIA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ROHENKOHL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TAUBE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603" w:rsidRDefault="00470603" w:rsidP="00FC27C4">
      <w:pPr>
        <w:spacing w:line="240" w:lineRule="auto"/>
      </w:pPr>
      <w:r>
        <w:separator/>
      </w:r>
    </w:p>
  </w:endnote>
  <w:endnote w:type="continuationSeparator" w:id="0">
    <w:p w:rsidR="00470603" w:rsidRDefault="00470603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603" w:rsidRDefault="00470603" w:rsidP="00FC27C4">
      <w:pPr>
        <w:spacing w:line="240" w:lineRule="auto"/>
      </w:pPr>
      <w:r>
        <w:separator/>
      </w:r>
    </w:p>
  </w:footnote>
  <w:footnote w:type="continuationSeparator" w:id="0">
    <w:p w:rsidR="00470603" w:rsidRDefault="00470603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603" w:rsidRDefault="00470603" w:rsidP="00FC27C4">
    <w:pPr>
      <w:pStyle w:val="Cabealho"/>
      <w:jc w:val="center"/>
    </w:pPr>
  </w:p>
  <w:p w:rsidR="00470603" w:rsidRDefault="004706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0408B"/>
    <w:rsid w:val="00010149"/>
    <w:rsid w:val="00010691"/>
    <w:rsid w:val="000124B6"/>
    <w:rsid w:val="00016880"/>
    <w:rsid w:val="0001762A"/>
    <w:rsid w:val="000202D3"/>
    <w:rsid w:val="00020324"/>
    <w:rsid w:val="00022AFC"/>
    <w:rsid w:val="0002391E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30E"/>
    <w:rsid w:val="00032A80"/>
    <w:rsid w:val="0003316D"/>
    <w:rsid w:val="00033699"/>
    <w:rsid w:val="00033A24"/>
    <w:rsid w:val="00033EF2"/>
    <w:rsid w:val="00034DB4"/>
    <w:rsid w:val="00040CB3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95"/>
    <w:rsid w:val="000555AC"/>
    <w:rsid w:val="000556A9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DA9"/>
    <w:rsid w:val="00071EB3"/>
    <w:rsid w:val="00074D92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C8F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42BE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87F"/>
    <w:rsid w:val="000D6912"/>
    <w:rsid w:val="000E11C9"/>
    <w:rsid w:val="000E235E"/>
    <w:rsid w:val="000E45D6"/>
    <w:rsid w:val="000E5802"/>
    <w:rsid w:val="000F2238"/>
    <w:rsid w:val="000F47D7"/>
    <w:rsid w:val="000F50F4"/>
    <w:rsid w:val="000F5C50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419E"/>
    <w:rsid w:val="00155FAB"/>
    <w:rsid w:val="00160A79"/>
    <w:rsid w:val="001619F1"/>
    <w:rsid w:val="0016467C"/>
    <w:rsid w:val="001647D2"/>
    <w:rsid w:val="00165377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8FE"/>
    <w:rsid w:val="001A6F7A"/>
    <w:rsid w:val="001B2F83"/>
    <w:rsid w:val="001B3B8F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2949"/>
    <w:rsid w:val="001E4EB7"/>
    <w:rsid w:val="001E5D54"/>
    <w:rsid w:val="001E61FF"/>
    <w:rsid w:val="001E7729"/>
    <w:rsid w:val="001E7801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94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5C7"/>
    <w:rsid w:val="002A1B20"/>
    <w:rsid w:val="002A313A"/>
    <w:rsid w:val="002A3551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E7AF4"/>
    <w:rsid w:val="002F000C"/>
    <w:rsid w:val="002F2344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0F7C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5240A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0E41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1E81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A39"/>
    <w:rsid w:val="003E7A75"/>
    <w:rsid w:val="003F10EA"/>
    <w:rsid w:val="003F1147"/>
    <w:rsid w:val="003F40BA"/>
    <w:rsid w:val="003F5205"/>
    <w:rsid w:val="0040030C"/>
    <w:rsid w:val="0040034D"/>
    <w:rsid w:val="004008CD"/>
    <w:rsid w:val="0040269E"/>
    <w:rsid w:val="0040460A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6AAA"/>
    <w:rsid w:val="00417B76"/>
    <w:rsid w:val="004217AA"/>
    <w:rsid w:val="0042183B"/>
    <w:rsid w:val="00421C64"/>
    <w:rsid w:val="004228FA"/>
    <w:rsid w:val="004232FC"/>
    <w:rsid w:val="00423B8B"/>
    <w:rsid w:val="00424AE4"/>
    <w:rsid w:val="00425CFC"/>
    <w:rsid w:val="00426044"/>
    <w:rsid w:val="00427BED"/>
    <w:rsid w:val="0043021C"/>
    <w:rsid w:val="0043085E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6624E"/>
    <w:rsid w:val="00470603"/>
    <w:rsid w:val="004709DF"/>
    <w:rsid w:val="00470A9C"/>
    <w:rsid w:val="00472F0E"/>
    <w:rsid w:val="00475551"/>
    <w:rsid w:val="004761EE"/>
    <w:rsid w:val="00480B0B"/>
    <w:rsid w:val="00480E05"/>
    <w:rsid w:val="004825AA"/>
    <w:rsid w:val="00491D11"/>
    <w:rsid w:val="004A31CA"/>
    <w:rsid w:val="004A336F"/>
    <w:rsid w:val="004A33BC"/>
    <w:rsid w:val="004A5FA4"/>
    <w:rsid w:val="004A66B2"/>
    <w:rsid w:val="004A6C04"/>
    <w:rsid w:val="004B0763"/>
    <w:rsid w:val="004B0BB4"/>
    <w:rsid w:val="004B3E23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152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96EDD"/>
    <w:rsid w:val="005A10CD"/>
    <w:rsid w:val="005A425F"/>
    <w:rsid w:val="005B098E"/>
    <w:rsid w:val="005B1BA7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0C95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C65"/>
    <w:rsid w:val="00687F75"/>
    <w:rsid w:val="0069638F"/>
    <w:rsid w:val="006A0FD1"/>
    <w:rsid w:val="006A2688"/>
    <w:rsid w:val="006A60CA"/>
    <w:rsid w:val="006B17F2"/>
    <w:rsid w:val="006B1934"/>
    <w:rsid w:val="006B1D5B"/>
    <w:rsid w:val="006B21E0"/>
    <w:rsid w:val="006B5175"/>
    <w:rsid w:val="006B7B47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1B7"/>
    <w:rsid w:val="006E53E7"/>
    <w:rsid w:val="006E693E"/>
    <w:rsid w:val="006E7813"/>
    <w:rsid w:val="006E7CC7"/>
    <w:rsid w:val="006F3950"/>
    <w:rsid w:val="00701EE5"/>
    <w:rsid w:val="007028E6"/>
    <w:rsid w:val="007032E1"/>
    <w:rsid w:val="007057C9"/>
    <w:rsid w:val="00705930"/>
    <w:rsid w:val="007065BF"/>
    <w:rsid w:val="00710548"/>
    <w:rsid w:val="00710881"/>
    <w:rsid w:val="00712C2A"/>
    <w:rsid w:val="00715D1E"/>
    <w:rsid w:val="00716191"/>
    <w:rsid w:val="0071620C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619"/>
    <w:rsid w:val="00752D49"/>
    <w:rsid w:val="00753116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971B2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34F5"/>
    <w:rsid w:val="007D4298"/>
    <w:rsid w:val="007E046B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B81"/>
    <w:rsid w:val="008B1C9C"/>
    <w:rsid w:val="008B1D5A"/>
    <w:rsid w:val="008B1F69"/>
    <w:rsid w:val="008B32E8"/>
    <w:rsid w:val="008B3655"/>
    <w:rsid w:val="008B512D"/>
    <w:rsid w:val="008B55DB"/>
    <w:rsid w:val="008B6A0F"/>
    <w:rsid w:val="008B775A"/>
    <w:rsid w:val="008C06EC"/>
    <w:rsid w:val="008C09D7"/>
    <w:rsid w:val="008C263F"/>
    <w:rsid w:val="008C4342"/>
    <w:rsid w:val="008C5A92"/>
    <w:rsid w:val="008C7206"/>
    <w:rsid w:val="008D200E"/>
    <w:rsid w:val="008D26ED"/>
    <w:rsid w:val="008D289F"/>
    <w:rsid w:val="008D41E5"/>
    <w:rsid w:val="008D5C22"/>
    <w:rsid w:val="008E1B22"/>
    <w:rsid w:val="008E473E"/>
    <w:rsid w:val="008E6461"/>
    <w:rsid w:val="008F04B1"/>
    <w:rsid w:val="008F1D2C"/>
    <w:rsid w:val="008F1E87"/>
    <w:rsid w:val="008F392D"/>
    <w:rsid w:val="008F3F57"/>
    <w:rsid w:val="008F4B35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358E"/>
    <w:rsid w:val="009240A3"/>
    <w:rsid w:val="00924539"/>
    <w:rsid w:val="009257FC"/>
    <w:rsid w:val="00925822"/>
    <w:rsid w:val="009259BE"/>
    <w:rsid w:val="00925AEA"/>
    <w:rsid w:val="00925B33"/>
    <w:rsid w:val="00925D62"/>
    <w:rsid w:val="009265D9"/>
    <w:rsid w:val="009271BE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2EC5"/>
    <w:rsid w:val="009544CB"/>
    <w:rsid w:val="00955B77"/>
    <w:rsid w:val="00955D4C"/>
    <w:rsid w:val="00956EED"/>
    <w:rsid w:val="00960D87"/>
    <w:rsid w:val="00960E1A"/>
    <w:rsid w:val="00962536"/>
    <w:rsid w:val="00962647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1EF1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2C0A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7F0"/>
    <w:rsid w:val="00A05AA1"/>
    <w:rsid w:val="00A07E5B"/>
    <w:rsid w:val="00A10FD9"/>
    <w:rsid w:val="00A1292A"/>
    <w:rsid w:val="00A13185"/>
    <w:rsid w:val="00A16114"/>
    <w:rsid w:val="00A165A3"/>
    <w:rsid w:val="00A17549"/>
    <w:rsid w:val="00A17722"/>
    <w:rsid w:val="00A22692"/>
    <w:rsid w:val="00A24654"/>
    <w:rsid w:val="00A24C33"/>
    <w:rsid w:val="00A25476"/>
    <w:rsid w:val="00A26A50"/>
    <w:rsid w:val="00A3136C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013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D7ED6"/>
    <w:rsid w:val="00AE0061"/>
    <w:rsid w:val="00AE0ACF"/>
    <w:rsid w:val="00AE5899"/>
    <w:rsid w:val="00AF11D0"/>
    <w:rsid w:val="00AF1FC2"/>
    <w:rsid w:val="00AF22AF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3A7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2E3"/>
    <w:rsid w:val="00B45513"/>
    <w:rsid w:val="00B459FF"/>
    <w:rsid w:val="00B462C7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648C2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2264"/>
    <w:rsid w:val="00BD40FF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049FE"/>
    <w:rsid w:val="00C156F3"/>
    <w:rsid w:val="00C159A5"/>
    <w:rsid w:val="00C16964"/>
    <w:rsid w:val="00C16B08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45C3"/>
    <w:rsid w:val="00C25A60"/>
    <w:rsid w:val="00C2628A"/>
    <w:rsid w:val="00C2730D"/>
    <w:rsid w:val="00C27C82"/>
    <w:rsid w:val="00C3015F"/>
    <w:rsid w:val="00C3440F"/>
    <w:rsid w:val="00C34AAD"/>
    <w:rsid w:val="00C37B9E"/>
    <w:rsid w:val="00C40A27"/>
    <w:rsid w:val="00C40CB4"/>
    <w:rsid w:val="00C42C4B"/>
    <w:rsid w:val="00C43215"/>
    <w:rsid w:val="00C43217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65F3F"/>
    <w:rsid w:val="00C73289"/>
    <w:rsid w:val="00C733BE"/>
    <w:rsid w:val="00C73519"/>
    <w:rsid w:val="00C7377C"/>
    <w:rsid w:val="00C73C58"/>
    <w:rsid w:val="00C75F3F"/>
    <w:rsid w:val="00C761FD"/>
    <w:rsid w:val="00C766C7"/>
    <w:rsid w:val="00C767F4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07E"/>
    <w:rsid w:val="00D27367"/>
    <w:rsid w:val="00D312C7"/>
    <w:rsid w:val="00D32051"/>
    <w:rsid w:val="00D3246D"/>
    <w:rsid w:val="00D3301E"/>
    <w:rsid w:val="00D33618"/>
    <w:rsid w:val="00D3519E"/>
    <w:rsid w:val="00D35CBD"/>
    <w:rsid w:val="00D42623"/>
    <w:rsid w:val="00D437B7"/>
    <w:rsid w:val="00D43A2A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0A71"/>
    <w:rsid w:val="00DB3C52"/>
    <w:rsid w:val="00DB3CAA"/>
    <w:rsid w:val="00DB5D3B"/>
    <w:rsid w:val="00DC150D"/>
    <w:rsid w:val="00DC1602"/>
    <w:rsid w:val="00DC43B8"/>
    <w:rsid w:val="00DC52EB"/>
    <w:rsid w:val="00DC57E9"/>
    <w:rsid w:val="00DC6214"/>
    <w:rsid w:val="00DD23C5"/>
    <w:rsid w:val="00DD3AD1"/>
    <w:rsid w:val="00DD5302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9E8"/>
    <w:rsid w:val="00DF69D2"/>
    <w:rsid w:val="00DF70A8"/>
    <w:rsid w:val="00E000B0"/>
    <w:rsid w:val="00E006CC"/>
    <w:rsid w:val="00E02469"/>
    <w:rsid w:val="00E07399"/>
    <w:rsid w:val="00E117EB"/>
    <w:rsid w:val="00E12171"/>
    <w:rsid w:val="00E124FE"/>
    <w:rsid w:val="00E12AC2"/>
    <w:rsid w:val="00E12B8C"/>
    <w:rsid w:val="00E17717"/>
    <w:rsid w:val="00E26897"/>
    <w:rsid w:val="00E26DDB"/>
    <w:rsid w:val="00E271B3"/>
    <w:rsid w:val="00E305A5"/>
    <w:rsid w:val="00E31EED"/>
    <w:rsid w:val="00E349FE"/>
    <w:rsid w:val="00E34B65"/>
    <w:rsid w:val="00E418EE"/>
    <w:rsid w:val="00E42953"/>
    <w:rsid w:val="00E42BAA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864"/>
    <w:rsid w:val="00E73BC3"/>
    <w:rsid w:val="00E77614"/>
    <w:rsid w:val="00E8032A"/>
    <w:rsid w:val="00E80E58"/>
    <w:rsid w:val="00E8117D"/>
    <w:rsid w:val="00E81C32"/>
    <w:rsid w:val="00E83DB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2A7"/>
    <w:rsid w:val="00EB5E80"/>
    <w:rsid w:val="00EC0493"/>
    <w:rsid w:val="00EC0EF3"/>
    <w:rsid w:val="00EC14AC"/>
    <w:rsid w:val="00EC390E"/>
    <w:rsid w:val="00EC4256"/>
    <w:rsid w:val="00EC58A4"/>
    <w:rsid w:val="00EC6ED6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E5795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99D"/>
    <w:rsid w:val="00F14A37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4D32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10D"/>
    <w:rsid w:val="00F96448"/>
    <w:rsid w:val="00F97D8A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1CD6"/>
    <w:rsid w:val="00FD211C"/>
    <w:rsid w:val="00FD4FC2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108A"/>
    <w:rsid w:val="00FF4B57"/>
    <w:rsid w:val="00FF508C"/>
    <w:rsid w:val="00FF5DED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0F868-D904-4905-BF1B-D19954171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18045</TotalTime>
  <Pages>7</Pages>
  <Words>2035</Words>
  <Characters>10992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1299</cp:revision>
  <cp:lastPrinted>2023-05-11T16:07:00Z</cp:lastPrinted>
  <dcterms:created xsi:type="dcterms:W3CDTF">2022-04-12T11:10:00Z</dcterms:created>
  <dcterms:modified xsi:type="dcterms:W3CDTF">2023-05-30T18:53:00Z</dcterms:modified>
</cp:coreProperties>
</file>