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2AC" w:rsidRDefault="008C12AC" w:rsidP="008C12AC">
      <w:pPr>
        <w:jc w:val="both"/>
        <w:rPr>
          <w:rFonts w:ascii="Arial" w:hAnsi="Arial" w:cs="Arial"/>
        </w:rPr>
      </w:pPr>
    </w:p>
    <w:p w:rsidR="008C12AC" w:rsidRPr="00636265" w:rsidRDefault="008C12AC" w:rsidP="008C12AC">
      <w:pPr>
        <w:jc w:val="both"/>
        <w:rPr>
          <w:rFonts w:ascii="Arial" w:hAnsi="Arial" w:cs="Arial"/>
        </w:rPr>
      </w:pPr>
    </w:p>
    <w:p w:rsidR="008C12AC" w:rsidRDefault="008C12AC" w:rsidP="008C12AC">
      <w:pPr>
        <w:jc w:val="both"/>
        <w:rPr>
          <w:rFonts w:ascii="Arial" w:hAnsi="Arial" w:cs="Arial"/>
        </w:rPr>
      </w:pPr>
    </w:p>
    <w:p w:rsidR="008C12AC" w:rsidRPr="00636265" w:rsidRDefault="008C12AC" w:rsidP="008C12AC">
      <w:pPr>
        <w:jc w:val="both"/>
        <w:rPr>
          <w:rFonts w:ascii="Arial" w:hAnsi="Arial" w:cs="Arial"/>
        </w:rPr>
      </w:pPr>
    </w:p>
    <w:p w:rsidR="008C12AC" w:rsidRDefault="008C12AC" w:rsidP="008C12AC">
      <w:pPr>
        <w:jc w:val="center"/>
        <w:rPr>
          <w:rFonts w:ascii="Arial" w:hAnsi="Arial" w:cs="Arial"/>
          <w:b/>
        </w:rPr>
      </w:pPr>
      <w:r w:rsidRPr="00636265">
        <w:rPr>
          <w:rFonts w:ascii="Arial" w:hAnsi="Arial" w:cs="Arial"/>
          <w:b/>
        </w:rPr>
        <w:t xml:space="preserve">ATA DA </w:t>
      </w:r>
      <w:r>
        <w:rPr>
          <w:rFonts w:ascii="Arial" w:hAnsi="Arial" w:cs="Arial"/>
          <w:b/>
        </w:rPr>
        <w:t xml:space="preserve">SESSÃO PLENÁRIA ORDINÁRIA DA CÂMARA MUNICIPAL DE </w:t>
      </w:r>
      <w:proofErr w:type="spellStart"/>
      <w:r>
        <w:rPr>
          <w:rFonts w:ascii="Arial" w:hAnsi="Arial" w:cs="Arial"/>
          <w:b/>
        </w:rPr>
        <w:t>MAMBORÊ</w:t>
      </w:r>
      <w:proofErr w:type="spellEnd"/>
      <w:r>
        <w:rPr>
          <w:rFonts w:ascii="Arial" w:hAnsi="Arial" w:cs="Arial"/>
          <w:b/>
        </w:rPr>
        <w:t>, DO DIA 04 DE ABRIL DE 2023.</w:t>
      </w:r>
    </w:p>
    <w:p w:rsidR="008C12AC" w:rsidRDefault="008C12AC" w:rsidP="008C12AC">
      <w:pPr>
        <w:jc w:val="center"/>
        <w:rPr>
          <w:rFonts w:ascii="Arial" w:hAnsi="Arial" w:cs="Arial"/>
          <w:b/>
        </w:rPr>
      </w:pPr>
    </w:p>
    <w:p w:rsidR="008C12AC" w:rsidRDefault="008C12AC" w:rsidP="008C12AC">
      <w:pPr>
        <w:jc w:val="both"/>
        <w:rPr>
          <w:rFonts w:ascii="Arial" w:hAnsi="Arial" w:cs="Arial"/>
          <w:sz w:val="22"/>
          <w:szCs w:val="22"/>
        </w:rPr>
      </w:pPr>
    </w:p>
    <w:p w:rsidR="008C12AC" w:rsidRDefault="008C12AC" w:rsidP="008C12AC">
      <w:pPr>
        <w:jc w:val="both"/>
        <w:rPr>
          <w:rFonts w:ascii="Arial" w:hAnsi="Arial" w:cs="Arial"/>
          <w:sz w:val="22"/>
          <w:szCs w:val="22"/>
        </w:rPr>
      </w:pPr>
    </w:p>
    <w:p w:rsidR="008C12AC" w:rsidRDefault="008C12AC" w:rsidP="008C12AC">
      <w:pPr>
        <w:jc w:val="both"/>
        <w:rPr>
          <w:rFonts w:ascii="Arial" w:hAnsi="Arial" w:cs="Arial"/>
          <w:sz w:val="22"/>
          <w:szCs w:val="22"/>
        </w:rPr>
      </w:pPr>
    </w:p>
    <w:p w:rsidR="008C12AC" w:rsidRDefault="008C12AC" w:rsidP="008C12AC">
      <w:pPr>
        <w:jc w:val="both"/>
        <w:rPr>
          <w:rFonts w:ascii="Arial" w:hAnsi="Arial" w:cs="Arial"/>
          <w:sz w:val="22"/>
          <w:szCs w:val="22"/>
        </w:rPr>
      </w:pPr>
    </w:p>
    <w:p w:rsidR="008C12AC" w:rsidRPr="002B05B5" w:rsidRDefault="008C12AC" w:rsidP="008C12AC">
      <w:pPr>
        <w:jc w:val="both"/>
        <w:rPr>
          <w:rFonts w:ascii="Arial" w:hAnsi="Arial" w:cs="Arial"/>
          <w:sz w:val="22"/>
          <w:szCs w:val="22"/>
        </w:rPr>
      </w:pPr>
      <w:r w:rsidRPr="002B05B5">
        <w:rPr>
          <w:rFonts w:ascii="Arial" w:hAnsi="Arial" w:cs="Arial"/>
          <w:sz w:val="22"/>
          <w:szCs w:val="22"/>
        </w:rPr>
        <w:t>Áudio e vídeo das discussões das proposições e pronunciamentos dos Senhores Vereadores</w:t>
      </w:r>
      <w:r>
        <w:rPr>
          <w:rFonts w:ascii="Arial" w:hAnsi="Arial" w:cs="Arial"/>
          <w:sz w:val="22"/>
          <w:szCs w:val="22"/>
        </w:rPr>
        <w:t xml:space="preserve"> disponíveis no “pen drive” 2023</w:t>
      </w:r>
      <w:r w:rsidRPr="002B05B5">
        <w:rPr>
          <w:rFonts w:ascii="Arial" w:hAnsi="Arial" w:cs="Arial"/>
          <w:sz w:val="22"/>
          <w:szCs w:val="22"/>
        </w:rPr>
        <w:t>, na Secretaria da Câmara Municipal,</w:t>
      </w:r>
      <w:r>
        <w:rPr>
          <w:rFonts w:ascii="Arial" w:hAnsi="Arial" w:cs="Arial"/>
          <w:sz w:val="22"/>
          <w:szCs w:val="22"/>
        </w:rPr>
        <w:t xml:space="preserve"> conforme Resolução n˚ 002/2011 e na página do Poder Legislativo no </w:t>
      </w:r>
      <w:proofErr w:type="spellStart"/>
      <w:r>
        <w:rPr>
          <w:rFonts w:ascii="Arial" w:hAnsi="Arial" w:cs="Arial"/>
          <w:sz w:val="22"/>
          <w:szCs w:val="22"/>
        </w:rPr>
        <w:t>youtube</w:t>
      </w:r>
      <w:proofErr w:type="spellEnd"/>
      <w:r>
        <w:rPr>
          <w:rFonts w:ascii="Arial" w:hAnsi="Arial" w:cs="Arial"/>
          <w:sz w:val="22"/>
          <w:szCs w:val="22"/>
        </w:rPr>
        <w:t xml:space="preserve">:  </w:t>
      </w:r>
      <w:r w:rsidRPr="00773D9B">
        <w:rPr>
          <w:rFonts w:ascii="Arial" w:hAnsi="Arial" w:cs="Arial"/>
          <w:sz w:val="22"/>
          <w:szCs w:val="22"/>
        </w:rPr>
        <w:t>https://www.youtube.com/channel/UCT7i1RQKx8zeFliPwDHAsWA</w:t>
      </w:r>
      <w:r>
        <w:rPr>
          <w:rFonts w:ascii="Arial" w:hAnsi="Arial" w:cs="Arial"/>
          <w:sz w:val="22"/>
          <w:szCs w:val="22"/>
        </w:rPr>
        <w:t>.</w:t>
      </w:r>
    </w:p>
    <w:p w:rsidR="008C12AC" w:rsidRPr="00636265" w:rsidRDefault="008C12AC" w:rsidP="008C12AC">
      <w:pPr>
        <w:jc w:val="center"/>
        <w:rPr>
          <w:rFonts w:ascii="Arial" w:hAnsi="Arial" w:cs="Arial"/>
          <w:b/>
        </w:rPr>
      </w:pPr>
    </w:p>
    <w:p w:rsidR="008C12AC" w:rsidRDefault="008C12AC" w:rsidP="008C12AC">
      <w:pPr>
        <w:jc w:val="both"/>
        <w:rPr>
          <w:rFonts w:ascii="Arial" w:hAnsi="Arial" w:cs="Arial"/>
        </w:rPr>
      </w:pPr>
    </w:p>
    <w:p w:rsidR="008C12AC" w:rsidRDefault="008C12AC" w:rsidP="008C12AC">
      <w:pPr>
        <w:jc w:val="both"/>
        <w:rPr>
          <w:rFonts w:ascii="Arial" w:hAnsi="Arial" w:cs="Arial"/>
        </w:rPr>
      </w:pPr>
    </w:p>
    <w:p w:rsidR="008C12AC" w:rsidRDefault="008C12AC" w:rsidP="008C12AC">
      <w:pPr>
        <w:jc w:val="both"/>
        <w:rPr>
          <w:rFonts w:ascii="Arial" w:hAnsi="Arial" w:cs="Arial"/>
        </w:rPr>
      </w:pPr>
    </w:p>
    <w:p w:rsidR="008C12AC" w:rsidRDefault="008C12AC" w:rsidP="008C12AC">
      <w:pPr>
        <w:jc w:val="both"/>
        <w:rPr>
          <w:rFonts w:ascii="Arial" w:hAnsi="Arial" w:cs="Arial"/>
        </w:rPr>
      </w:pPr>
    </w:p>
    <w:p w:rsidR="008C12AC" w:rsidRDefault="008C12AC" w:rsidP="008C12AC">
      <w:pPr>
        <w:jc w:val="both"/>
        <w:rPr>
          <w:rFonts w:ascii="Arial" w:hAnsi="Arial" w:cs="Arial"/>
        </w:rPr>
      </w:pPr>
    </w:p>
    <w:p w:rsidR="008C12AC" w:rsidRDefault="008C12AC" w:rsidP="008C12AC">
      <w:pPr>
        <w:jc w:val="both"/>
        <w:rPr>
          <w:rFonts w:ascii="Arial" w:hAnsi="Arial" w:cs="Arial"/>
        </w:rPr>
      </w:pPr>
    </w:p>
    <w:p w:rsidR="008C12AC" w:rsidRPr="00636265" w:rsidRDefault="008C12AC" w:rsidP="008C12AC">
      <w:pPr>
        <w:jc w:val="both"/>
        <w:rPr>
          <w:rFonts w:ascii="Arial" w:hAnsi="Arial" w:cs="Arial"/>
        </w:rPr>
      </w:pPr>
    </w:p>
    <w:p w:rsidR="00FC17BA" w:rsidRDefault="008C12AC" w:rsidP="008C12AC">
      <w:pPr>
        <w:jc w:val="both"/>
        <w:rPr>
          <w:rFonts w:ascii="Arial" w:hAnsi="Arial" w:cs="Arial"/>
          <w:sz w:val="22"/>
          <w:szCs w:val="22"/>
        </w:rPr>
      </w:pPr>
      <w:r w:rsidRPr="002B05B5">
        <w:rPr>
          <w:rFonts w:ascii="Arial" w:hAnsi="Arial" w:cs="Arial"/>
          <w:sz w:val="22"/>
          <w:szCs w:val="22"/>
        </w:rPr>
        <w:t xml:space="preserve">Ata </w:t>
      </w:r>
      <w:r>
        <w:rPr>
          <w:rFonts w:ascii="Arial" w:hAnsi="Arial" w:cs="Arial"/>
          <w:sz w:val="22"/>
          <w:szCs w:val="22"/>
        </w:rPr>
        <w:t>da Sessão Plenária O</w:t>
      </w:r>
      <w:r w:rsidRPr="002B05B5">
        <w:rPr>
          <w:rFonts w:ascii="Arial" w:hAnsi="Arial" w:cs="Arial"/>
          <w:sz w:val="22"/>
          <w:szCs w:val="22"/>
        </w:rPr>
        <w:t xml:space="preserve">rdinária da </w:t>
      </w:r>
      <w:r>
        <w:rPr>
          <w:rFonts w:ascii="Arial" w:hAnsi="Arial" w:cs="Arial"/>
          <w:sz w:val="22"/>
          <w:szCs w:val="22"/>
        </w:rPr>
        <w:t>C</w:t>
      </w:r>
      <w:r w:rsidRPr="002B05B5">
        <w:rPr>
          <w:rFonts w:ascii="Arial" w:hAnsi="Arial" w:cs="Arial"/>
          <w:sz w:val="22"/>
          <w:szCs w:val="22"/>
        </w:rPr>
        <w:t xml:space="preserve">âmara </w:t>
      </w:r>
      <w:r>
        <w:rPr>
          <w:rFonts w:ascii="Arial" w:hAnsi="Arial" w:cs="Arial"/>
          <w:sz w:val="22"/>
          <w:szCs w:val="22"/>
        </w:rPr>
        <w:t xml:space="preserve">Municipal de </w:t>
      </w:r>
      <w:proofErr w:type="spellStart"/>
      <w:r>
        <w:rPr>
          <w:rFonts w:ascii="Arial" w:hAnsi="Arial" w:cs="Arial"/>
          <w:sz w:val="22"/>
          <w:szCs w:val="22"/>
        </w:rPr>
        <w:t>Mamborê</w:t>
      </w:r>
      <w:proofErr w:type="spellEnd"/>
      <w:r>
        <w:rPr>
          <w:rFonts w:ascii="Arial" w:hAnsi="Arial" w:cs="Arial"/>
          <w:sz w:val="22"/>
          <w:szCs w:val="22"/>
        </w:rPr>
        <w:t xml:space="preserve">, realizada no quatro de abril </w:t>
      </w:r>
      <w:r w:rsidRPr="002B05B5">
        <w:rPr>
          <w:rFonts w:ascii="Arial" w:hAnsi="Arial" w:cs="Arial"/>
          <w:sz w:val="22"/>
          <w:szCs w:val="22"/>
        </w:rPr>
        <w:t>de 202</w:t>
      </w:r>
      <w:r>
        <w:rPr>
          <w:rFonts w:ascii="Arial" w:hAnsi="Arial" w:cs="Arial"/>
          <w:sz w:val="22"/>
          <w:szCs w:val="22"/>
        </w:rPr>
        <w:t xml:space="preserve">3, </w:t>
      </w:r>
      <w:r w:rsidRPr="002B05B5">
        <w:rPr>
          <w:rFonts w:ascii="Arial" w:hAnsi="Arial" w:cs="Arial"/>
          <w:sz w:val="22"/>
          <w:szCs w:val="22"/>
        </w:rPr>
        <w:t xml:space="preserve">às </w:t>
      </w:r>
      <w:r>
        <w:rPr>
          <w:rFonts w:ascii="Arial" w:hAnsi="Arial" w:cs="Arial"/>
          <w:sz w:val="22"/>
          <w:szCs w:val="22"/>
        </w:rPr>
        <w:t xml:space="preserve">dezoito </w:t>
      </w:r>
      <w:r w:rsidRPr="002B05B5">
        <w:rPr>
          <w:rFonts w:ascii="Arial" w:hAnsi="Arial" w:cs="Arial"/>
          <w:sz w:val="22"/>
          <w:szCs w:val="22"/>
        </w:rPr>
        <w:t xml:space="preserve">horas, no Plenário Vereador Dorneles Adão </w:t>
      </w:r>
      <w:proofErr w:type="spellStart"/>
      <w:r w:rsidRPr="002B05B5">
        <w:rPr>
          <w:rFonts w:ascii="Arial" w:hAnsi="Arial" w:cs="Arial"/>
          <w:sz w:val="22"/>
          <w:szCs w:val="22"/>
        </w:rPr>
        <w:t>Cavali</w:t>
      </w:r>
      <w:proofErr w:type="spellEnd"/>
      <w:r w:rsidRPr="002B05B5">
        <w:rPr>
          <w:rFonts w:ascii="Arial" w:hAnsi="Arial" w:cs="Arial"/>
          <w:sz w:val="22"/>
          <w:szCs w:val="22"/>
        </w:rPr>
        <w:t xml:space="preserve">, da Câmara Municipal, na cidade e Comarca de </w:t>
      </w:r>
      <w:proofErr w:type="spellStart"/>
      <w:r w:rsidRPr="002B05B5">
        <w:rPr>
          <w:rFonts w:ascii="Arial" w:hAnsi="Arial" w:cs="Arial"/>
          <w:sz w:val="22"/>
          <w:szCs w:val="22"/>
        </w:rPr>
        <w:t>Mamborê</w:t>
      </w:r>
      <w:proofErr w:type="spellEnd"/>
      <w:r w:rsidRPr="002B05B5">
        <w:rPr>
          <w:rFonts w:ascii="Arial" w:hAnsi="Arial" w:cs="Arial"/>
          <w:sz w:val="22"/>
          <w:szCs w:val="22"/>
        </w:rPr>
        <w:t xml:space="preserve">, Estado do Paraná, </w:t>
      </w:r>
      <w:r>
        <w:rPr>
          <w:rFonts w:ascii="Arial" w:hAnsi="Arial" w:cs="Arial"/>
          <w:sz w:val="22"/>
          <w:szCs w:val="22"/>
        </w:rPr>
        <w:t xml:space="preserve">reuniram-se os seguintes vereadores: </w:t>
      </w:r>
      <w:r w:rsidRPr="002B05B5">
        <w:rPr>
          <w:rFonts w:ascii="Arial" w:hAnsi="Arial" w:cs="Arial"/>
          <w:sz w:val="22"/>
          <w:szCs w:val="22"/>
        </w:rPr>
        <w:t xml:space="preserve">Sr. DORNELES ADÃO </w:t>
      </w:r>
      <w:proofErr w:type="spellStart"/>
      <w:r w:rsidRPr="002B05B5">
        <w:rPr>
          <w:rFonts w:ascii="Arial" w:hAnsi="Arial" w:cs="Arial"/>
          <w:sz w:val="22"/>
          <w:szCs w:val="22"/>
        </w:rPr>
        <w:t>CAVALI</w:t>
      </w:r>
      <w:proofErr w:type="spellEnd"/>
      <w:r w:rsidRPr="002B05B5">
        <w:rPr>
          <w:rFonts w:ascii="Arial" w:hAnsi="Arial" w:cs="Arial"/>
          <w:sz w:val="22"/>
          <w:szCs w:val="22"/>
        </w:rPr>
        <w:t xml:space="preserve"> JUNIOR</w:t>
      </w:r>
      <w:r>
        <w:rPr>
          <w:rFonts w:ascii="Arial" w:hAnsi="Arial" w:cs="Arial"/>
          <w:sz w:val="22"/>
          <w:szCs w:val="22"/>
        </w:rPr>
        <w:t xml:space="preserve">; </w:t>
      </w:r>
      <w:r w:rsidRPr="002B05B5">
        <w:rPr>
          <w:rFonts w:ascii="Arial" w:hAnsi="Arial" w:cs="Arial"/>
          <w:sz w:val="22"/>
          <w:szCs w:val="22"/>
        </w:rPr>
        <w:t>Sr. FABIO DA SILVA FERREIRA;</w:t>
      </w:r>
      <w:r w:rsidRPr="00983C0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Sr. HILDEBRANDO RIBEIRO DE OLIVEIRA;</w:t>
      </w:r>
      <w:r w:rsidRPr="002B05B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Sr. JORGE </w:t>
      </w:r>
      <w:proofErr w:type="spellStart"/>
      <w:r>
        <w:rPr>
          <w:rFonts w:ascii="Arial" w:hAnsi="Arial" w:cs="Arial"/>
          <w:sz w:val="22"/>
          <w:szCs w:val="22"/>
        </w:rPr>
        <w:t>RICCIARDI</w:t>
      </w:r>
      <w:proofErr w:type="spellEnd"/>
      <w:r>
        <w:rPr>
          <w:rFonts w:ascii="Arial" w:hAnsi="Arial" w:cs="Arial"/>
          <w:sz w:val="22"/>
          <w:szCs w:val="22"/>
        </w:rPr>
        <w:t xml:space="preserve">; </w:t>
      </w:r>
      <w:r w:rsidRPr="002B05B5">
        <w:rPr>
          <w:rFonts w:ascii="Arial" w:hAnsi="Arial" w:cs="Arial"/>
          <w:sz w:val="22"/>
          <w:szCs w:val="22"/>
        </w:rPr>
        <w:t xml:space="preserve">Sr. JOSÉ </w:t>
      </w:r>
      <w:proofErr w:type="spellStart"/>
      <w:r w:rsidRPr="002B05B5">
        <w:rPr>
          <w:rFonts w:ascii="Arial" w:hAnsi="Arial" w:cs="Arial"/>
          <w:sz w:val="22"/>
          <w:szCs w:val="22"/>
        </w:rPr>
        <w:t>CORCHAK</w:t>
      </w:r>
      <w:proofErr w:type="spellEnd"/>
      <w:r>
        <w:rPr>
          <w:rFonts w:ascii="Arial" w:hAnsi="Arial" w:cs="Arial"/>
          <w:sz w:val="22"/>
          <w:szCs w:val="22"/>
        </w:rPr>
        <w:t xml:space="preserve">; </w:t>
      </w:r>
      <w:r w:rsidRPr="002B05B5">
        <w:rPr>
          <w:rFonts w:ascii="Arial" w:hAnsi="Arial" w:cs="Arial"/>
          <w:sz w:val="22"/>
          <w:szCs w:val="22"/>
        </w:rPr>
        <w:t>Sra.</w:t>
      </w:r>
      <w:r>
        <w:rPr>
          <w:rFonts w:ascii="Arial" w:hAnsi="Arial" w:cs="Arial"/>
          <w:sz w:val="22"/>
          <w:szCs w:val="22"/>
        </w:rPr>
        <w:t xml:space="preserve"> MARIA THEREZA PEREIRA </w:t>
      </w:r>
      <w:proofErr w:type="spellStart"/>
      <w:r>
        <w:rPr>
          <w:rFonts w:ascii="Arial" w:hAnsi="Arial" w:cs="Arial"/>
          <w:sz w:val="22"/>
          <w:szCs w:val="22"/>
        </w:rPr>
        <w:t>MURBACK</w:t>
      </w:r>
      <w:proofErr w:type="spellEnd"/>
      <w:r>
        <w:rPr>
          <w:rFonts w:ascii="Arial" w:hAnsi="Arial" w:cs="Arial"/>
          <w:sz w:val="22"/>
          <w:szCs w:val="22"/>
        </w:rPr>
        <w:t xml:space="preserve">; Sr. MAURÍCIO </w:t>
      </w:r>
      <w:proofErr w:type="spellStart"/>
      <w:r>
        <w:rPr>
          <w:rFonts w:ascii="Arial" w:hAnsi="Arial" w:cs="Arial"/>
          <w:sz w:val="22"/>
          <w:szCs w:val="22"/>
        </w:rPr>
        <w:t>JOTTA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MASSANO</w:t>
      </w:r>
      <w:proofErr w:type="spellEnd"/>
      <w:r>
        <w:rPr>
          <w:rFonts w:ascii="Arial" w:hAnsi="Arial" w:cs="Arial"/>
          <w:sz w:val="22"/>
          <w:szCs w:val="22"/>
        </w:rPr>
        <w:t xml:space="preserve"> e Sr</w:t>
      </w:r>
      <w:r w:rsidRPr="002B05B5">
        <w:rPr>
          <w:rFonts w:ascii="Arial" w:hAnsi="Arial" w:cs="Arial"/>
          <w:sz w:val="22"/>
          <w:szCs w:val="22"/>
        </w:rPr>
        <w:t>. SILVIO SILVEIRA.</w:t>
      </w:r>
      <w:r>
        <w:rPr>
          <w:rFonts w:ascii="Arial" w:hAnsi="Arial" w:cs="Arial"/>
          <w:sz w:val="22"/>
          <w:szCs w:val="22"/>
        </w:rPr>
        <w:t xml:space="preserve"> Ausente o vereador </w:t>
      </w:r>
      <w:r w:rsidRPr="002B05B5">
        <w:rPr>
          <w:rFonts w:ascii="Arial" w:hAnsi="Arial" w:cs="Arial"/>
          <w:sz w:val="22"/>
          <w:szCs w:val="22"/>
        </w:rPr>
        <w:t xml:space="preserve">Sr. EVERSON </w:t>
      </w:r>
      <w:proofErr w:type="spellStart"/>
      <w:r w:rsidRPr="002B05B5">
        <w:rPr>
          <w:rFonts w:ascii="Arial" w:hAnsi="Arial" w:cs="Arial"/>
          <w:sz w:val="22"/>
          <w:szCs w:val="22"/>
        </w:rPr>
        <w:t>CLEI</w:t>
      </w:r>
      <w:proofErr w:type="spellEnd"/>
      <w:r w:rsidRPr="002B05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05B5">
        <w:rPr>
          <w:rFonts w:ascii="Arial" w:hAnsi="Arial" w:cs="Arial"/>
          <w:sz w:val="22"/>
          <w:szCs w:val="22"/>
        </w:rPr>
        <w:t>TIBURC</w:t>
      </w:r>
      <w:r>
        <w:rPr>
          <w:rFonts w:ascii="Arial" w:hAnsi="Arial" w:cs="Arial"/>
          <w:sz w:val="22"/>
          <w:szCs w:val="22"/>
        </w:rPr>
        <w:t>IO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r w:rsidRPr="002B05B5">
        <w:rPr>
          <w:rFonts w:ascii="Arial" w:hAnsi="Arial" w:cs="Arial"/>
          <w:sz w:val="22"/>
          <w:szCs w:val="22"/>
        </w:rPr>
        <w:t>Sob a proteção de Deus e havendo número legal de vereadores, o Senhor</w:t>
      </w:r>
      <w:r>
        <w:rPr>
          <w:rFonts w:ascii="Arial" w:hAnsi="Arial" w:cs="Arial"/>
          <w:sz w:val="22"/>
          <w:szCs w:val="22"/>
        </w:rPr>
        <w:t xml:space="preserve"> Presidente Fabio da Silva Ferreira</w:t>
      </w:r>
      <w:r w:rsidRPr="002B05B5">
        <w:rPr>
          <w:rFonts w:ascii="Arial" w:hAnsi="Arial" w:cs="Arial"/>
          <w:sz w:val="22"/>
          <w:szCs w:val="22"/>
        </w:rPr>
        <w:t>, declara aberta a sessão</w:t>
      </w:r>
      <w:r>
        <w:rPr>
          <w:rFonts w:ascii="Arial" w:hAnsi="Arial" w:cs="Arial"/>
          <w:sz w:val="22"/>
          <w:szCs w:val="22"/>
        </w:rPr>
        <w:t xml:space="preserve"> e solicita que, em pé, todos acompanhem a leitura de um trecho bíblico efetuada pelo vereador Hildebrando Ribeiro de Oliveira. Em Pequeno Expediente solicita a leitura das correspondências recebidas </w:t>
      </w:r>
      <w:r w:rsidRPr="007D6042">
        <w:rPr>
          <w:rFonts w:ascii="Arial" w:hAnsi="Arial" w:cs="Arial"/>
          <w:sz w:val="22"/>
          <w:szCs w:val="22"/>
        </w:rPr>
        <w:t xml:space="preserve">sendo as constantes do relatório anexado que passa a fazer parte integrante da presente ata.  </w:t>
      </w:r>
      <w:r w:rsidRPr="00920296">
        <w:rPr>
          <w:rFonts w:ascii="Arial" w:hAnsi="Arial" w:cs="Arial"/>
          <w:sz w:val="22"/>
          <w:szCs w:val="22"/>
        </w:rPr>
        <w:t xml:space="preserve">Não havendo mais correspondências </w:t>
      </w:r>
      <w:r>
        <w:rPr>
          <w:rFonts w:ascii="Arial" w:hAnsi="Arial" w:cs="Arial"/>
          <w:sz w:val="22"/>
          <w:szCs w:val="22"/>
        </w:rPr>
        <w:t xml:space="preserve">e não havendo inscrito em </w:t>
      </w:r>
      <w:r w:rsidRPr="00920296">
        <w:rPr>
          <w:rFonts w:ascii="Arial" w:hAnsi="Arial" w:cs="Arial"/>
          <w:sz w:val="22"/>
          <w:szCs w:val="22"/>
        </w:rPr>
        <w:t xml:space="preserve">Grande Expediente, passou-se para a Ordem do Dia. O Senhor Presidente encaminha os Projetos de Leis </w:t>
      </w:r>
      <w:proofErr w:type="spellStart"/>
      <w:proofErr w:type="gramStart"/>
      <w:r w:rsidRPr="00920296">
        <w:rPr>
          <w:rFonts w:ascii="Arial" w:hAnsi="Arial" w:cs="Arial"/>
          <w:sz w:val="22"/>
          <w:szCs w:val="22"/>
        </w:rPr>
        <w:t>nºs</w:t>
      </w:r>
      <w:proofErr w:type="spellEnd"/>
      <w:r w:rsidRPr="00920296">
        <w:rPr>
          <w:rFonts w:ascii="Arial" w:hAnsi="Arial" w:cs="Arial"/>
          <w:sz w:val="22"/>
          <w:szCs w:val="22"/>
        </w:rPr>
        <w:t xml:space="preserve">  </w:t>
      </w:r>
      <w:r w:rsidR="008979D0">
        <w:rPr>
          <w:rFonts w:ascii="Arial" w:hAnsi="Arial" w:cs="Arial"/>
          <w:sz w:val="22"/>
          <w:szCs w:val="22"/>
        </w:rPr>
        <w:t>36</w:t>
      </w:r>
      <w:proofErr w:type="gramEnd"/>
      <w:r w:rsidR="008979D0">
        <w:rPr>
          <w:rFonts w:ascii="Arial" w:hAnsi="Arial" w:cs="Arial"/>
          <w:sz w:val="22"/>
          <w:szCs w:val="22"/>
        </w:rPr>
        <w:t>, 37 e 38</w:t>
      </w:r>
      <w:r w:rsidRPr="00920296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2023</w:t>
      </w:r>
      <w:r w:rsidR="008979D0">
        <w:rPr>
          <w:rFonts w:ascii="Arial" w:hAnsi="Arial" w:cs="Arial"/>
          <w:sz w:val="22"/>
          <w:szCs w:val="22"/>
        </w:rPr>
        <w:t xml:space="preserve"> e Proposta de Emenda à Lei Orgânica nº </w:t>
      </w:r>
      <w:r>
        <w:rPr>
          <w:rFonts w:ascii="Arial" w:hAnsi="Arial" w:cs="Arial"/>
          <w:sz w:val="22"/>
          <w:szCs w:val="22"/>
        </w:rPr>
        <w:t xml:space="preserve"> </w:t>
      </w:r>
      <w:r w:rsidR="008979D0">
        <w:rPr>
          <w:rFonts w:ascii="Arial" w:hAnsi="Arial" w:cs="Arial"/>
          <w:sz w:val="22"/>
          <w:szCs w:val="22"/>
        </w:rPr>
        <w:t xml:space="preserve">1/2023 </w:t>
      </w:r>
      <w:r>
        <w:rPr>
          <w:rFonts w:ascii="Arial" w:hAnsi="Arial" w:cs="Arial"/>
          <w:sz w:val="22"/>
          <w:szCs w:val="22"/>
        </w:rPr>
        <w:t>para assessoria jurídica e para as comissões permanentes darem seus pareceres no prazo legal. Projeto de Lei nº 23/</w:t>
      </w:r>
      <w:proofErr w:type="gramStart"/>
      <w:r>
        <w:rPr>
          <w:rFonts w:ascii="Arial" w:hAnsi="Arial" w:cs="Arial"/>
          <w:sz w:val="22"/>
          <w:szCs w:val="22"/>
        </w:rPr>
        <w:t>2023,  em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8979D0">
        <w:rPr>
          <w:rFonts w:ascii="Arial" w:hAnsi="Arial" w:cs="Arial"/>
          <w:sz w:val="22"/>
          <w:szCs w:val="22"/>
        </w:rPr>
        <w:t>segunda</w:t>
      </w:r>
      <w:r>
        <w:rPr>
          <w:rFonts w:ascii="Arial" w:hAnsi="Arial" w:cs="Arial"/>
          <w:sz w:val="22"/>
          <w:szCs w:val="22"/>
        </w:rPr>
        <w:t xml:space="preserve"> discussão, </w:t>
      </w:r>
      <w:r w:rsidR="008979D0">
        <w:rPr>
          <w:rFonts w:ascii="Arial" w:hAnsi="Arial" w:cs="Arial"/>
          <w:sz w:val="22"/>
          <w:szCs w:val="22"/>
        </w:rPr>
        <w:t>segunda</w:t>
      </w:r>
      <w:r>
        <w:rPr>
          <w:rFonts w:ascii="Arial" w:hAnsi="Arial" w:cs="Arial"/>
          <w:sz w:val="22"/>
          <w:szCs w:val="22"/>
        </w:rPr>
        <w:t xml:space="preserve"> votação, aprovado por unanimidade. Projeto de Lei nº 24/2023, em </w:t>
      </w:r>
      <w:r w:rsidR="008979D0">
        <w:rPr>
          <w:rFonts w:ascii="Arial" w:hAnsi="Arial" w:cs="Arial"/>
          <w:sz w:val="22"/>
          <w:szCs w:val="22"/>
        </w:rPr>
        <w:t>segunda</w:t>
      </w:r>
      <w:r>
        <w:rPr>
          <w:rFonts w:ascii="Arial" w:hAnsi="Arial" w:cs="Arial"/>
          <w:sz w:val="22"/>
          <w:szCs w:val="22"/>
        </w:rPr>
        <w:t xml:space="preserve"> discussão, </w:t>
      </w:r>
      <w:r w:rsidR="008979D0">
        <w:rPr>
          <w:rFonts w:ascii="Arial" w:hAnsi="Arial" w:cs="Arial"/>
          <w:sz w:val="22"/>
          <w:szCs w:val="22"/>
        </w:rPr>
        <w:t>segunda</w:t>
      </w:r>
      <w:r>
        <w:rPr>
          <w:rFonts w:ascii="Arial" w:hAnsi="Arial" w:cs="Arial"/>
          <w:sz w:val="22"/>
          <w:szCs w:val="22"/>
        </w:rPr>
        <w:t xml:space="preserve"> votação, aprovado por unanimidade. Projeto de Lei nº 26/2023, em </w:t>
      </w:r>
      <w:r w:rsidR="008979D0">
        <w:rPr>
          <w:rFonts w:ascii="Arial" w:hAnsi="Arial" w:cs="Arial"/>
          <w:sz w:val="22"/>
          <w:szCs w:val="22"/>
        </w:rPr>
        <w:t>segunda</w:t>
      </w:r>
      <w:r>
        <w:rPr>
          <w:rFonts w:ascii="Arial" w:hAnsi="Arial" w:cs="Arial"/>
          <w:sz w:val="22"/>
          <w:szCs w:val="22"/>
        </w:rPr>
        <w:t xml:space="preserve"> discussão, </w:t>
      </w:r>
      <w:r w:rsidR="008979D0">
        <w:rPr>
          <w:rFonts w:ascii="Arial" w:hAnsi="Arial" w:cs="Arial"/>
          <w:sz w:val="22"/>
          <w:szCs w:val="22"/>
        </w:rPr>
        <w:t>segunda</w:t>
      </w:r>
      <w:r>
        <w:rPr>
          <w:rFonts w:ascii="Arial" w:hAnsi="Arial" w:cs="Arial"/>
          <w:sz w:val="22"/>
          <w:szCs w:val="22"/>
        </w:rPr>
        <w:t xml:space="preserve"> votação, aprovado por unanimidade. Projeto de Lei nº 27/</w:t>
      </w:r>
      <w:proofErr w:type="gramStart"/>
      <w:r>
        <w:rPr>
          <w:rFonts w:ascii="Arial" w:hAnsi="Arial" w:cs="Arial"/>
          <w:sz w:val="22"/>
          <w:szCs w:val="22"/>
        </w:rPr>
        <w:t>2023,  em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8979D0">
        <w:rPr>
          <w:rFonts w:ascii="Arial" w:hAnsi="Arial" w:cs="Arial"/>
          <w:sz w:val="22"/>
          <w:szCs w:val="22"/>
        </w:rPr>
        <w:t>segunda</w:t>
      </w:r>
      <w:r>
        <w:rPr>
          <w:rFonts w:ascii="Arial" w:hAnsi="Arial" w:cs="Arial"/>
          <w:sz w:val="22"/>
          <w:szCs w:val="22"/>
        </w:rPr>
        <w:t xml:space="preserve"> discussão, </w:t>
      </w:r>
      <w:r w:rsidR="008979D0">
        <w:rPr>
          <w:rFonts w:ascii="Arial" w:hAnsi="Arial" w:cs="Arial"/>
          <w:sz w:val="22"/>
          <w:szCs w:val="22"/>
        </w:rPr>
        <w:t>segunda</w:t>
      </w:r>
      <w:r>
        <w:rPr>
          <w:rFonts w:ascii="Arial" w:hAnsi="Arial" w:cs="Arial"/>
          <w:sz w:val="22"/>
          <w:szCs w:val="22"/>
        </w:rPr>
        <w:t xml:space="preserve"> votação, aprovado por unanimidade. Projeto de Lei nº 29/2023</w:t>
      </w:r>
      <w:proofErr w:type="gramStart"/>
      <w:r>
        <w:rPr>
          <w:rFonts w:ascii="Arial" w:hAnsi="Arial" w:cs="Arial"/>
          <w:sz w:val="22"/>
          <w:szCs w:val="22"/>
        </w:rPr>
        <w:t>, ,</w:t>
      </w:r>
      <w:proofErr w:type="gramEnd"/>
      <w:r>
        <w:rPr>
          <w:rFonts w:ascii="Arial" w:hAnsi="Arial" w:cs="Arial"/>
          <w:sz w:val="22"/>
          <w:szCs w:val="22"/>
        </w:rPr>
        <w:t xml:space="preserve"> em </w:t>
      </w:r>
      <w:r w:rsidR="008979D0">
        <w:rPr>
          <w:rFonts w:ascii="Arial" w:hAnsi="Arial" w:cs="Arial"/>
          <w:sz w:val="22"/>
          <w:szCs w:val="22"/>
        </w:rPr>
        <w:t>segunda</w:t>
      </w:r>
      <w:r>
        <w:rPr>
          <w:rFonts w:ascii="Arial" w:hAnsi="Arial" w:cs="Arial"/>
          <w:sz w:val="22"/>
          <w:szCs w:val="22"/>
        </w:rPr>
        <w:t xml:space="preserve"> discussão, </w:t>
      </w:r>
      <w:r w:rsidR="008979D0">
        <w:rPr>
          <w:rFonts w:ascii="Arial" w:hAnsi="Arial" w:cs="Arial"/>
          <w:sz w:val="22"/>
          <w:szCs w:val="22"/>
        </w:rPr>
        <w:t>segunda</w:t>
      </w:r>
      <w:r>
        <w:rPr>
          <w:rFonts w:ascii="Arial" w:hAnsi="Arial" w:cs="Arial"/>
          <w:sz w:val="22"/>
          <w:szCs w:val="22"/>
        </w:rPr>
        <w:t xml:space="preserve"> votação, aprovado por unanimidade. Projeto de Lei nº 30/2023, em </w:t>
      </w:r>
      <w:r w:rsidR="008979D0">
        <w:rPr>
          <w:rFonts w:ascii="Arial" w:hAnsi="Arial" w:cs="Arial"/>
          <w:sz w:val="22"/>
          <w:szCs w:val="22"/>
        </w:rPr>
        <w:t>segunda</w:t>
      </w:r>
      <w:r>
        <w:rPr>
          <w:rFonts w:ascii="Arial" w:hAnsi="Arial" w:cs="Arial"/>
          <w:sz w:val="22"/>
          <w:szCs w:val="22"/>
        </w:rPr>
        <w:t xml:space="preserve"> discussão, </w:t>
      </w:r>
      <w:r w:rsidR="008979D0">
        <w:rPr>
          <w:rFonts w:ascii="Arial" w:hAnsi="Arial" w:cs="Arial"/>
          <w:sz w:val="22"/>
          <w:szCs w:val="22"/>
        </w:rPr>
        <w:t>segunda</w:t>
      </w:r>
      <w:r>
        <w:rPr>
          <w:rFonts w:ascii="Arial" w:hAnsi="Arial" w:cs="Arial"/>
          <w:sz w:val="22"/>
          <w:szCs w:val="22"/>
        </w:rPr>
        <w:t xml:space="preserve"> votação, aprovado por unanimidade. Projeto de Lei nº 31/2023, em </w:t>
      </w:r>
      <w:r w:rsidR="008979D0">
        <w:rPr>
          <w:rFonts w:ascii="Arial" w:hAnsi="Arial" w:cs="Arial"/>
          <w:sz w:val="22"/>
          <w:szCs w:val="22"/>
        </w:rPr>
        <w:t>segunda</w:t>
      </w:r>
      <w:r>
        <w:rPr>
          <w:rFonts w:ascii="Arial" w:hAnsi="Arial" w:cs="Arial"/>
          <w:sz w:val="22"/>
          <w:szCs w:val="22"/>
        </w:rPr>
        <w:t xml:space="preserve"> discussão, usa a palavra o vereador Dorneles Adão </w:t>
      </w:r>
      <w:proofErr w:type="spellStart"/>
      <w:r>
        <w:rPr>
          <w:rFonts w:ascii="Arial" w:hAnsi="Arial" w:cs="Arial"/>
          <w:sz w:val="22"/>
          <w:szCs w:val="22"/>
        </w:rPr>
        <w:t>Cavali</w:t>
      </w:r>
      <w:proofErr w:type="spellEnd"/>
      <w:r>
        <w:rPr>
          <w:rFonts w:ascii="Arial" w:hAnsi="Arial" w:cs="Arial"/>
          <w:sz w:val="22"/>
          <w:szCs w:val="22"/>
        </w:rPr>
        <w:t xml:space="preserve"> Junior, </w:t>
      </w:r>
      <w:r w:rsidR="008979D0">
        <w:rPr>
          <w:rFonts w:ascii="Arial" w:hAnsi="Arial" w:cs="Arial"/>
          <w:sz w:val="22"/>
          <w:szCs w:val="22"/>
        </w:rPr>
        <w:t>segunda</w:t>
      </w:r>
      <w:r>
        <w:rPr>
          <w:rFonts w:ascii="Arial" w:hAnsi="Arial" w:cs="Arial"/>
          <w:sz w:val="22"/>
          <w:szCs w:val="22"/>
        </w:rPr>
        <w:t xml:space="preserve"> votação, aprovado por unanimidade. Projeto de Lei nº 32/</w:t>
      </w:r>
      <w:proofErr w:type="gramStart"/>
      <w:r>
        <w:rPr>
          <w:rFonts w:ascii="Arial" w:hAnsi="Arial" w:cs="Arial"/>
          <w:sz w:val="22"/>
          <w:szCs w:val="22"/>
        </w:rPr>
        <w:t>2023,  em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8979D0">
        <w:rPr>
          <w:rFonts w:ascii="Arial" w:hAnsi="Arial" w:cs="Arial"/>
          <w:sz w:val="22"/>
          <w:szCs w:val="22"/>
        </w:rPr>
        <w:t>segunda</w:t>
      </w:r>
      <w:r>
        <w:rPr>
          <w:rFonts w:ascii="Arial" w:hAnsi="Arial" w:cs="Arial"/>
          <w:sz w:val="22"/>
          <w:szCs w:val="22"/>
        </w:rPr>
        <w:t xml:space="preserve"> discussão, </w:t>
      </w:r>
      <w:r w:rsidR="008979D0">
        <w:rPr>
          <w:rFonts w:ascii="Arial" w:hAnsi="Arial" w:cs="Arial"/>
          <w:sz w:val="22"/>
          <w:szCs w:val="22"/>
        </w:rPr>
        <w:t>segunda</w:t>
      </w:r>
      <w:r>
        <w:rPr>
          <w:rFonts w:ascii="Arial" w:hAnsi="Arial" w:cs="Arial"/>
          <w:sz w:val="22"/>
          <w:szCs w:val="22"/>
        </w:rPr>
        <w:t xml:space="preserve"> votação, aprovado por unanimidade.</w:t>
      </w:r>
      <w:r w:rsidR="00FC17BA">
        <w:rPr>
          <w:rFonts w:ascii="Arial" w:hAnsi="Arial" w:cs="Arial"/>
          <w:sz w:val="22"/>
          <w:szCs w:val="22"/>
        </w:rPr>
        <w:t xml:space="preserve"> </w:t>
      </w:r>
      <w:r w:rsidR="008979D0">
        <w:rPr>
          <w:rFonts w:ascii="Arial" w:hAnsi="Arial" w:cs="Arial"/>
          <w:sz w:val="22"/>
          <w:szCs w:val="22"/>
        </w:rPr>
        <w:t xml:space="preserve">Projeto de Lei nº 34/2023, com parecer favorável da assessoria jurídica e das comissões permanentes, em </w:t>
      </w:r>
    </w:p>
    <w:p w:rsidR="00FC17BA" w:rsidRDefault="00FC17BA" w:rsidP="008C12AC">
      <w:pPr>
        <w:jc w:val="both"/>
        <w:rPr>
          <w:rFonts w:ascii="Arial" w:hAnsi="Arial" w:cs="Arial"/>
          <w:sz w:val="22"/>
          <w:szCs w:val="22"/>
        </w:rPr>
      </w:pPr>
    </w:p>
    <w:p w:rsidR="00FC17BA" w:rsidRDefault="00FC17BA" w:rsidP="008C12AC">
      <w:pPr>
        <w:jc w:val="both"/>
        <w:rPr>
          <w:rFonts w:ascii="Arial" w:hAnsi="Arial" w:cs="Arial"/>
          <w:sz w:val="22"/>
          <w:szCs w:val="22"/>
        </w:rPr>
      </w:pPr>
    </w:p>
    <w:p w:rsidR="00FC17BA" w:rsidRDefault="00FC17BA" w:rsidP="008C12AC">
      <w:pPr>
        <w:jc w:val="both"/>
        <w:rPr>
          <w:rFonts w:ascii="Arial" w:hAnsi="Arial" w:cs="Arial"/>
          <w:sz w:val="22"/>
          <w:szCs w:val="22"/>
        </w:rPr>
      </w:pPr>
    </w:p>
    <w:p w:rsidR="00FC17BA" w:rsidRDefault="00FC17BA" w:rsidP="008C12AC">
      <w:pPr>
        <w:jc w:val="both"/>
        <w:rPr>
          <w:rFonts w:ascii="Arial" w:hAnsi="Arial" w:cs="Arial"/>
          <w:sz w:val="22"/>
          <w:szCs w:val="22"/>
        </w:rPr>
      </w:pPr>
    </w:p>
    <w:p w:rsidR="00FC17BA" w:rsidRDefault="00FC17BA" w:rsidP="008C12AC">
      <w:pPr>
        <w:jc w:val="both"/>
        <w:rPr>
          <w:rFonts w:ascii="Arial" w:hAnsi="Arial" w:cs="Arial"/>
          <w:sz w:val="22"/>
          <w:szCs w:val="22"/>
        </w:rPr>
      </w:pPr>
    </w:p>
    <w:p w:rsidR="00FC17BA" w:rsidRDefault="00FC17BA" w:rsidP="008C12AC">
      <w:pPr>
        <w:jc w:val="both"/>
        <w:rPr>
          <w:rFonts w:ascii="Arial" w:hAnsi="Arial" w:cs="Arial"/>
          <w:sz w:val="22"/>
          <w:szCs w:val="22"/>
        </w:rPr>
      </w:pPr>
    </w:p>
    <w:p w:rsidR="008C12AC" w:rsidRPr="00EA1D08" w:rsidRDefault="008979D0" w:rsidP="008C12AC">
      <w:pPr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primeira</w:t>
      </w:r>
      <w:proofErr w:type="gramEnd"/>
      <w:r>
        <w:rPr>
          <w:rFonts w:ascii="Arial" w:hAnsi="Arial" w:cs="Arial"/>
          <w:sz w:val="22"/>
          <w:szCs w:val="22"/>
        </w:rPr>
        <w:t xml:space="preserve"> discussão, usa a palavra o vereador Hildebrando Ribeiro de Oliveira, primeira votação, aprovado por unanimidade.</w:t>
      </w:r>
      <w:r w:rsidRPr="008979D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Projeto de Lei nº 35/2023, com parecer favorável da assessoria jurídica e das comissões permanentes, em primeira discussão, primeira votação, aprovado por unanimidade. </w:t>
      </w:r>
      <w:proofErr w:type="gramStart"/>
      <w:r>
        <w:rPr>
          <w:rFonts w:ascii="Arial" w:hAnsi="Arial" w:cs="Arial"/>
          <w:sz w:val="22"/>
          <w:szCs w:val="22"/>
        </w:rPr>
        <w:t>Requerimento  nº</w:t>
      </w:r>
      <w:proofErr w:type="gramEnd"/>
      <w:r>
        <w:rPr>
          <w:rFonts w:ascii="Arial" w:hAnsi="Arial" w:cs="Arial"/>
          <w:sz w:val="22"/>
          <w:szCs w:val="22"/>
        </w:rPr>
        <w:t xml:space="preserve"> 22/2023, </w:t>
      </w:r>
      <w:r w:rsidR="008C12AC">
        <w:rPr>
          <w:rFonts w:ascii="Arial" w:hAnsi="Arial" w:cs="Arial"/>
          <w:sz w:val="22"/>
          <w:szCs w:val="22"/>
        </w:rPr>
        <w:t xml:space="preserve"> </w:t>
      </w:r>
      <w:r w:rsidR="009450DF">
        <w:rPr>
          <w:rFonts w:ascii="Arial" w:hAnsi="Arial" w:cs="Arial"/>
          <w:sz w:val="22"/>
          <w:szCs w:val="22"/>
        </w:rPr>
        <w:t>em discussão, pela ordem usa a palavra o vereador Dorneles Adão Cavai Junior, em votação, aprovado por unanimidade.</w:t>
      </w:r>
      <w:r w:rsidR="00FC17BA">
        <w:rPr>
          <w:rFonts w:ascii="Arial" w:hAnsi="Arial" w:cs="Arial"/>
          <w:sz w:val="22"/>
          <w:szCs w:val="22"/>
        </w:rPr>
        <w:t xml:space="preserve"> </w:t>
      </w:r>
      <w:r w:rsidR="008C12AC">
        <w:rPr>
          <w:rFonts w:ascii="Arial" w:hAnsi="Arial" w:cs="Arial"/>
          <w:sz w:val="22"/>
          <w:szCs w:val="22"/>
        </w:rPr>
        <w:t xml:space="preserve">Nada mais havendo em Ordem do Dia, passou-se para Comunicações Parlamentares, usam a palavra os </w:t>
      </w:r>
      <w:proofErr w:type="gramStart"/>
      <w:r w:rsidR="008C12AC">
        <w:rPr>
          <w:rFonts w:ascii="Arial" w:hAnsi="Arial" w:cs="Arial"/>
          <w:sz w:val="22"/>
          <w:szCs w:val="22"/>
        </w:rPr>
        <w:t xml:space="preserve">vereadores  </w:t>
      </w:r>
      <w:r w:rsidR="009450DF">
        <w:rPr>
          <w:rFonts w:ascii="Arial" w:hAnsi="Arial" w:cs="Arial"/>
          <w:sz w:val="22"/>
          <w:szCs w:val="22"/>
        </w:rPr>
        <w:t>Maurício</w:t>
      </w:r>
      <w:proofErr w:type="gramEnd"/>
      <w:r w:rsidR="009450D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450DF">
        <w:rPr>
          <w:rFonts w:ascii="Arial" w:hAnsi="Arial" w:cs="Arial"/>
          <w:sz w:val="22"/>
          <w:szCs w:val="22"/>
        </w:rPr>
        <w:t>Jotta</w:t>
      </w:r>
      <w:proofErr w:type="spellEnd"/>
      <w:r w:rsidR="009450D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450DF">
        <w:rPr>
          <w:rFonts w:ascii="Arial" w:hAnsi="Arial" w:cs="Arial"/>
          <w:sz w:val="22"/>
          <w:szCs w:val="22"/>
        </w:rPr>
        <w:t>Massano</w:t>
      </w:r>
      <w:proofErr w:type="spellEnd"/>
      <w:r w:rsidR="009450DF">
        <w:rPr>
          <w:rFonts w:ascii="Arial" w:hAnsi="Arial" w:cs="Arial"/>
          <w:sz w:val="22"/>
          <w:szCs w:val="22"/>
        </w:rPr>
        <w:t xml:space="preserve">, aparteado pelo vereador Dorneles Adão </w:t>
      </w:r>
      <w:proofErr w:type="spellStart"/>
      <w:r w:rsidR="009450DF">
        <w:rPr>
          <w:rFonts w:ascii="Arial" w:hAnsi="Arial" w:cs="Arial"/>
          <w:sz w:val="22"/>
          <w:szCs w:val="22"/>
        </w:rPr>
        <w:t>Cavali</w:t>
      </w:r>
      <w:proofErr w:type="spellEnd"/>
      <w:r w:rsidR="009450DF">
        <w:rPr>
          <w:rFonts w:ascii="Arial" w:hAnsi="Arial" w:cs="Arial"/>
          <w:sz w:val="22"/>
          <w:szCs w:val="22"/>
        </w:rPr>
        <w:t xml:space="preserve"> Junior</w:t>
      </w:r>
      <w:r w:rsidR="008C12AC">
        <w:rPr>
          <w:rFonts w:ascii="Arial" w:hAnsi="Arial" w:cs="Arial"/>
          <w:sz w:val="22"/>
          <w:szCs w:val="22"/>
        </w:rPr>
        <w:t>. Nada mais havendo, o Senhor Presidente agradece a presença de todos</w:t>
      </w:r>
      <w:r w:rsidR="008C12AC" w:rsidRPr="00EA1D08">
        <w:rPr>
          <w:rFonts w:ascii="Arial" w:hAnsi="Arial" w:cs="Arial"/>
          <w:sz w:val="22"/>
          <w:szCs w:val="22"/>
        </w:rPr>
        <w:t xml:space="preserve"> e declara encerrada a presen</w:t>
      </w:r>
      <w:r w:rsidR="008C12AC">
        <w:rPr>
          <w:rFonts w:ascii="Arial" w:hAnsi="Arial" w:cs="Arial"/>
          <w:sz w:val="22"/>
          <w:szCs w:val="22"/>
        </w:rPr>
        <w:t xml:space="preserve">te sessão. Plenário Vereador Dorneles Adão </w:t>
      </w:r>
      <w:proofErr w:type="spellStart"/>
      <w:r w:rsidR="008C12AC">
        <w:rPr>
          <w:rFonts w:ascii="Arial" w:hAnsi="Arial" w:cs="Arial"/>
          <w:sz w:val="22"/>
          <w:szCs w:val="22"/>
        </w:rPr>
        <w:t>Cavali</w:t>
      </w:r>
      <w:proofErr w:type="spellEnd"/>
      <w:r w:rsidR="008C12AC">
        <w:rPr>
          <w:rFonts w:ascii="Arial" w:hAnsi="Arial" w:cs="Arial"/>
          <w:sz w:val="22"/>
          <w:szCs w:val="22"/>
        </w:rPr>
        <w:t xml:space="preserve">, </w:t>
      </w:r>
      <w:proofErr w:type="gramStart"/>
      <w:r w:rsidR="008C12AC">
        <w:rPr>
          <w:rFonts w:ascii="Arial" w:hAnsi="Arial" w:cs="Arial"/>
          <w:sz w:val="22"/>
          <w:szCs w:val="22"/>
        </w:rPr>
        <w:t xml:space="preserve">em  </w:t>
      </w:r>
      <w:r w:rsidR="009450DF">
        <w:rPr>
          <w:rFonts w:ascii="Arial" w:hAnsi="Arial" w:cs="Arial"/>
          <w:sz w:val="22"/>
          <w:szCs w:val="22"/>
        </w:rPr>
        <w:t>04</w:t>
      </w:r>
      <w:proofErr w:type="gramEnd"/>
      <w:r w:rsidR="008C12AC">
        <w:rPr>
          <w:rFonts w:ascii="Arial" w:hAnsi="Arial" w:cs="Arial"/>
          <w:sz w:val="22"/>
          <w:szCs w:val="22"/>
        </w:rPr>
        <w:t xml:space="preserve"> de abril </w:t>
      </w:r>
      <w:r w:rsidR="008C12AC" w:rsidRPr="00EA1D08">
        <w:rPr>
          <w:rFonts w:ascii="Arial" w:hAnsi="Arial" w:cs="Arial"/>
          <w:sz w:val="22"/>
          <w:szCs w:val="22"/>
        </w:rPr>
        <w:t>de 20</w:t>
      </w:r>
      <w:r w:rsidR="008C12AC">
        <w:rPr>
          <w:rFonts w:ascii="Arial" w:hAnsi="Arial" w:cs="Arial"/>
          <w:sz w:val="22"/>
          <w:szCs w:val="22"/>
        </w:rPr>
        <w:t>23</w:t>
      </w:r>
      <w:r w:rsidR="008C12AC" w:rsidRPr="00EA1D08">
        <w:rPr>
          <w:rFonts w:ascii="Arial" w:hAnsi="Arial" w:cs="Arial"/>
          <w:sz w:val="22"/>
          <w:szCs w:val="22"/>
        </w:rPr>
        <w:t>.</w:t>
      </w:r>
      <w:r w:rsidR="008C12AC" w:rsidRPr="00EA1D08">
        <w:rPr>
          <w:rFonts w:ascii="Arial" w:hAnsi="Arial" w:cs="Arial"/>
          <w:sz w:val="22"/>
          <w:szCs w:val="22"/>
        </w:rPr>
        <w:tab/>
      </w:r>
    </w:p>
    <w:p w:rsidR="008C12AC" w:rsidRPr="00EA1D08" w:rsidRDefault="008C12AC" w:rsidP="008C12AC">
      <w:pPr>
        <w:jc w:val="both"/>
        <w:rPr>
          <w:rFonts w:ascii="Arial" w:hAnsi="Arial" w:cs="Arial"/>
          <w:b/>
        </w:rPr>
      </w:pPr>
    </w:p>
    <w:p w:rsidR="008C12AC" w:rsidRDefault="008C12AC" w:rsidP="008C12AC">
      <w:pPr>
        <w:jc w:val="both"/>
        <w:rPr>
          <w:rFonts w:ascii="Arial" w:hAnsi="Arial" w:cs="Arial"/>
          <w:sz w:val="22"/>
          <w:szCs w:val="22"/>
        </w:rPr>
      </w:pPr>
    </w:p>
    <w:p w:rsidR="008C12AC" w:rsidRPr="002B05B5" w:rsidRDefault="008C12AC" w:rsidP="008C12AC">
      <w:pPr>
        <w:jc w:val="both"/>
        <w:rPr>
          <w:rFonts w:ascii="Arial" w:hAnsi="Arial" w:cs="Arial"/>
          <w:sz w:val="22"/>
          <w:szCs w:val="22"/>
        </w:rPr>
      </w:pPr>
    </w:p>
    <w:p w:rsidR="008C12AC" w:rsidRPr="002B05B5" w:rsidRDefault="008C12AC" w:rsidP="008C12AC">
      <w:pPr>
        <w:overflowPunct w:val="0"/>
        <w:autoSpaceDE w:val="0"/>
        <w:autoSpaceDN w:val="0"/>
        <w:adjustRightInd w:val="0"/>
        <w:spacing w:line="360" w:lineRule="auto"/>
        <w:ind w:left="357"/>
        <w:textAlignment w:val="baseline"/>
        <w:rPr>
          <w:rFonts w:ascii="Arial" w:hAnsi="Arial" w:cs="Arial"/>
          <w:sz w:val="22"/>
          <w:szCs w:val="22"/>
        </w:rPr>
      </w:pPr>
    </w:p>
    <w:p w:rsidR="008C12AC" w:rsidRPr="002B05B5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2B05B5">
        <w:rPr>
          <w:rFonts w:ascii="Arial" w:hAnsi="Arial" w:cs="Arial"/>
          <w:sz w:val="22"/>
          <w:szCs w:val="22"/>
        </w:rPr>
        <w:t xml:space="preserve">DORNELES ADÃO </w:t>
      </w:r>
      <w:proofErr w:type="spellStart"/>
      <w:r w:rsidRPr="002B05B5">
        <w:rPr>
          <w:rFonts w:ascii="Arial" w:hAnsi="Arial" w:cs="Arial"/>
          <w:sz w:val="22"/>
          <w:szCs w:val="22"/>
        </w:rPr>
        <w:t>CAVALI</w:t>
      </w:r>
      <w:proofErr w:type="spellEnd"/>
      <w:r w:rsidRPr="002B05B5">
        <w:rPr>
          <w:rFonts w:ascii="Arial" w:hAnsi="Arial" w:cs="Arial"/>
          <w:sz w:val="22"/>
          <w:szCs w:val="22"/>
        </w:rPr>
        <w:t xml:space="preserve"> JUNIOR                          EVERSON </w:t>
      </w:r>
      <w:proofErr w:type="spellStart"/>
      <w:r w:rsidRPr="002B05B5">
        <w:rPr>
          <w:rFonts w:ascii="Arial" w:hAnsi="Arial" w:cs="Arial"/>
          <w:sz w:val="22"/>
          <w:szCs w:val="22"/>
        </w:rPr>
        <w:t>CLEI</w:t>
      </w:r>
      <w:proofErr w:type="spellEnd"/>
      <w:r w:rsidRPr="002B05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05B5">
        <w:rPr>
          <w:rFonts w:ascii="Arial" w:hAnsi="Arial" w:cs="Arial"/>
          <w:sz w:val="22"/>
          <w:szCs w:val="22"/>
        </w:rPr>
        <w:t>TIBURCIO</w:t>
      </w:r>
      <w:proofErr w:type="spellEnd"/>
    </w:p>
    <w:p w:rsidR="008C12AC" w:rsidRPr="002B05B5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2B05B5">
        <w:rPr>
          <w:rFonts w:ascii="Arial" w:hAnsi="Arial" w:cs="Arial"/>
          <w:sz w:val="22"/>
          <w:szCs w:val="22"/>
        </w:rPr>
        <w:t xml:space="preserve">                   Vereador                                                                      </w:t>
      </w:r>
      <w:proofErr w:type="spellStart"/>
      <w:r w:rsidRPr="002B05B5">
        <w:rPr>
          <w:rFonts w:ascii="Arial" w:hAnsi="Arial" w:cs="Arial"/>
          <w:sz w:val="22"/>
          <w:szCs w:val="22"/>
        </w:rPr>
        <w:t>Vereador</w:t>
      </w:r>
      <w:proofErr w:type="spellEnd"/>
    </w:p>
    <w:p w:rsidR="008C12AC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p w:rsidR="008C12AC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p w:rsidR="008C12AC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p w:rsidR="008C12AC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p w:rsidR="008C12AC" w:rsidRPr="002B05B5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</w:t>
      </w:r>
      <w:r w:rsidRPr="002B05B5">
        <w:rPr>
          <w:rFonts w:ascii="Arial" w:hAnsi="Arial" w:cs="Arial"/>
          <w:sz w:val="22"/>
          <w:szCs w:val="22"/>
        </w:rPr>
        <w:t xml:space="preserve">ABIO DA SILVA FERREIRA                       </w:t>
      </w:r>
      <w:r>
        <w:rPr>
          <w:rFonts w:ascii="Arial" w:hAnsi="Arial" w:cs="Arial"/>
          <w:sz w:val="22"/>
          <w:szCs w:val="22"/>
        </w:rPr>
        <w:t xml:space="preserve"> </w:t>
      </w:r>
      <w:r w:rsidRPr="002B05B5"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>HILDEBRANDO RIBEIRO DE OLIVEIRA</w:t>
      </w:r>
    </w:p>
    <w:p w:rsidR="008C12AC" w:rsidRPr="002B05B5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2B05B5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sz w:val="22"/>
          <w:szCs w:val="22"/>
        </w:rPr>
        <w:t>Presidente</w:t>
      </w:r>
      <w:r w:rsidRPr="002B05B5">
        <w:rPr>
          <w:rFonts w:ascii="Arial" w:hAnsi="Arial" w:cs="Arial"/>
          <w:sz w:val="22"/>
          <w:szCs w:val="22"/>
        </w:rPr>
        <w:t xml:space="preserve">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1º Secretário</w:t>
      </w:r>
    </w:p>
    <w:p w:rsidR="008C12AC" w:rsidRPr="002B05B5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p w:rsidR="008C12AC" w:rsidRPr="002B05B5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p w:rsidR="008C12AC" w:rsidRPr="002B05B5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p w:rsidR="008C12AC" w:rsidRPr="002B05B5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p w:rsidR="008C12AC" w:rsidRPr="002B05B5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2B05B5">
        <w:rPr>
          <w:rFonts w:ascii="Arial" w:hAnsi="Arial" w:cs="Arial"/>
          <w:sz w:val="22"/>
          <w:szCs w:val="22"/>
        </w:rPr>
        <w:t xml:space="preserve">JORGE </w:t>
      </w:r>
      <w:proofErr w:type="spellStart"/>
      <w:r w:rsidRPr="002B05B5">
        <w:rPr>
          <w:rFonts w:ascii="Arial" w:hAnsi="Arial" w:cs="Arial"/>
          <w:sz w:val="22"/>
          <w:szCs w:val="22"/>
        </w:rPr>
        <w:t>RICCIARDI</w:t>
      </w:r>
      <w:proofErr w:type="spellEnd"/>
      <w:r w:rsidRPr="002B05B5">
        <w:rPr>
          <w:rFonts w:ascii="Arial" w:hAnsi="Arial" w:cs="Arial"/>
          <w:sz w:val="22"/>
          <w:szCs w:val="22"/>
        </w:rPr>
        <w:t xml:space="preserve">                                                    JOSÉ </w:t>
      </w:r>
      <w:proofErr w:type="spellStart"/>
      <w:r w:rsidRPr="002B05B5">
        <w:rPr>
          <w:rFonts w:ascii="Arial" w:hAnsi="Arial" w:cs="Arial"/>
          <w:sz w:val="22"/>
          <w:szCs w:val="22"/>
        </w:rPr>
        <w:t>CORCHAK</w:t>
      </w:r>
      <w:proofErr w:type="spellEnd"/>
    </w:p>
    <w:p w:rsidR="008C12AC" w:rsidRPr="00282F9D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Cs w:val="22"/>
        </w:rPr>
      </w:pPr>
      <w:r>
        <w:rPr>
          <w:rFonts w:ascii="Arial" w:hAnsi="Arial" w:cs="Arial"/>
          <w:sz w:val="22"/>
          <w:szCs w:val="22"/>
        </w:rPr>
        <w:t xml:space="preserve">    2º Secretário</w:t>
      </w:r>
      <w:r w:rsidRPr="002B05B5">
        <w:rPr>
          <w:rFonts w:ascii="Arial" w:hAnsi="Arial" w:cs="Arial"/>
          <w:sz w:val="22"/>
          <w:szCs w:val="22"/>
        </w:rPr>
        <w:t xml:space="preserve">                            </w:t>
      </w:r>
      <w:r>
        <w:rPr>
          <w:rFonts w:ascii="Arial" w:hAnsi="Arial" w:cs="Arial"/>
          <w:sz w:val="22"/>
          <w:szCs w:val="22"/>
        </w:rPr>
        <w:t xml:space="preserve">                            </w:t>
      </w:r>
      <w:r w:rsidRPr="002B05B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1º</w:t>
      </w:r>
      <w:r>
        <w:rPr>
          <w:rFonts w:ascii="Arial" w:hAnsi="Arial" w:cs="Arial"/>
          <w:szCs w:val="22"/>
        </w:rPr>
        <w:t xml:space="preserve"> Vice-Presidente</w:t>
      </w:r>
    </w:p>
    <w:p w:rsidR="008C12AC" w:rsidRPr="002B05B5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p w:rsidR="008C12AC" w:rsidRPr="002B05B5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p w:rsidR="008C12AC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p w:rsidR="008C12AC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p w:rsidR="008C12AC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p w:rsidR="008C12AC" w:rsidRPr="002B05B5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2B05B5">
        <w:rPr>
          <w:rFonts w:ascii="Arial" w:hAnsi="Arial" w:cs="Arial"/>
          <w:sz w:val="22"/>
          <w:szCs w:val="22"/>
        </w:rPr>
        <w:t xml:space="preserve">MARIA THEREZA PEREIRA </w:t>
      </w:r>
      <w:proofErr w:type="spellStart"/>
      <w:r w:rsidRPr="002B05B5">
        <w:rPr>
          <w:rFonts w:ascii="Arial" w:hAnsi="Arial" w:cs="Arial"/>
          <w:sz w:val="22"/>
          <w:szCs w:val="22"/>
        </w:rPr>
        <w:t>MURBACK</w:t>
      </w:r>
      <w:proofErr w:type="spellEnd"/>
      <w:r w:rsidRPr="002B05B5">
        <w:rPr>
          <w:rFonts w:ascii="Arial" w:hAnsi="Arial" w:cs="Arial"/>
          <w:sz w:val="22"/>
          <w:szCs w:val="22"/>
        </w:rPr>
        <w:t xml:space="preserve">                MAURÍCIO </w:t>
      </w:r>
      <w:proofErr w:type="spellStart"/>
      <w:r w:rsidRPr="002B05B5">
        <w:rPr>
          <w:rFonts w:ascii="Arial" w:hAnsi="Arial" w:cs="Arial"/>
          <w:sz w:val="22"/>
          <w:szCs w:val="22"/>
        </w:rPr>
        <w:t>JOTTA</w:t>
      </w:r>
      <w:proofErr w:type="spellEnd"/>
      <w:r w:rsidRPr="002B05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05B5">
        <w:rPr>
          <w:rFonts w:ascii="Arial" w:hAnsi="Arial" w:cs="Arial"/>
          <w:sz w:val="22"/>
          <w:szCs w:val="22"/>
        </w:rPr>
        <w:t>MASSANO</w:t>
      </w:r>
      <w:proofErr w:type="spellEnd"/>
    </w:p>
    <w:p w:rsidR="008C12AC" w:rsidRPr="002B05B5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2B05B5">
        <w:rPr>
          <w:rFonts w:ascii="Arial" w:hAnsi="Arial" w:cs="Arial"/>
          <w:sz w:val="22"/>
          <w:szCs w:val="22"/>
        </w:rPr>
        <w:t xml:space="preserve">                </w:t>
      </w:r>
      <w:r>
        <w:rPr>
          <w:rFonts w:ascii="Arial" w:hAnsi="Arial" w:cs="Arial"/>
          <w:sz w:val="22"/>
          <w:szCs w:val="22"/>
        </w:rPr>
        <w:t xml:space="preserve">2ª Vice-Presidente </w:t>
      </w:r>
      <w:r w:rsidRPr="002B05B5">
        <w:rPr>
          <w:rFonts w:ascii="Arial" w:hAnsi="Arial" w:cs="Arial"/>
          <w:sz w:val="22"/>
          <w:szCs w:val="22"/>
        </w:rPr>
        <w:t xml:space="preserve">                           </w:t>
      </w:r>
      <w:r>
        <w:rPr>
          <w:rFonts w:ascii="Arial" w:hAnsi="Arial" w:cs="Arial"/>
          <w:sz w:val="22"/>
          <w:szCs w:val="22"/>
        </w:rPr>
        <w:t xml:space="preserve">                        </w:t>
      </w:r>
      <w:r w:rsidRPr="002B05B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Vereador</w:t>
      </w:r>
    </w:p>
    <w:p w:rsidR="008C12AC" w:rsidRPr="002B05B5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p w:rsidR="008C12AC" w:rsidRPr="002B05B5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p w:rsidR="008C12AC" w:rsidRPr="002B05B5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p w:rsidR="008C12AC" w:rsidRPr="002B05B5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p w:rsidR="008C12AC" w:rsidRPr="002B05B5" w:rsidRDefault="008C12AC" w:rsidP="008C12A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2B05B5">
        <w:rPr>
          <w:rFonts w:ascii="Arial" w:hAnsi="Arial" w:cs="Arial"/>
          <w:sz w:val="22"/>
          <w:szCs w:val="22"/>
        </w:rPr>
        <w:t>SILVIO SILVEIRA</w:t>
      </w:r>
    </w:p>
    <w:p w:rsidR="008C12AC" w:rsidRDefault="008C12AC" w:rsidP="008C12AC">
      <w:pPr>
        <w:overflowPunct w:val="0"/>
        <w:autoSpaceDE w:val="0"/>
        <w:autoSpaceDN w:val="0"/>
        <w:adjustRightInd w:val="0"/>
        <w:textAlignment w:val="baseline"/>
      </w:pPr>
      <w:r>
        <w:rPr>
          <w:rFonts w:ascii="Arial" w:hAnsi="Arial" w:cs="Arial"/>
          <w:sz w:val="22"/>
          <w:szCs w:val="22"/>
        </w:rPr>
        <w:t xml:space="preserve">   Vereador</w:t>
      </w:r>
    </w:p>
    <w:p w:rsidR="008C12AC" w:rsidRDefault="008C12AC" w:rsidP="008C12AC"/>
    <w:p w:rsidR="008C12AC" w:rsidRDefault="008C12AC" w:rsidP="008C12AC"/>
    <w:p w:rsidR="008C12AC" w:rsidRDefault="008C12AC" w:rsidP="008C12AC"/>
    <w:p w:rsidR="008C12AC" w:rsidRDefault="008C12AC" w:rsidP="008C12AC"/>
    <w:p w:rsidR="008C12AC" w:rsidRDefault="008C12AC" w:rsidP="008C12AC"/>
    <w:p w:rsidR="00D44D3C" w:rsidRDefault="00905A9E"/>
    <w:sectPr w:rsidR="00D44D3C" w:rsidSect="004D1623">
      <w:footerReference w:type="even" r:id="rId6"/>
      <w:footerReference w:type="default" r:id="rId7"/>
      <w:pgSz w:w="12240" w:h="15840"/>
      <w:pgMar w:top="1417" w:right="1701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A9E" w:rsidRDefault="00905A9E">
      <w:r>
        <w:separator/>
      </w:r>
    </w:p>
  </w:endnote>
  <w:endnote w:type="continuationSeparator" w:id="0">
    <w:p w:rsidR="00905A9E" w:rsidRDefault="00905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623" w:rsidRDefault="009450D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D1623" w:rsidRDefault="00905A9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623" w:rsidRDefault="009450DF">
    <w:pPr>
      <w:pStyle w:val="Rodap"/>
      <w:framePr w:wrap="around" w:vAnchor="text" w:hAnchor="page" w:x="10225" w:y="-60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575B0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D1623" w:rsidRDefault="00905A9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A9E" w:rsidRDefault="00905A9E">
      <w:r>
        <w:separator/>
      </w:r>
    </w:p>
  </w:footnote>
  <w:footnote w:type="continuationSeparator" w:id="0">
    <w:p w:rsidR="00905A9E" w:rsidRDefault="00905A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2AC"/>
    <w:rsid w:val="001B4DC8"/>
    <w:rsid w:val="004575B0"/>
    <w:rsid w:val="0073125A"/>
    <w:rsid w:val="008979D0"/>
    <w:rsid w:val="008B6C01"/>
    <w:rsid w:val="008C12AC"/>
    <w:rsid w:val="00905A9E"/>
    <w:rsid w:val="009450DF"/>
    <w:rsid w:val="00FC1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B8C60"/>
  <w15:chartTrackingRefBased/>
  <w15:docId w15:val="{CFD76009-BAE1-4F94-8CBC-3DFEF0216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8C12AC"/>
    <w:pPr>
      <w:tabs>
        <w:tab w:val="center" w:pos="4419"/>
        <w:tab w:val="right" w:pos="8838"/>
      </w:tabs>
    </w:pPr>
    <w:rPr>
      <w:szCs w:val="20"/>
    </w:rPr>
  </w:style>
  <w:style w:type="character" w:customStyle="1" w:styleId="RodapChar">
    <w:name w:val="Rodapé Char"/>
    <w:basedOn w:val="Fontepargpadro"/>
    <w:link w:val="Rodap"/>
    <w:semiHidden/>
    <w:rsid w:val="008C12AC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Nmerodepgina">
    <w:name w:val="page number"/>
    <w:basedOn w:val="Fontepargpadro"/>
    <w:semiHidden/>
    <w:rsid w:val="008C12AC"/>
  </w:style>
  <w:style w:type="paragraph" w:styleId="Textodebalo">
    <w:name w:val="Balloon Text"/>
    <w:basedOn w:val="Normal"/>
    <w:link w:val="TextodebaloChar"/>
    <w:uiPriority w:val="99"/>
    <w:semiHidden/>
    <w:unhideWhenUsed/>
    <w:rsid w:val="004575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5B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648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4</cp:revision>
  <cp:lastPrinted>2023-04-17T12:21:00Z</cp:lastPrinted>
  <dcterms:created xsi:type="dcterms:W3CDTF">2023-04-04T21:16:00Z</dcterms:created>
  <dcterms:modified xsi:type="dcterms:W3CDTF">2023-04-17T21:19:00Z</dcterms:modified>
</cp:coreProperties>
</file>