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70F" w:rsidRDefault="00F6770F" w:rsidP="00F6770F">
      <w:pPr>
        <w:jc w:val="center"/>
        <w:rPr>
          <w:sz w:val="20"/>
          <w:szCs w:val="20"/>
        </w:rPr>
      </w:pPr>
      <w:r>
        <w:rPr>
          <w:b/>
          <w:bCs/>
          <w:sz w:val="32"/>
          <w:szCs w:val="32"/>
          <w:u w:val="single"/>
        </w:rPr>
        <w:t>CÂMARA MUNICIPAL DE PIEDADE</w:t>
      </w:r>
    </w:p>
    <w:p w:rsidR="00F6770F" w:rsidRDefault="00F6770F" w:rsidP="00F6770F">
      <w:pPr>
        <w:jc w:val="center"/>
        <w:rPr>
          <w:sz w:val="20"/>
          <w:szCs w:val="20"/>
        </w:rPr>
      </w:pPr>
      <w:r>
        <w:rPr>
          <w:sz w:val="20"/>
          <w:szCs w:val="20"/>
        </w:rPr>
        <w:t>Praça Cel. João Rosa, 26, centro, Piedade, SP</w:t>
      </w:r>
    </w:p>
    <w:p w:rsidR="00F6770F" w:rsidRDefault="00F6770F" w:rsidP="00F6770F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CEP 18170-000 – tel./fax (15) 3244-1377/2933 – e-mail </w:t>
      </w:r>
    </w:p>
    <w:p w:rsidR="00F6770F" w:rsidRDefault="00F6770F" w:rsidP="00F6770F">
      <w:pPr>
        <w:jc w:val="center"/>
        <w:rPr>
          <w:sz w:val="20"/>
          <w:szCs w:val="20"/>
        </w:rPr>
      </w:pPr>
      <w:hyperlink r:id="rId4" w:history="1">
        <w:r w:rsidRPr="001D446A">
          <w:rPr>
            <w:rStyle w:val="Hyperlink"/>
            <w:sz w:val="20"/>
            <w:szCs w:val="20"/>
          </w:rPr>
          <w:t>contato@camarapiedade.sp.gov.br</w:t>
        </w:r>
      </w:hyperlink>
    </w:p>
    <w:p w:rsidR="00F6770F" w:rsidRDefault="00F6770F" w:rsidP="00F6770F">
      <w:pPr>
        <w:jc w:val="center"/>
        <w:rPr>
          <w:sz w:val="20"/>
          <w:szCs w:val="20"/>
        </w:rPr>
      </w:pPr>
    </w:p>
    <w:p w:rsidR="00F6770F" w:rsidRPr="007106FC" w:rsidRDefault="00F6770F" w:rsidP="00F6770F">
      <w:pPr>
        <w:jc w:val="center"/>
        <w:rPr>
          <w:sz w:val="32"/>
          <w:szCs w:val="32"/>
        </w:rPr>
      </w:pPr>
    </w:p>
    <w:p w:rsidR="00F6770F" w:rsidRDefault="00F6770F" w:rsidP="00F6770F">
      <w:pPr>
        <w:jc w:val="center"/>
        <w:rPr>
          <w:b/>
          <w:bCs/>
          <w:sz w:val="28"/>
          <w:szCs w:val="28"/>
        </w:rPr>
      </w:pPr>
      <w:r w:rsidRPr="007106FC">
        <w:rPr>
          <w:b/>
          <w:bCs/>
          <w:sz w:val="32"/>
          <w:szCs w:val="32"/>
        </w:rPr>
        <w:t xml:space="preserve">Decreto Legislativo nº </w:t>
      </w:r>
      <w:r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5</w:t>
      </w:r>
      <w:r w:rsidRPr="007106FC">
        <w:rPr>
          <w:b/>
          <w:bCs/>
          <w:sz w:val="32"/>
          <w:szCs w:val="32"/>
        </w:rPr>
        <w:t>/2018</w:t>
      </w:r>
    </w:p>
    <w:p w:rsidR="00F6770F" w:rsidRDefault="00F6770F" w:rsidP="00F6770F">
      <w:pPr>
        <w:jc w:val="center"/>
        <w:rPr>
          <w:sz w:val="20"/>
          <w:szCs w:val="20"/>
        </w:rPr>
      </w:pPr>
      <w:r w:rsidRPr="007106FC">
        <w:rPr>
          <w:sz w:val="20"/>
          <w:szCs w:val="20"/>
        </w:rPr>
        <w:t>Autor vereador</w:t>
      </w:r>
      <w:r>
        <w:rPr>
          <w:sz w:val="20"/>
          <w:szCs w:val="20"/>
        </w:rPr>
        <w:t xml:space="preserve"> Benedito Alves dos Santos </w:t>
      </w:r>
      <w:r w:rsidRPr="007106FC">
        <w:rPr>
          <w:sz w:val="20"/>
          <w:szCs w:val="20"/>
        </w:rPr>
        <w:t>(P</w:t>
      </w:r>
      <w:r>
        <w:rPr>
          <w:sz w:val="20"/>
          <w:szCs w:val="20"/>
        </w:rPr>
        <w:t>ODE</w:t>
      </w:r>
      <w:r w:rsidRPr="007106FC">
        <w:rPr>
          <w:sz w:val="20"/>
          <w:szCs w:val="20"/>
        </w:rPr>
        <w:t>)</w:t>
      </w:r>
    </w:p>
    <w:p w:rsidR="00F6770F" w:rsidRPr="007106FC" w:rsidRDefault="00F6770F" w:rsidP="00F6770F">
      <w:pPr>
        <w:jc w:val="center"/>
        <w:rPr>
          <w:sz w:val="20"/>
          <w:szCs w:val="20"/>
        </w:rPr>
      </w:pPr>
    </w:p>
    <w:p w:rsidR="00F6770F" w:rsidRPr="00F6770F" w:rsidRDefault="00F6770F" w:rsidP="00F6770F">
      <w:pPr>
        <w:rPr>
          <w:sz w:val="22"/>
          <w:szCs w:val="22"/>
        </w:rPr>
      </w:pPr>
    </w:p>
    <w:p w:rsidR="00F6770F" w:rsidRPr="00F6770F" w:rsidRDefault="00F6770F" w:rsidP="00F6770F">
      <w:pPr>
        <w:jc w:val="center"/>
        <w:rPr>
          <w:i/>
          <w:iCs/>
          <w:sz w:val="22"/>
          <w:szCs w:val="22"/>
        </w:rPr>
      </w:pPr>
      <w:r w:rsidRPr="00F6770F">
        <w:rPr>
          <w:b/>
          <w:bCs/>
          <w:i/>
          <w:iCs/>
          <w:sz w:val="22"/>
          <w:szCs w:val="22"/>
        </w:rPr>
        <w:t>“Confere a Gustavo Xavier de Oliveira Pereira a distinção do Mérito Esportivo do Município de Piedade”.</w:t>
      </w:r>
      <w:r w:rsidRPr="00F6770F">
        <w:rPr>
          <w:i/>
          <w:iCs/>
          <w:sz w:val="22"/>
          <w:szCs w:val="22"/>
        </w:rPr>
        <w:t xml:space="preserve"> </w:t>
      </w:r>
    </w:p>
    <w:p w:rsidR="00F6770F" w:rsidRDefault="00F6770F" w:rsidP="00F6770F">
      <w:pPr>
        <w:jc w:val="center"/>
        <w:rPr>
          <w:i/>
          <w:iCs/>
        </w:rPr>
      </w:pPr>
    </w:p>
    <w:p w:rsidR="00F6770F" w:rsidRDefault="00F6770F" w:rsidP="00F6770F">
      <w:pPr>
        <w:jc w:val="both"/>
        <w:rPr>
          <w:sz w:val="28"/>
          <w:szCs w:val="28"/>
        </w:rPr>
      </w:pPr>
    </w:p>
    <w:p w:rsidR="00F6770F" w:rsidRPr="00F6770F" w:rsidRDefault="00F6770F" w:rsidP="00F6770F">
      <w:pPr>
        <w:spacing w:line="360" w:lineRule="auto"/>
        <w:jc w:val="both"/>
      </w:pPr>
      <w:r w:rsidRPr="00F6770F">
        <w:t>O Presidente da Câmara Municipal de Piedade, Estado de São Paulo, no uso de suas atribuições legais, faço saber que a Câmara Municipal aprovou e eu promulgo o seguinte Decreto Legislativo:</w:t>
      </w:r>
    </w:p>
    <w:p w:rsidR="00F6770F" w:rsidRPr="00F6770F" w:rsidRDefault="00F6770F" w:rsidP="00F6770F">
      <w:pPr>
        <w:spacing w:line="360" w:lineRule="auto"/>
        <w:jc w:val="both"/>
      </w:pPr>
    </w:p>
    <w:p w:rsidR="00F6770F" w:rsidRPr="00F6770F" w:rsidRDefault="00F6770F" w:rsidP="00F6770F">
      <w:pPr>
        <w:spacing w:line="360" w:lineRule="auto"/>
        <w:jc w:val="both"/>
      </w:pPr>
      <w:r w:rsidRPr="00F6770F">
        <w:t xml:space="preserve">Art. 1º – Fica a Câmara Municipal de Piedade, com fundamento na lei municipal 4507/2017, autorizada a conferir a Gustavo Xavier de Oliveira Pereira a distinção do Mérito Esportivo do Município de Piedade, pelas relevantes </w:t>
      </w:r>
      <w:r w:rsidRPr="00F6770F">
        <w:t>conquistas</w:t>
      </w:r>
      <w:r w:rsidRPr="00F6770F">
        <w:t xml:space="preserve"> nos campeonatos de Ciclismo MTB, representando o nosso município e país.</w:t>
      </w:r>
    </w:p>
    <w:p w:rsidR="00F6770F" w:rsidRPr="00F6770F" w:rsidRDefault="00F6770F" w:rsidP="00F6770F">
      <w:pPr>
        <w:spacing w:line="360" w:lineRule="auto"/>
        <w:jc w:val="both"/>
      </w:pPr>
      <w:r w:rsidRPr="00F6770F">
        <w:tab/>
        <w:t xml:space="preserve">Parágrafo Único: A distinção será materializada pela outorga de diploma, em sessão solene da Câmara Municipal de Piedade, a realizar-se </w:t>
      </w:r>
      <w:r w:rsidRPr="00F6770F">
        <w:t>preferencialmente</w:t>
      </w:r>
      <w:bookmarkStart w:id="0" w:name="_GoBack"/>
      <w:bookmarkEnd w:id="0"/>
      <w:r w:rsidRPr="00F6770F">
        <w:t xml:space="preserve"> no dia 23 de junho - “Dia Nacional do Esporte”.</w:t>
      </w:r>
    </w:p>
    <w:p w:rsidR="00F6770F" w:rsidRPr="00F6770F" w:rsidRDefault="00F6770F" w:rsidP="00F6770F">
      <w:pPr>
        <w:spacing w:line="360" w:lineRule="auto"/>
        <w:jc w:val="both"/>
      </w:pPr>
    </w:p>
    <w:p w:rsidR="00F6770F" w:rsidRPr="00F6770F" w:rsidRDefault="00F6770F" w:rsidP="00F6770F">
      <w:pPr>
        <w:spacing w:line="360" w:lineRule="auto"/>
        <w:jc w:val="both"/>
      </w:pPr>
      <w:r w:rsidRPr="00F6770F">
        <w:t xml:space="preserve">Art. 2º – As despesas decorrentes do </w:t>
      </w:r>
      <w:proofErr w:type="gramStart"/>
      <w:r w:rsidRPr="00F6770F">
        <w:t>presente  Decreto</w:t>
      </w:r>
      <w:proofErr w:type="gramEnd"/>
      <w:r w:rsidRPr="00F6770F">
        <w:t xml:space="preserve"> Legislativo, correrão à conta de dotações orçamentárias próprias.</w:t>
      </w:r>
    </w:p>
    <w:p w:rsidR="00F6770F" w:rsidRPr="00F6770F" w:rsidRDefault="00F6770F" w:rsidP="00F6770F">
      <w:pPr>
        <w:spacing w:line="360" w:lineRule="auto"/>
        <w:jc w:val="both"/>
      </w:pPr>
    </w:p>
    <w:p w:rsidR="00F6770F" w:rsidRPr="00F6770F" w:rsidRDefault="00F6770F" w:rsidP="00F6770F">
      <w:pPr>
        <w:spacing w:line="360" w:lineRule="auto"/>
        <w:jc w:val="both"/>
      </w:pPr>
      <w:r w:rsidRPr="00F6770F">
        <w:t>Art. 3º – Este Decreto entra em vigor na data de sua publicação.</w:t>
      </w:r>
    </w:p>
    <w:p w:rsidR="00F6770F" w:rsidRPr="00F6770F" w:rsidRDefault="00F6770F" w:rsidP="00F6770F">
      <w:pPr>
        <w:spacing w:line="360" w:lineRule="auto"/>
        <w:jc w:val="both"/>
      </w:pPr>
      <w:r w:rsidRPr="00F6770F">
        <w:t xml:space="preserve"> </w:t>
      </w:r>
    </w:p>
    <w:p w:rsidR="00F6770F" w:rsidRPr="00F6770F" w:rsidRDefault="00F6770F" w:rsidP="00F6770F">
      <w:pPr>
        <w:spacing w:line="360" w:lineRule="auto"/>
        <w:jc w:val="both"/>
      </w:pPr>
      <w:r w:rsidRPr="00F6770F">
        <w:t>Plenário Vereador Roberto Rolim da Silva, em 5 de junho de 2018.</w:t>
      </w:r>
    </w:p>
    <w:p w:rsidR="00F6770F" w:rsidRPr="00F6770F" w:rsidRDefault="00F6770F" w:rsidP="00F6770F">
      <w:pPr>
        <w:pStyle w:val="Standard"/>
        <w:spacing w:before="113"/>
        <w:jc w:val="center"/>
        <w:rPr>
          <w:rFonts w:cs="Times New Roman"/>
          <w:i/>
          <w:iCs/>
        </w:rPr>
      </w:pPr>
    </w:p>
    <w:p w:rsidR="00F6770F" w:rsidRPr="00F6770F" w:rsidRDefault="00F6770F" w:rsidP="00F6770F">
      <w:pPr>
        <w:pStyle w:val="Standard"/>
        <w:spacing w:before="113"/>
        <w:jc w:val="center"/>
        <w:rPr>
          <w:rFonts w:cs="Times New Roman"/>
          <w:i/>
          <w:iCs/>
        </w:rPr>
      </w:pPr>
    </w:p>
    <w:p w:rsidR="00F6770F" w:rsidRPr="00F6770F" w:rsidRDefault="00F6770F" w:rsidP="00F6770F">
      <w:pPr>
        <w:pStyle w:val="Standard"/>
        <w:spacing w:line="100" w:lineRule="atLeast"/>
        <w:jc w:val="center"/>
        <w:rPr>
          <w:rFonts w:cs="Times New Roman"/>
          <w:b/>
        </w:rPr>
      </w:pPr>
      <w:r w:rsidRPr="00F6770F">
        <w:rPr>
          <w:rFonts w:cs="Times New Roman"/>
          <w:b/>
        </w:rPr>
        <w:t>Nelson Prestes de Oliveira</w:t>
      </w:r>
    </w:p>
    <w:p w:rsidR="00F6770F" w:rsidRPr="00F6770F" w:rsidRDefault="00F6770F" w:rsidP="00F6770F">
      <w:pPr>
        <w:pStyle w:val="Standard"/>
        <w:spacing w:line="100" w:lineRule="atLeast"/>
        <w:jc w:val="center"/>
        <w:rPr>
          <w:rFonts w:cs="Times New Roman"/>
          <w:b/>
        </w:rPr>
      </w:pPr>
      <w:r w:rsidRPr="00F6770F">
        <w:rPr>
          <w:rFonts w:cs="Times New Roman"/>
          <w:b/>
        </w:rPr>
        <w:t>Presidente</w:t>
      </w:r>
    </w:p>
    <w:p w:rsidR="00F6770F" w:rsidRPr="00F6770F" w:rsidRDefault="00F6770F" w:rsidP="00F6770F">
      <w:pPr>
        <w:pStyle w:val="Standard"/>
        <w:spacing w:line="100" w:lineRule="atLeast"/>
        <w:jc w:val="center"/>
        <w:rPr>
          <w:rFonts w:cs="Times New Roman"/>
        </w:rPr>
      </w:pPr>
    </w:p>
    <w:p w:rsidR="00F6770F" w:rsidRPr="00F6770F" w:rsidRDefault="00F6770F" w:rsidP="00F6770F">
      <w:pPr>
        <w:pStyle w:val="Standard"/>
        <w:jc w:val="center"/>
        <w:rPr>
          <w:rFonts w:cs="Times New Roman"/>
        </w:rPr>
      </w:pPr>
    </w:p>
    <w:p w:rsidR="00F6770F" w:rsidRPr="00F6770F" w:rsidRDefault="00F6770F" w:rsidP="00F6770F">
      <w:pPr>
        <w:pStyle w:val="Standard"/>
        <w:spacing w:line="100" w:lineRule="atLeast"/>
        <w:jc w:val="center"/>
        <w:rPr>
          <w:rFonts w:cs="Times New Roman"/>
        </w:rPr>
      </w:pPr>
      <w:r w:rsidRPr="00F6770F">
        <w:rPr>
          <w:rFonts w:cs="Times New Roman"/>
        </w:rPr>
        <w:t>Registrado e publicado na data supra</w:t>
      </w:r>
    </w:p>
    <w:p w:rsidR="00F6770F" w:rsidRPr="00F6770F" w:rsidRDefault="00F6770F" w:rsidP="00F6770F">
      <w:pPr>
        <w:pStyle w:val="Standard"/>
        <w:spacing w:line="100" w:lineRule="atLeast"/>
        <w:jc w:val="center"/>
        <w:rPr>
          <w:rFonts w:cs="Times New Roman"/>
        </w:rPr>
      </w:pPr>
    </w:p>
    <w:p w:rsidR="00F6770F" w:rsidRPr="00F6770F" w:rsidRDefault="00F6770F" w:rsidP="00F6770F">
      <w:pPr>
        <w:pStyle w:val="Standard"/>
        <w:spacing w:line="100" w:lineRule="atLeast"/>
        <w:jc w:val="center"/>
        <w:rPr>
          <w:rFonts w:cs="Times New Roman"/>
        </w:rPr>
      </w:pPr>
    </w:p>
    <w:p w:rsidR="0019481D" w:rsidRDefault="00F6770F" w:rsidP="00F6770F">
      <w:pPr>
        <w:pStyle w:val="Standard"/>
        <w:spacing w:line="100" w:lineRule="atLeast"/>
        <w:jc w:val="center"/>
      </w:pPr>
      <w:r w:rsidRPr="00F6770F">
        <w:rPr>
          <w:rFonts w:cs="Times New Roman"/>
        </w:rPr>
        <w:t xml:space="preserve">Odilon Lemes da Silva                                                                                     </w:t>
      </w:r>
      <w:r w:rsidRPr="00F6770F">
        <w:rPr>
          <w:rFonts w:cs="Times New Roman"/>
        </w:rPr>
        <w:br/>
        <w:t xml:space="preserve">Secretário Administrativo </w:t>
      </w:r>
    </w:p>
    <w:sectPr w:rsidR="0019481D" w:rsidSect="00F6770F">
      <w:pgSz w:w="11906" w:h="16838"/>
      <w:pgMar w:top="568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0F"/>
    <w:rsid w:val="00205417"/>
    <w:rsid w:val="00334C26"/>
    <w:rsid w:val="004137FB"/>
    <w:rsid w:val="004B1F71"/>
    <w:rsid w:val="00600583"/>
    <w:rsid w:val="00751BA1"/>
    <w:rsid w:val="00CA17EE"/>
    <w:rsid w:val="00E05C59"/>
    <w:rsid w:val="00F6770F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2F035"/>
  <w15:chartTrackingRefBased/>
  <w15:docId w15:val="{FC7CE50D-9DD4-48C9-A0E4-F888BBEDF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7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6770F"/>
    <w:rPr>
      <w:color w:val="000080"/>
      <w:u w:val="single"/>
    </w:rPr>
  </w:style>
  <w:style w:type="paragraph" w:customStyle="1" w:styleId="Standard">
    <w:name w:val="Standard"/>
    <w:rsid w:val="00F6770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770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770F"/>
    <w:rPr>
      <w:rFonts w:ascii="Segoe UI" w:eastAsia="Lucida Sans Unicode" w:hAnsi="Segoe UI" w:cs="Segoe UI"/>
      <w:kern w:val="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3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to@camarapiedade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2018-06-05T13:59:00Z</cp:lastPrinted>
  <dcterms:created xsi:type="dcterms:W3CDTF">2018-06-05T13:56:00Z</dcterms:created>
  <dcterms:modified xsi:type="dcterms:W3CDTF">2018-06-05T13:59:00Z</dcterms:modified>
</cp:coreProperties>
</file>