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4BE2" w:rsidRPr="006822D2" w:rsidRDefault="00EE4BE2" w:rsidP="00EE4BE2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6822D2">
        <w:rPr>
          <w:rFonts w:ascii="Times New Roman" w:hAnsi="Times New Roman" w:cs="Times New Roman"/>
          <w:b/>
          <w:bCs/>
          <w:sz w:val="24"/>
          <w:szCs w:val="24"/>
        </w:rPr>
        <w:t>PROJETO DE LEI ORDINÁRIA N.º 018</w:t>
      </w:r>
      <w:r w:rsidRPr="006822D2">
        <w:rPr>
          <w:rFonts w:ascii="Times New Roman" w:hAnsi="Times New Roman" w:cs="Times New Roman"/>
          <w:b/>
          <w:bCs/>
          <w:sz w:val="24"/>
          <w:szCs w:val="24"/>
        </w:rPr>
        <w:t>/2024, DE 17 DE JUNHO DE 2024.</w:t>
      </w:r>
    </w:p>
    <w:p w:rsidR="00EE4BE2" w:rsidRPr="006822D2" w:rsidRDefault="00EE4BE2" w:rsidP="00EE4BE2">
      <w:pPr>
        <w:spacing w:line="240" w:lineRule="auto"/>
        <w:ind w:left="3969"/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</w:pPr>
    </w:p>
    <w:p w:rsidR="00EE4BE2" w:rsidRPr="006822D2" w:rsidRDefault="00EE4BE2" w:rsidP="00EE4BE2">
      <w:pPr>
        <w:spacing w:line="240" w:lineRule="auto"/>
        <w:ind w:left="3969"/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</w:pPr>
    </w:p>
    <w:p w:rsidR="00EE4BE2" w:rsidRPr="006822D2" w:rsidRDefault="00EE4BE2" w:rsidP="00EE4BE2">
      <w:pPr>
        <w:pStyle w:val="Recuodecorpodetexto2"/>
        <w:spacing w:after="0" w:line="240" w:lineRule="auto"/>
        <w:ind w:left="4253"/>
        <w:rPr>
          <w:rFonts w:ascii="Times New Roman" w:hAnsi="Times New Roman" w:cs="Times New Roman"/>
          <w:iCs/>
          <w:sz w:val="24"/>
          <w:szCs w:val="24"/>
        </w:rPr>
      </w:pPr>
      <w:r w:rsidRPr="006822D2">
        <w:rPr>
          <w:rFonts w:ascii="Times New Roman" w:hAnsi="Times New Roman" w:cs="Times New Roman"/>
          <w:iCs/>
          <w:sz w:val="24"/>
          <w:szCs w:val="24"/>
        </w:rPr>
        <w:t>AUTORIZA O PODER EXECUTIVO MUNICIPAL A ABRIR CRÉDITO ESPECIAL PARA FINS QUE ESPECIFICA.</w:t>
      </w:r>
    </w:p>
    <w:p w:rsidR="00EE4BE2" w:rsidRPr="006822D2" w:rsidRDefault="00EE4BE2" w:rsidP="00EE4BE2">
      <w:pPr>
        <w:spacing w:line="240" w:lineRule="auto"/>
        <w:ind w:left="4536"/>
        <w:rPr>
          <w:rFonts w:ascii="Times New Roman" w:hAnsi="Times New Roman" w:cs="Times New Roman"/>
          <w:b/>
          <w:sz w:val="24"/>
          <w:szCs w:val="24"/>
        </w:rPr>
      </w:pPr>
    </w:p>
    <w:p w:rsidR="00EE4BE2" w:rsidRPr="006822D2" w:rsidRDefault="00EE4BE2" w:rsidP="00EE4BE2">
      <w:pPr>
        <w:spacing w:line="240" w:lineRule="auto"/>
        <w:ind w:left="4536"/>
        <w:rPr>
          <w:rFonts w:ascii="Times New Roman" w:hAnsi="Times New Roman" w:cs="Times New Roman"/>
          <w:b/>
          <w:sz w:val="24"/>
          <w:szCs w:val="24"/>
        </w:rPr>
      </w:pPr>
    </w:p>
    <w:p w:rsidR="00EE4BE2" w:rsidRPr="006822D2" w:rsidRDefault="00EE4BE2" w:rsidP="00EE4BE2">
      <w:pPr>
        <w:pStyle w:val="Ttulo1"/>
        <w:ind w:firstLine="708"/>
        <w:rPr>
          <w:sz w:val="24"/>
          <w:szCs w:val="24"/>
        </w:rPr>
      </w:pPr>
      <w:r w:rsidRPr="006822D2">
        <w:rPr>
          <w:sz w:val="24"/>
          <w:szCs w:val="24"/>
        </w:rPr>
        <w:t>O PREFEITO CONSTITUCIONAL DO MUNICÍPIO DE SÃO FRANCISCO,</w:t>
      </w:r>
    </w:p>
    <w:p w:rsidR="00EE4BE2" w:rsidRPr="006822D2" w:rsidRDefault="00EE4BE2" w:rsidP="00EE4BE2">
      <w:pPr>
        <w:pStyle w:val="Ttulo1"/>
        <w:ind w:firstLine="708"/>
        <w:rPr>
          <w:sz w:val="24"/>
          <w:szCs w:val="24"/>
        </w:rPr>
      </w:pPr>
    </w:p>
    <w:p w:rsidR="00EE4BE2" w:rsidRPr="006822D2" w:rsidRDefault="00EE4BE2" w:rsidP="00EE4BE2">
      <w:pPr>
        <w:pStyle w:val="Ttulo1"/>
        <w:ind w:firstLine="708"/>
        <w:rPr>
          <w:sz w:val="24"/>
          <w:szCs w:val="24"/>
        </w:rPr>
      </w:pPr>
      <w:r w:rsidRPr="006822D2">
        <w:rPr>
          <w:b/>
          <w:sz w:val="24"/>
          <w:szCs w:val="24"/>
        </w:rPr>
        <w:t>Faço saber que a Câmara Municipal aprova e eu sanciono a seguinte Lei</w:t>
      </w:r>
      <w:r w:rsidRPr="006822D2">
        <w:rPr>
          <w:sz w:val="24"/>
          <w:szCs w:val="24"/>
        </w:rPr>
        <w:t>:</w:t>
      </w:r>
    </w:p>
    <w:p w:rsidR="00EE4BE2" w:rsidRPr="006822D2" w:rsidRDefault="00EE4BE2" w:rsidP="00EE4BE2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:rsidR="00EE4BE2" w:rsidRPr="006822D2" w:rsidRDefault="00EE4BE2" w:rsidP="00EE4BE2">
      <w:pPr>
        <w:rPr>
          <w:rFonts w:ascii="Times New Roman" w:hAnsi="Times New Roman" w:cs="Times New Roman"/>
          <w:sz w:val="24"/>
          <w:szCs w:val="24"/>
        </w:rPr>
      </w:pPr>
      <w:r w:rsidRPr="006822D2">
        <w:rPr>
          <w:rFonts w:ascii="Times New Roman" w:hAnsi="Times New Roman" w:cs="Times New Roman"/>
          <w:b/>
          <w:sz w:val="24"/>
          <w:szCs w:val="24"/>
        </w:rPr>
        <w:t xml:space="preserve">Art. 1º - </w:t>
      </w:r>
      <w:r w:rsidRPr="006822D2">
        <w:rPr>
          <w:rFonts w:ascii="Times New Roman" w:hAnsi="Times New Roman" w:cs="Times New Roman"/>
          <w:sz w:val="24"/>
          <w:szCs w:val="24"/>
        </w:rPr>
        <w:t xml:space="preserve">Fica aberto no orçamento vigente o crédito especial no valor de R$ </w:t>
      </w:r>
      <w:r w:rsidRPr="006822D2">
        <w:rPr>
          <w:rFonts w:ascii="Times New Roman" w:hAnsi="Times New Roman" w:cs="Times New Roman"/>
          <w:b/>
          <w:sz w:val="24"/>
          <w:szCs w:val="24"/>
        </w:rPr>
        <w:t>150.000,00 (Cento e Cinquenta Mil Reais)</w:t>
      </w:r>
      <w:r w:rsidRPr="006822D2">
        <w:rPr>
          <w:rFonts w:ascii="Times New Roman" w:hAnsi="Times New Roman" w:cs="Times New Roman"/>
          <w:sz w:val="24"/>
          <w:szCs w:val="24"/>
        </w:rPr>
        <w:t xml:space="preserve">, destinado à </w:t>
      </w:r>
      <w:r w:rsidR="006822D2">
        <w:rPr>
          <w:rFonts w:ascii="Times New Roman" w:hAnsi="Times New Roman" w:cs="Times New Roman"/>
          <w:b/>
          <w:i/>
          <w:sz w:val="24"/>
          <w:szCs w:val="24"/>
        </w:rPr>
        <w:t>Construção da</w:t>
      </w:r>
      <w:r w:rsidRPr="006822D2">
        <w:rPr>
          <w:rFonts w:ascii="Times New Roman" w:hAnsi="Times New Roman" w:cs="Times New Roman"/>
          <w:b/>
          <w:i/>
          <w:sz w:val="24"/>
          <w:szCs w:val="24"/>
        </w:rPr>
        <w:t xml:space="preserve"> Praça da Criança,</w:t>
      </w:r>
      <w:r w:rsidRPr="006822D2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 </w:t>
      </w:r>
      <w:r w:rsidRPr="006822D2">
        <w:rPr>
          <w:rFonts w:ascii="Times New Roman" w:hAnsi="Times New Roman" w:cs="Times New Roman"/>
          <w:sz w:val="24"/>
          <w:szCs w:val="24"/>
        </w:rPr>
        <w:t>conforme dotação orçamentária abaixo especificadas:</w:t>
      </w:r>
    </w:p>
    <w:p w:rsidR="00EE4BE2" w:rsidRPr="006822D2" w:rsidRDefault="00EE4BE2" w:rsidP="00EE4BE2">
      <w:pPr>
        <w:ind w:firstLine="720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5132"/>
        <w:gridCol w:w="1610"/>
      </w:tblGrid>
      <w:tr w:rsidR="00EE4BE2" w:rsidRPr="006822D2" w:rsidTr="00935583"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4BE2" w:rsidRPr="006822D2" w:rsidRDefault="00EE4BE2" w:rsidP="00935583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AU"/>
              </w:rPr>
            </w:pPr>
            <w:r w:rsidRPr="006822D2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AU"/>
              </w:rPr>
              <w:t>02.05</w:t>
            </w:r>
          </w:p>
        </w:tc>
        <w:tc>
          <w:tcPr>
            <w:tcW w:w="5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4BE2" w:rsidRPr="006822D2" w:rsidRDefault="00EE4BE2" w:rsidP="00935583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6822D2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SECRETARIA DE </w:t>
            </w:r>
            <w:r w:rsidR="006822D2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INFRA</w:t>
            </w:r>
            <w:r w:rsidRPr="006822D2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ESTRUTURA URBANA E RURAL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4BE2" w:rsidRPr="006822D2" w:rsidRDefault="00EE4BE2" w:rsidP="00935583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E4BE2" w:rsidRPr="006822D2" w:rsidTr="00935583"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4BE2" w:rsidRPr="006822D2" w:rsidRDefault="00EE4BE2" w:rsidP="00935583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  <w:lang w:val="en-AU"/>
              </w:rPr>
            </w:pPr>
            <w:r w:rsidRPr="006822D2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AU"/>
              </w:rPr>
              <w:t>15.451.1011.1178</w:t>
            </w:r>
          </w:p>
        </w:tc>
        <w:tc>
          <w:tcPr>
            <w:tcW w:w="5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4BE2" w:rsidRPr="006822D2" w:rsidRDefault="00F81437" w:rsidP="00935583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6822D2">
              <w:rPr>
                <w:rFonts w:ascii="Times New Roman" w:eastAsia="Calibri" w:hAnsi="Times New Roman" w:cs="Times New Roman"/>
                <w:b/>
                <w:i/>
                <w:iCs/>
                <w:sz w:val="24"/>
                <w:szCs w:val="24"/>
              </w:rPr>
              <w:t xml:space="preserve">Construção da </w:t>
            </w:r>
            <w:r w:rsidR="00EE4BE2" w:rsidRPr="006822D2">
              <w:rPr>
                <w:rFonts w:ascii="Times New Roman" w:eastAsia="Calibri" w:hAnsi="Times New Roman" w:cs="Times New Roman"/>
                <w:b/>
                <w:i/>
                <w:iCs/>
                <w:sz w:val="24"/>
                <w:szCs w:val="24"/>
              </w:rPr>
              <w:t>Praça da Criança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4BE2" w:rsidRPr="006822D2" w:rsidRDefault="00EE4BE2" w:rsidP="00935583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</w:tr>
      <w:tr w:rsidR="00EE4BE2" w:rsidRPr="006822D2" w:rsidTr="00935583"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4BE2" w:rsidRPr="006822D2" w:rsidRDefault="00EE4BE2" w:rsidP="00935583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AU"/>
              </w:rPr>
            </w:pPr>
            <w:r w:rsidRPr="006822D2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AU"/>
              </w:rPr>
              <w:t>706.0000</w:t>
            </w:r>
          </w:p>
        </w:tc>
        <w:tc>
          <w:tcPr>
            <w:tcW w:w="5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4BE2" w:rsidRPr="006822D2" w:rsidRDefault="00EE4BE2" w:rsidP="00935583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AU"/>
              </w:rPr>
            </w:pPr>
            <w:proofErr w:type="spellStart"/>
            <w:r w:rsidRPr="006822D2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AU"/>
              </w:rPr>
              <w:t>Transferência</w:t>
            </w:r>
            <w:proofErr w:type="spellEnd"/>
            <w:r w:rsidRPr="006822D2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AU"/>
              </w:rPr>
              <w:t xml:space="preserve"> Especial da </w:t>
            </w:r>
            <w:proofErr w:type="spellStart"/>
            <w:r w:rsidRPr="006822D2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AU"/>
              </w:rPr>
              <w:t>União</w:t>
            </w:r>
            <w:proofErr w:type="spellEnd"/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4BE2" w:rsidRPr="006822D2" w:rsidRDefault="00EE4BE2" w:rsidP="00935583">
            <w:pPr>
              <w:jc w:val="right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AU"/>
              </w:rPr>
            </w:pPr>
          </w:p>
        </w:tc>
      </w:tr>
      <w:tr w:rsidR="00EE4BE2" w:rsidRPr="006822D2" w:rsidTr="00935583"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4BE2" w:rsidRPr="006822D2" w:rsidRDefault="00EE4BE2" w:rsidP="00935583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  <w:lang w:val="en-AU"/>
              </w:rPr>
            </w:pPr>
            <w:r w:rsidRPr="006822D2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AU"/>
              </w:rPr>
              <w:t>4.4.90.51.01</w:t>
            </w:r>
          </w:p>
        </w:tc>
        <w:tc>
          <w:tcPr>
            <w:tcW w:w="5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4BE2" w:rsidRPr="006822D2" w:rsidRDefault="00EE4BE2" w:rsidP="00935583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  <w:lang w:val="en-AU"/>
              </w:rPr>
            </w:pPr>
            <w:proofErr w:type="spellStart"/>
            <w:r w:rsidRPr="006822D2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AU"/>
              </w:rPr>
              <w:t>Obras</w:t>
            </w:r>
            <w:proofErr w:type="spellEnd"/>
            <w:r w:rsidRPr="006822D2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AU"/>
              </w:rPr>
              <w:t xml:space="preserve"> e </w:t>
            </w:r>
            <w:proofErr w:type="spellStart"/>
            <w:r w:rsidRPr="006822D2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AU"/>
              </w:rPr>
              <w:t>Instalações</w:t>
            </w:r>
            <w:proofErr w:type="spellEnd"/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4BE2" w:rsidRPr="006822D2" w:rsidRDefault="00EE4BE2" w:rsidP="00935583">
            <w:pPr>
              <w:jc w:val="right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AU"/>
              </w:rPr>
            </w:pPr>
            <w:r w:rsidRPr="006822D2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AU"/>
              </w:rPr>
              <w:t>130.000,00</w:t>
            </w:r>
          </w:p>
        </w:tc>
      </w:tr>
      <w:tr w:rsidR="00EE4BE2" w:rsidRPr="006822D2" w:rsidTr="00935583"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4BE2" w:rsidRPr="006822D2" w:rsidRDefault="00EE4BE2" w:rsidP="00935583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AU"/>
              </w:rPr>
            </w:pPr>
            <w:r w:rsidRPr="006822D2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AU"/>
              </w:rPr>
              <w:t>500.0000</w:t>
            </w:r>
          </w:p>
        </w:tc>
        <w:tc>
          <w:tcPr>
            <w:tcW w:w="5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4BE2" w:rsidRPr="006822D2" w:rsidRDefault="00EE4BE2" w:rsidP="00935583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6822D2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Recursos não Vinculados de Impostos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4BE2" w:rsidRPr="006822D2" w:rsidRDefault="00EE4BE2" w:rsidP="00935583">
            <w:pPr>
              <w:jc w:val="right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E4BE2" w:rsidRPr="006822D2" w:rsidTr="00935583"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4BE2" w:rsidRPr="006822D2" w:rsidRDefault="00EE4BE2" w:rsidP="00935583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  <w:lang w:val="en-AU"/>
              </w:rPr>
            </w:pPr>
            <w:r w:rsidRPr="006822D2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AU"/>
              </w:rPr>
              <w:t>4.4.90.51.01</w:t>
            </w:r>
          </w:p>
        </w:tc>
        <w:tc>
          <w:tcPr>
            <w:tcW w:w="5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4BE2" w:rsidRPr="006822D2" w:rsidRDefault="00EE4BE2" w:rsidP="00935583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  <w:lang w:val="en-AU"/>
              </w:rPr>
            </w:pPr>
            <w:proofErr w:type="spellStart"/>
            <w:r w:rsidRPr="006822D2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AU"/>
              </w:rPr>
              <w:t>Obras</w:t>
            </w:r>
            <w:proofErr w:type="spellEnd"/>
            <w:r w:rsidRPr="006822D2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AU"/>
              </w:rPr>
              <w:t xml:space="preserve"> e </w:t>
            </w:r>
            <w:proofErr w:type="spellStart"/>
            <w:r w:rsidRPr="006822D2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AU"/>
              </w:rPr>
              <w:t>Instalações</w:t>
            </w:r>
            <w:proofErr w:type="spellEnd"/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4BE2" w:rsidRPr="006822D2" w:rsidRDefault="00EE4BE2" w:rsidP="00935583">
            <w:pPr>
              <w:jc w:val="right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AU"/>
              </w:rPr>
            </w:pPr>
            <w:r w:rsidRPr="006822D2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AU"/>
              </w:rPr>
              <w:t>20.000,00</w:t>
            </w:r>
          </w:p>
        </w:tc>
      </w:tr>
      <w:tr w:rsidR="00EE4BE2" w:rsidRPr="006822D2" w:rsidTr="00935583"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4BE2" w:rsidRPr="006822D2" w:rsidRDefault="00EE4BE2" w:rsidP="00935583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AU"/>
              </w:rPr>
            </w:pPr>
          </w:p>
        </w:tc>
        <w:tc>
          <w:tcPr>
            <w:tcW w:w="5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4BE2" w:rsidRPr="006822D2" w:rsidRDefault="00EE4BE2" w:rsidP="00935583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6822D2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Total Geral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4BE2" w:rsidRPr="006822D2" w:rsidRDefault="00EE4BE2" w:rsidP="00935583">
            <w:pPr>
              <w:jc w:val="right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AU"/>
              </w:rPr>
            </w:pPr>
            <w:r w:rsidRPr="006822D2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AU"/>
              </w:rPr>
              <w:t>150.000,00</w:t>
            </w:r>
          </w:p>
        </w:tc>
      </w:tr>
    </w:tbl>
    <w:p w:rsidR="00EE4BE2" w:rsidRPr="006822D2" w:rsidRDefault="00EE4BE2" w:rsidP="00EE4BE2">
      <w:pPr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</w:p>
    <w:p w:rsidR="00EE4BE2" w:rsidRPr="006822D2" w:rsidRDefault="00EE4BE2" w:rsidP="00EE4BE2">
      <w:pPr>
        <w:rPr>
          <w:rFonts w:ascii="Times New Roman" w:hAnsi="Times New Roman" w:cs="Times New Roman"/>
          <w:iCs/>
          <w:sz w:val="24"/>
          <w:szCs w:val="24"/>
        </w:rPr>
      </w:pPr>
      <w:r w:rsidRPr="006822D2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Art. 2º - </w:t>
      </w:r>
      <w:r w:rsidRPr="006822D2">
        <w:rPr>
          <w:rFonts w:ascii="Times New Roman" w:hAnsi="Times New Roman" w:cs="Times New Roman"/>
          <w:iCs/>
          <w:sz w:val="24"/>
          <w:szCs w:val="24"/>
        </w:rPr>
        <w:t>Para cobertura da abertura deste Crédito, fica o Poder Executivo Municipal igualmente autorizado a utilizar os recursos previstos nos incisos I, II e III, parágrafo I, art. 43, da Lei Federal N. 4.320, de 17 de março de 1964.</w:t>
      </w:r>
    </w:p>
    <w:p w:rsidR="00EE4BE2" w:rsidRPr="006822D2" w:rsidRDefault="00EE4BE2" w:rsidP="00EE4BE2">
      <w:pPr>
        <w:ind w:firstLine="705"/>
        <w:rPr>
          <w:rFonts w:ascii="Times New Roman" w:hAnsi="Times New Roman" w:cs="Times New Roman"/>
          <w:iCs/>
          <w:sz w:val="24"/>
          <w:szCs w:val="24"/>
        </w:rPr>
      </w:pPr>
    </w:p>
    <w:p w:rsidR="00EE4BE2" w:rsidRPr="006822D2" w:rsidRDefault="00EE4BE2" w:rsidP="00EE4BE2">
      <w:pPr>
        <w:rPr>
          <w:rFonts w:ascii="Times New Roman" w:hAnsi="Times New Roman" w:cs="Times New Roman"/>
          <w:sz w:val="24"/>
          <w:szCs w:val="24"/>
        </w:rPr>
      </w:pPr>
      <w:r w:rsidRPr="006822D2">
        <w:rPr>
          <w:rFonts w:ascii="Times New Roman" w:hAnsi="Times New Roman" w:cs="Times New Roman"/>
          <w:b/>
          <w:sz w:val="24"/>
          <w:szCs w:val="24"/>
        </w:rPr>
        <w:t xml:space="preserve">Art. 3º - </w:t>
      </w:r>
      <w:r w:rsidRPr="006822D2">
        <w:rPr>
          <w:rFonts w:ascii="Times New Roman" w:hAnsi="Times New Roman" w:cs="Times New Roman"/>
          <w:sz w:val="24"/>
          <w:szCs w:val="24"/>
        </w:rPr>
        <w:t>Esta Lei entrará em vigor na data de sua publicação.</w:t>
      </w:r>
    </w:p>
    <w:p w:rsidR="00EE4BE2" w:rsidRPr="006822D2" w:rsidRDefault="00EE4BE2" w:rsidP="00EE4BE2">
      <w:pPr>
        <w:pStyle w:val="Recuodecorpodetexto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EE4BE2" w:rsidRPr="006822D2" w:rsidRDefault="00EE4BE2" w:rsidP="00EE4BE2">
      <w:pPr>
        <w:pStyle w:val="Corpodetexto2"/>
        <w:spacing w:after="0" w:line="240" w:lineRule="auto"/>
        <w:rPr>
          <w:rFonts w:ascii="Times New Roman" w:hAnsi="Times New Roman" w:cs="Times New Roman"/>
          <w:iCs/>
          <w:sz w:val="24"/>
          <w:szCs w:val="24"/>
        </w:rPr>
      </w:pPr>
      <w:r w:rsidRPr="006822D2">
        <w:rPr>
          <w:rFonts w:ascii="Times New Roman" w:hAnsi="Times New Roman" w:cs="Times New Roman"/>
          <w:iCs/>
          <w:sz w:val="24"/>
          <w:szCs w:val="24"/>
        </w:rPr>
        <w:t>Gabinete do Prefeito Constitucional do Município de São Francisco, Estado da Paraíba, em 17 de junho de 2024.</w:t>
      </w:r>
    </w:p>
    <w:p w:rsidR="00EE4BE2" w:rsidRPr="006822D2" w:rsidRDefault="00EE4BE2" w:rsidP="00EE4BE2">
      <w:pPr>
        <w:pStyle w:val="Corpodetexto2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:rsidR="00EE4BE2" w:rsidRPr="006822D2" w:rsidRDefault="00EE4BE2" w:rsidP="00EE4BE2">
      <w:pPr>
        <w:pStyle w:val="Corpodetexto2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E4BE2" w:rsidRPr="006822D2" w:rsidRDefault="00EE4BE2" w:rsidP="00EE4BE2">
      <w:pPr>
        <w:pStyle w:val="Corpodetexto2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822D2">
        <w:rPr>
          <w:rFonts w:ascii="Times New Roman" w:hAnsi="Times New Roman" w:cs="Times New Roman"/>
          <w:b/>
          <w:sz w:val="24"/>
          <w:szCs w:val="24"/>
        </w:rPr>
        <w:t>GERONCIO SUCUPIRA JUNIOR</w:t>
      </w:r>
    </w:p>
    <w:p w:rsidR="00EE4BE2" w:rsidRPr="006822D2" w:rsidRDefault="00EE4BE2" w:rsidP="00EE4BE2">
      <w:pPr>
        <w:pStyle w:val="Corpodetexto2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822D2">
        <w:rPr>
          <w:rFonts w:ascii="Times New Roman" w:hAnsi="Times New Roman" w:cs="Times New Roman"/>
          <w:bCs/>
          <w:sz w:val="24"/>
          <w:szCs w:val="24"/>
        </w:rPr>
        <w:t>Prefeito do Município de São Francisco/PB</w:t>
      </w:r>
    </w:p>
    <w:p w:rsidR="00EE4BE2" w:rsidRPr="006822D2" w:rsidRDefault="00EE4BE2" w:rsidP="00EE4BE2">
      <w:pPr>
        <w:rPr>
          <w:rFonts w:ascii="Times New Roman" w:hAnsi="Times New Roman" w:cs="Times New Roman"/>
          <w:b/>
          <w:sz w:val="24"/>
          <w:szCs w:val="24"/>
        </w:rPr>
      </w:pPr>
    </w:p>
    <w:p w:rsidR="00EE4BE2" w:rsidRPr="006822D2" w:rsidRDefault="00EE4BE2" w:rsidP="00EE4BE2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6822D2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PROJETO DE LEI ORDINÁRIA N.º </w:t>
      </w:r>
      <w:r w:rsidRPr="006822D2">
        <w:rPr>
          <w:rFonts w:ascii="Times New Roman" w:hAnsi="Times New Roman" w:cs="Times New Roman"/>
          <w:b/>
          <w:bCs/>
          <w:sz w:val="24"/>
          <w:szCs w:val="24"/>
        </w:rPr>
        <w:t>018</w:t>
      </w:r>
      <w:r w:rsidRPr="006822D2">
        <w:rPr>
          <w:rFonts w:ascii="Times New Roman" w:hAnsi="Times New Roman" w:cs="Times New Roman"/>
          <w:b/>
          <w:bCs/>
          <w:sz w:val="24"/>
          <w:szCs w:val="24"/>
        </w:rPr>
        <w:t>/2024, DE 17 DE JUNHO DE 2024.</w:t>
      </w:r>
    </w:p>
    <w:p w:rsidR="00EE4BE2" w:rsidRPr="006822D2" w:rsidRDefault="00EE4BE2" w:rsidP="00EE4BE2">
      <w:pPr>
        <w:pStyle w:val="Recuodecorpodetexto"/>
        <w:spacing w:after="0" w:line="240" w:lineRule="auto"/>
        <w:ind w:left="0" w:firstLine="708"/>
        <w:jc w:val="left"/>
        <w:rPr>
          <w:rFonts w:ascii="Times New Roman" w:hAnsi="Times New Roman" w:cs="Times New Roman"/>
          <w:i/>
          <w:sz w:val="24"/>
          <w:szCs w:val="24"/>
        </w:rPr>
      </w:pPr>
    </w:p>
    <w:p w:rsidR="00EE4BE2" w:rsidRPr="006822D2" w:rsidRDefault="00EE4BE2" w:rsidP="00EE4BE2">
      <w:pPr>
        <w:spacing w:line="240" w:lineRule="auto"/>
        <w:rPr>
          <w:rFonts w:ascii="Times New Roman" w:eastAsia="Calibri" w:hAnsi="Times New Roman" w:cs="Times New Roman"/>
          <w:iCs/>
          <w:sz w:val="24"/>
          <w:szCs w:val="24"/>
        </w:rPr>
      </w:pPr>
    </w:p>
    <w:p w:rsidR="00EE4BE2" w:rsidRPr="006822D2" w:rsidRDefault="00EE4BE2" w:rsidP="00EE4BE2">
      <w:pPr>
        <w:spacing w:line="240" w:lineRule="auto"/>
        <w:jc w:val="center"/>
        <w:rPr>
          <w:rFonts w:ascii="Times New Roman" w:eastAsia="Calibri" w:hAnsi="Times New Roman" w:cs="Times New Roman"/>
          <w:b/>
          <w:iCs/>
          <w:sz w:val="24"/>
          <w:szCs w:val="24"/>
        </w:rPr>
      </w:pPr>
      <w:r w:rsidRPr="006822D2">
        <w:rPr>
          <w:rFonts w:ascii="Times New Roman" w:eastAsia="Calibri" w:hAnsi="Times New Roman" w:cs="Times New Roman"/>
          <w:b/>
          <w:iCs/>
          <w:sz w:val="24"/>
          <w:szCs w:val="24"/>
        </w:rPr>
        <w:t>MENSAGEM JUSTIFICATIVA</w:t>
      </w:r>
    </w:p>
    <w:p w:rsidR="00EE4BE2" w:rsidRPr="006822D2" w:rsidRDefault="00EE4BE2" w:rsidP="00EE4BE2">
      <w:pPr>
        <w:spacing w:line="240" w:lineRule="auto"/>
        <w:rPr>
          <w:rFonts w:ascii="Times New Roman" w:eastAsia="Calibri" w:hAnsi="Times New Roman" w:cs="Times New Roman"/>
          <w:b/>
          <w:iCs/>
          <w:sz w:val="24"/>
          <w:szCs w:val="24"/>
        </w:rPr>
      </w:pPr>
    </w:p>
    <w:p w:rsidR="00EE4BE2" w:rsidRPr="006822D2" w:rsidRDefault="00EE4BE2" w:rsidP="00EE4BE2">
      <w:pPr>
        <w:widowControl w:val="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6822D2">
        <w:rPr>
          <w:rFonts w:ascii="Times New Roman" w:hAnsi="Times New Roman" w:cs="Times New Roman"/>
          <w:b/>
          <w:bCs/>
          <w:sz w:val="24"/>
          <w:szCs w:val="24"/>
        </w:rPr>
        <w:t>Excelentíssimo Senhor Presidente,</w:t>
      </w:r>
    </w:p>
    <w:p w:rsidR="00EE4BE2" w:rsidRPr="006822D2" w:rsidRDefault="00EE4BE2" w:rsidP="00EE4BE2">
      <w:pPr>
        <w:widowControl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822D2">
        <w:rPr>
          <w:rFonts w:ascii="Times New Roman" w:hAnsi="Times New Roman" w:cs="Times New Roman"/>
          <w:b/>
          <w:bCs/>
          <w:sz w:val="24"/>
          <w:szCs w:val="24"/>
        </w:rPr>
        <w:t>Excelentíssimos Senhores Parlamentares</w:t>
      </w:r>
      <w:r w:rsidRPr="006822D2">
        <w:rPr>
          <w:rFonts w:ascii="Times New Roman" w:hAnsi="Times New Roman" w:cs="Times New Roman"/>
          <w:sz w:val="24"/>
          <w:szCs w:val="24"/>
        </w:rPr>
        <w:t>:</w:t>
      </w:r>
    </w:p>
    <w:p w:rsidR="00EE4BE2" w:rsidRPr="006822D2" w:rsidRDefault="00EE4BE2" w:rsidP="00EE4BE2">
      <w:pPr>
        <w:spacing w:line="240" w:lineRule="auto"/>
        <w:ind w:firstLine="851"/>
        <w:rPr>
          <w:rFonts w:ascii="Times New Roman" w:hAnsi="Times New Roman" w:cs="Times New Roman"/>
          <w:sz w:val="24"/>
          <w:szCs w:val="24"/>
        </w:rPr>
      </w:pPr>
    </w:p>
    <w:p w:rsidR="00EE4BE2" w:rsidRPr="006822D2" w:rsidRDefault="00EE4BE2" w:rsidP="00EE4BE2">
      <w:pPr>
        <w:pStyle w:val="Corpodetexto"/>
        <w:spacing w:line="360" w:lineRule="auto"/>
        <w:ind w:left="142" w:firstLine="851"/>
        <w:jc w:val="both"/>
        <w:rPr>
          <w:b w:val="0"/>
          <w:lang w:val="pt-BR"/>
        </w:rPr>
      </w:pPr>
      <w:r w:rsidRPr="006822D2">
        <w:rPr>
          <w:b w:val="0"/>
          <w:lang w:val="pt-BR"/>
        </w:rPr>
        <w:t>A matéria que ora levamos ao julgo de Vossas Excelências, é sem dúvida importante para que possamos dar continuidade às ações e programas do governo e que certamente encontrarão na Casa Legislativa a devida atenção.</w:t>
      </w:r>
    </w:p>
    <w:p w:rsidR="00EE4BE2" w:rsidRPr="006822D2" w:rsidRDefault="00EE4BE2" w:rsidP="00EE4BE2">
      <w:pPr>
        <w:pStyle w:val="Corpodetexto"/>
        <w:spacing w:line="360" w:lineRule="auto"/>
        <w:ind w:left="142" w:firstLine="851"/>
        <w:jc w:val="both"/>
        <w:rPr>
          <w:b w:val="0"/>
          <w:lang w:val="pt-BR"/>
        </w:rPr>
      </w:pPr>
      <w:r w:rsidRPr="006822D2">
        <w:rPr>
          <w:b w:val="0"/>
          <w:lang w:val="pt-BR"/>
        </w:rPr>
        <w:t xml:space="preserve">Trata-se de um pedido de Crédito Especial para </w:t>
      </w:r>
      <w:r w:rsidRPr="006822D2">
        <w:rPr>
          <w:b w:val="0"/>
          <w:lang w:val="pt-BR"/>
        </w:rPr>
        <w:t>Construção de uma Praça Pública na Rua Raimundo Gabriel Félix da Silva, Bairro Bento Soares, na cidade de São Francisco, que tratará de um projeto urbanístico com a finalidade de proporcionar lazer aos munícipes</w:t>
      </w:r>
      <w:r w:rsidRPr="006822D2">
        <w:rPr>
          <w:b w:val="0"/>
          <w:lang w:val="pt-BR"/>
        </w:rPr>
        <w:t>.</w:t>
      </w:r>
    </w:p>
    <w:p w:rsidR="00EE4BE2" w:rsidRPr="006822D2" w:rsidRDefault="00EE4BE2" w:rsidP="00EE4BE2">
      <w:pPr>
        <w:pStyle w:val="Corpodetexto"/>
        <w:spacing w:line="360" w:lineRule="auto"/>
        <w:ind w:left="142" w:firstLine="851"/>
        <w:jc w:val="both"/>
        <w:rPr>
          <w:b w:val="0"/>
          <w:lang w:val="pt-BR"/>
        </w:rPr>
      </w:pPr>
      <w:r w:rsidRPr="006822D2">
        <w:rPr>
          <w:b w:val="0"/>
          <w:lang w:val="pt-BR"/>
        </w:rPr>
        <w:t xml:space="preserve">A </w:t>
      </w:r>
      <w:r w:rsidRPr="006822D2">
        <w:rPr>
          <w:b w:val="0"/>
          <w:lang w:val="pt-BR"/>
        </w:rPr>
        <w:t xml:space="preserve">Praça da Criança será em uma localidade estratégica dentro do contexto </w:t>
      </w:r>
      <w:r w:rsidR="00F81437" w:rsidRPr="006822D2">
        <w:rPr>
          <w:b w:val="0"/>
          <w:lang w:val="pt-BR"/>
        </w:rPr>
        <w:t>urbano, pois será implantada numa região pouco assistida pelo setor público, necessitando de atividades de infraestrutura para proporcionar melhoramento na qualidade de vida dos que ali residem.</w:t>
      </w:r>
    </w:p>
    <w:p w:rsidR="00EE4BE2" w:rsidRPr="006822D2" w:rsidRDefault="00EE4BE2" w:rsidP="00EE4BE2">
      <w:pPr>
        <w:pStyle w:val="Corpodetexto"/>
        <w:spacing w:line="360" w:lineRule="auto"/>
        <w:ind w:firstLine="993"/>
        <w:jc w:val="both"/>
        <w:rPr>
          <w:b w:val="0"/>
          <w:lang w:val="pt-BR"/>
        </w:rPr>
      </w:pPr>
      <w:r w:rsidRPr="006822D2">
        <w:rPr>
          <w:b w:val="0"/>
          <w:lang w:val="pt-BR"/>
        </w:rPr>
        <w:t>Diante disso, no caso em discussão, a matéria encaminhada trata:</w:t>
      </w:r>
    </w:p>
    <w:p w:rsidR="00EE4BE2" w:rsidRPr="006822D2" w:rsidRDefault="00EE4BE2" w:rsidP="00EE4BE2">
      <w:pPr>
        <w:pStyle w:val="Corpodetexto"/>
        <w:widowControl/>
        <w:numPr>
          <w:ilvl w:val="0"/>
          <w:numId w:val="1"/>
        </w:numPr>
        <w:shd w:val="clear" w:color="auto" w:fill="FFFFFF"/>
        <w:ind w:left="992" w:firstLine="0"/>
        <w:jc w:val="both"/>
        <w:rPr>
          <w:color w:val="333333"/>
          <w:shd w:val="clear" w:color="auto" w:fill="FFFFFF"/>
          <w:lang w:val="pt-BR"/>
        </w:rPr>
      </w:pPr>
      <w:r w:rsidRPr="006822D2">
        <w:rPr>
          <w:b w:val="0"/>
          <w:bCs w:val="0"/>
          <w:i/>
          <w:iCs/>
          <w:lang w:val="pt-BR"/>
        </w:rPr>
        <w:t xml:space="preserve">– Abertura de Crédito Especial para </w:t>
      </w:r>
      <w:r w:rsidR="00F81437" w:rsidRPr="006822D2">
        <w:rPr>
          <w:b w:val="0"/>
          <w:bCs w:val="0"/>
          <w:i/>
          <w:iCs/>
          <w:lang w:val="pt-BR"/>
        </w:rPr>
        <w:t>Construção da Praça da Criança</w:t>
      </w:r>
      <w:r w:rsidRPr="006822D2">
        <w:rPr>
          <w:b w:val="0"/>
          <w:bCs w:val="0"/>
          <w:i/>
          <w:iCs/>
          <w:lang w:val="pt-BR"/>
        </w:rPr>
        <w:t xml:space="preserve">. </w:t>
      </w:r>
      <w:r w:rsidRPr="006822D2">
        <w:rPr>
          <w:bCs w:val="0"/>
          <w:iCs/>
          <w:lang w:val="pt-BR"/>
        </w:rPr>
        <w:t xml:space="preserve">A </w:t>
      </w:r>
      <w:r w:rsidR="006822D2">
        <w:rPr>
          <w:bCs w:val="0"/>
          <w:iCs/>
          <w:lang w:val="pt-BR"/>
        </w:rPr>
        <w:t>Construção desta obra será de</w:t>
      </w:r>
      <w:r w:rsidR="00F81437" w:rsidRPr="006822D2">
        <w:rPr>
          <w:bCs w:val="0"/>
          <w:iCs/>
          <w:lang w:val="pt-BR"/>
        </w:rPr>
        <w:t xml:space="preserve"> grande impacto social, tendo em vista o entretenim</w:t>
      </w:r>
      <w:bookmarkStart w:id="0" w:name="_GoBack"/>
      <w:bookmarkEnd w:id="0"/>
      <w:r w:rsidR="00F81437" w:rsidRPr="006822D2">
        <w:rPr>
          <w:bCs w:val="0"/>
          <w:iCs/>
          <w:lang w:val="pt-BR"/>
        </w:rPr>
        <w:t xml:space="preserve">ento, lazer e bem-estar social que será proporcionado aos munícipes. Com isso, </w:t>
      </w:r>
      <w:r w:rsidR="006822D2">
        <w:rPr>
          <w:bCs w:val="0"/>
          <w:iCs/>
          <w:lang w:val="pt-BR"/>
        </w:rPr>
        <w:t>sendo</w:t>
      </w:r>
      <w:r w:rsidR="00F81437" w:rsidRPr="006822D2">
        <w:rPr>
          <w:bCs w:val="0"/>
          <w:iCs/>
          <w:lang w:val="pt-BR"/>
        </w:rPr>
        <w:t xml:space="preserve"> de interesse público</w:t>
      </w:r>
      <w:r w:rsidR="006822D2">
        <w:rPr>
          <w:bCs w:val="0"/>
          <w:iCs/>
          <w:lang w:val="pt-BR"/>
        </w:rPr>
        <w:t xml:space="preserve"> e</w:t>
      </w:r>
      <w:r w:rsidR="00F81437" w:rsidRPr="006822D2">
        <w:rPr>
          <w:bCs w:val="0"/>
          <w:iCs/>
          <w:lang w:val="pt-BR"/>
        </w:rPr>
        <w:t xml:space="preserve"> social</w:t>
      </w:r>
      <w:r w:rsidRPr="006822D2">
        <w:rPr>
          <w:bCs w:val="0"/>
          <w:iCs/>
          <w:lang w:val="pt-BR"/>
        </w:rPr>
        <w:t>.</w:t>
      </w:r>
    </w:p>
    <w:p w:rsidR="00EE4BE2" w:rsidRPr="006822D2" w:rsidRDefault="00EE4BE2" w:rsidP="00EE4BE2">
      <w:pPr>
        <w:pStyle w:val="Corpodetexto"/>
        <w:widowControl/>
        <w:shd w:val="clear" w:color="auto" w:fill="FFFFFF"/>
        <w:ind w:left="992"/>
        <w:jc w:val="both"/>
        <w:rPr>
          <w:color w:val="333333"/>
          <w:shd w:val="clear" w:color="auto" w:fill="FFFFFF"/>
          <w:lang w:val="pt-BR"/>
        </w:rPr>
      </w:pPr>
    </w:p>
    <w:p w:rsidR="00EE4BE2" w:rsidRPr="006822D2" w:rsidRDefault="00EE4BE2" w:rsidP="00EE4BE2">
      <w:pPr>
        <w:ind w:firstLine="993"/>
        <w:rPr>
          <w:rFonts w:ascii="Times New Roman" w:hAnsi="Times New Roman" w:cs="Times New Roman"/>
          <w:sz w:val="24"/>
          <w:szCs w:val="24"/>
        </w:rPr>
      </w:pPr>
      <w:r w:rsidRPr="006822D2">
        <w:rPr>
          <w:rFonts w:ascii="Times New Roman" w:hAnsi="Times New Roman" w:cs="Times New Roman"/>
          <w:sz w:val="24"/>
          <w:szCs w:val="24"/>
        </w:rPr>
        <w:t xml:space="preserve">Por tudo, solicito aos Ilustres Vereadores a aprovação do presente projeto, em caráter de </w:t>
      </w:r>
      <w:r w:rsidRPr="006822D2">
        <w:rPr>
          <w:rFonts w:ascii="Times New Roman" w:hAnsi="Times New Roman" w:cs="Times New Roman"/>
          <w:b/>
          <w:sz w:val="24"/>
          <w:szCs w:val="24"/>
        </w:rPr>
        <w:t>urgência</w:t>
      </w:r>
      <w:r w:rsidRPr="006822D2">
        <w:rPr>
          <w:rFonts w:ascii="Times New Roman" w:hAnsi="Times New Roman" w:cs="Times New Roman"/>
          <w:sz w:val="24"/>
          <w:szCs w:val="24"/>
        </w:rPr>
        <w:t>, de que ora é trazido ao conhecimento de Vossas Excelências para a aprovação em todos os seus termos.</w:t>
      </w:r>
    </w:p>
    <w:p w:rsidR="00EE4BE2" w:rsidRPr="006822D2" w:rsidRDefault="00EE4BE2" w:rsidP="00EE4BE2">
      <w:pPr>
        <w:spacing w:line="240" w:lineRule="auto"/>
        <w:ind w:firstLine="720"/>
        <w:rPr>
          <w:rFonts w:ascii="Times New Roman" w:hAnsi="Times New Roman" w:cs="Times New Roman"/>
          <w:b/>
          <w:sz w:val="24"/>
          <w:szCs w:val="24"/>
        </w:rPr>
      </w:pPr>
    </w:p>
    <w:p w:rsidR="00EE4BE2" w:rsidRPr="006822D2" w:rsidRDefault="00EE4BE2" w:rsidP="00EE4BE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822D2">
        <w:rPr>
          <w:rFonts w:ascii="Times New Roman" w:hAnsi="Times New Roman" w:cs="Times New Roman"/>
          <w:sz w:val="24"/>
          <w:szCs w:val="24"/>
        </w:rPr>
        <w:t>Gabinete do Prefeito Constitucional do Município de São Francisco, Paço Municipal “ISAÍAS CASIMIRO DA SILVEIRA”, Estado da Paraíba, em 17 de junho de 2024.</w:t>
      </w:r>
    </w:p>
    <w:p w:rsidR="00EE4BE2" w:rsidRPr="006822D2" w:rsidRDefault="00EE4BE2" w:rsidP="00EE4BE2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E4BE2" w:rsidRPr="006822D2" w:rsidRDefault="00EE4BE2" w:rsidP="00EE4BE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E4BE2" w:rsidRPr="006822D2" w:rsidRDefault="00EE4BE2" w:rsidP="00EE4BE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822D2">
        <w:rPr>
          <w:rFonts w:ascii="Times New Roman" w:hAnsi="Times New Roman" w:cs="Times New Roman"/>
          <w:b/>
          <w:sz w:val="24"/>
          <w:szCs w:val="24"/>
        </w:rPr>
        <w:t>GERONCIO SUCUPIRA JUNIOR</w:t>
      </w:r>
    </w:p>
    <w:p w:rsidR="00EE4BE2" w:rsidRPr="006822D2" w:rsidRDefault="00EE4BE2" w:rsidP="00EE4BE2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822D2">
        <w:rPr>
          <w:rFonts w:ascii="Times New Roman" w:hAnsi="Times New Roman" w:cs="Times New Roman"/>
          <w:sz w:val="24"/>
          <w:szCs w:val="24"/>
        </w:rPr>
        <w:t>Prefeito do Município de São Francisco (PB)</w:t>
      </w:r>
    </w:p>
    <w:p w:rsidR="002A3334" w:rsidRPr="006822D2" w:rsidRDefault="002A3334">
      <w:pPr>
        <w:rPr>
          <w:rFonts w:ascii="Times New Roman" w:hAnsi="Times New Roman" w:cs="Times New Roman"/>
          <w:sz w:val="24"/>
          <w:szCs w:val="24"/>
        </w:rPr>
      </w:pPr>
    </w:p>
    <w:sectPr w:rsidR="002A3334" w:rsidRPr="006822D2" w:rsidSect="002D1314">
      <w:headerReference w:type="default" r:id="rId5"/>
      <w:footerReference w:type="default" r:id="rId6"/>
      <w:pgSz w:w="11906" w:h="16838"/>
      <w:pgMar w:top="2127" w:right="1588" w:bottom="1418" w:left="158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62AC" w:rsidRDefault="006822D2" w:rsidP="004C62AC">
    <w:pPr>
      <w:pStyle w:val="Rodap"/>
      <w:pBdr>
        <w:top w:val="single" w:sz="4" w:space="1" w:color="auto"/>
      </w:pBdr>
      <w:jc w:val="center"/>
      <w:rPr>
        <w:rFonts w:ascii="Arial" w:hAnsi="Arial"/>
        <w:bCs/>
        <w:sz w:val="19"/>
      </w:rPr>
    </w:pPr>
    <w:r>
      <w:rPr>
        <w:rFonts w:ascii="Arial" w:hAnsi="Arial"/>
        <w:bCs/>
        <w:sz w:val="19"/>
      </w:rPr>
      <w:t xml:space="preserve">Rua: José Domingos de Oliveira, </w:t>
    </w:r>
    <w:proofErr w:type="gramStart"/>
    <w:r>
      <w:rPr>
        <w:rFonts w:ascii="Arial" w:hAnsi="Arial"/>
        <w:bCs/>
        <w:sz w:val="19"/>
      </w:rPr>
      <w:t>nº  55</w:t>
    </w:r>
    <w:proofErr w:type="gramEnd"/>
    <w:r>
      <w:rPr>
        <w:rFonts w:ascii="Arial" w:hAnsi="Arial"/>
        <w:bCs/>
        <w:sz w:val="19"/>
      </w:rPr>
      <w:t xml:space="preserve"> - Centro -</w:t>
    </w:r>
    <w:r w:rsidRPr="008E4652">
      <w:rPr>
        <w:rFonts w:ascii="Arial" w:hAnsi="Arial"/>
        <w:bCs/>
        <w:sz w:val="19"/>
      </w:rPr>
      <w:t xml:space="preserve"> </w:t>
    </w:r>
    <w:r>
      <w:rPr>
        <w:rFonts w:ascii="Arial" w:hAnsi="Arial"/>
        <w:bCs/>
        <w:sz w:val="19"/>
      </w:rPr>
      <w:t xml:space="preserve">CEP  58.818- 000 São </w:t>
    </w:r>
    <w:r>
      <w:rPr>
        <w:rFonts w:ascii="Arial" w:hAnsi="Arial"/>
        <w:bCs/>
        <w:sz w:val="19"/>
      </w:rPr>
      <w:t>Francisco – PB</w:t>
    </w:r>
  </w:p>
  <w:p w:rsidR="004C62AC" w:rsidRDefault="006822D2" w:rsidP="004C62AC">
    <w:pPr>
      <w:pStyle w:val="Rodap"/>
      <w:jc w:val="center"/>
      <w:rPr>
        <w:rFonts w:ascii="Arial" w:hAnsi="Arial"/>
        <w:bCs/>
        <w:sz w:val="19"/>
      </w:rPr>
    </w:pPr>
    <w:hyperlink r:id="rId1" w:history="1">
      <w:r w:rsidRPr="00825C2B">
        <w:rPr>
          <w:rStyle w:val="Hyperlink"/>
          <w:rFonts w:ascii="Arial" w:hAnsi="Arial"/>
          <w:bCs/>
          <w:sz w:val="19"/>
        </w:rPr>
        <w:t>www.saofrancisco.pb.gov.br</w:t>
      </w:r>
    </w:hyperlink>
    <w:r>
      <w:rPr>
        <w:rFonts w:ascii="Arial" w:hAnsi="Arial"/>
        <w:bCs/>
        <w:sz w:val="19"/>
      </w:rPr>
      <w:t xml:space="preserve"> – e-mail: gabinetedoprefeito@saofrancisco.gov.br</w:t>
    </w:r>
    <w:hyperlink r:id="rId2" w:history="1"/>
    <w:r>
      <w:rPr>
        <w:rFonts w:ascii="Arial" w:hAnsi="Arial"/>
        <w:bCs/>
        <w:sz w:val="19"/>
      </w:rPr>
      <w:t xml:space="preserve"> – </w:t>
    </w:r>
    <w:proofErr w:type="spellStart"/>
    <w:r>
      <w:rPr>
        <w:rFonts w:ascii="Arial" w:hAnsi="Arial"/>
        <w:bCs/>
        <w:sz w:val="19"/>
      </w:rPr>
      <w:t>e-SIC</w:t>
    </w:r>
    <w:proofErr w:type="spellEnd"/>
    <w:r>
      <w:rPr>
        <w:rFonts w:ascii="Arial" w:hAnsi="Arial"/>
        <w:bCs/>
        <w:sz w:val="19"/>
      </w:rPr>
      <w:t>: (83) 3545-1003</w:t>
    </w:r>
  </w:p>
  <w:p w:rsidR="004C62AC" w:rsidRDefault="006822D2">
    <w:pPr>
      <w:pStyle w:val="Rodap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3F43" w:rsidRPr="009477AA" w:rsidRDefault="006822D2" w:rsidP="00CD6E47">
    <w:pPr>
      <w:pStyle w:val="Cabealho"/>
      <w:spacing w:line="276" w:lineRule="auto"/>
      <w:jc w:val="center"/>
      <w:rPr>
        <w:rFonts w:ascii="Tw Cen MT" w:hAnsi="Tw Cen MT"/>
        <w:b/>
        <w:bCs/>
        <w:sz w:val="24"/>
        <w:szCs w:val="24"/>
      </w:rPr>
    </w:pPr>
    <w:r>
      <w:rPr>
        <w:rFonts w:ascii="Tw Cen MT" w:hAnsi="Tw Cen MT"/>
        <w:b/>
        <w:bCs/>
        <w:noProof/>
        <w:sz w:val="24"/>
        <w:szCs w:val="24"/>
        <w:lang w:eastAsia="pt-BR"/>
      </w:rPr>
      <w:drawing>
        <wp:anchor distT="0" distB="0" distL="114300" distR="114300" simplePos="0" relativeHeight="251659264" behindDoc="1" locked="0" layoutInCell="1" allowOverlap="1" wp14:anchorId="5CBE591A" wp14:editId="0D6D309C">
          <wp:simplePos x="0" y="0"/>
          <wp:positionH relativeFrom="column">
            <wp:posOffset>306472</wp:posOffset>
          </wp:positionH>
          <wp:positionV relativeFrom="paragraph">
            <wp:posOffset>6985</wp:posOffset>
          </wp:positionV>
          <wp:extent cx="682104" cy="720000"/>
          <wp:effectExtent l="0" t="0" r="3810" b="4445"/>
          <wp:wrapNone/>
          <wp:docPr id="8" name="Imagem 8" descr="Desenho de personagem de desenho animad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 descr="Desenho de personagem de desenho animad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2104" cy="720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ED3F43" w:rsidRPr="009477AA" w:rsidRDefault="006822D2" w:rsidP="00CD6E47">
    <w:pPr>
      <w:pStyle w:val="Cabealho"/>
      <w:spacing w:line="276" w:lineRule="auto"/>
      <w:jc w:val="center"/>
      <w:rPr>
        <w:rFonts w:ascii="Tw Cen MT" w:hAnsi="Tw Cen MT"/>
        <w:b/>
        <w:bCs/>
        <w:sz w:val="24"/>
        <w:szCs w:val="24"/>
      </w:rPr>
    </w:pPr>
    <w:r w:rsidRPr="009477AA">
      <w:rPr>
        <w:rFonts w:ascii="Tw Cen MT" w:hAnsi="Tw Cen MT"/>
        <w:b/>
        <w:bCs/>
        <w:sz w:val="24"/>
        <w:szCs w:val="24"/>
      </w:rPr>
      <w:t>ESTADO DA PARAÍBA</w:t>
    </w:r>
  </w:p>
  <w:p w:rsidR="00ED3F43" w:rsidRPr="009477AA" w:rsidRDefault="006822D2" w:rsidP="00CD6E47">
    <w:pPr>
      <w:pStyle w:val="Cabealho"/>
      <w:spacing w:line="276" w:lineRule="auto"/>
      <w:jc w:val="center"/>
      <w:rPr>
        <w:rFonts w:ascii="Tw Cen MT" w:hAnsi="Tw Cen MT"/>
        <w:b/>
        <w:bCs/>
        <w:sz w:val="24"/>
        <w:szCs w:val="24"/>
      </w:rPr>
    </w:pPr>
    <w:r>
      <w:rPr>
        <w:rFonts w:ascii="Tw Cen MT" w:hAnsi="Tw Cen MT"/>
        <w:b/>
        <w:bCs/>
        <w:sz w:val="24"/>
        <w:szCs w:val="24"/>
      </w:rPr>
      <w:t xml:space="preserve">PREFEITURA DO </w:t>
    </w:r>
    <w:r w:rsidRPr="009477AA">
      <w:rPr>
        <w:rFonts w:ascii="Tw Cen MT" w:hAnsi="Tw Cen MT"/>
        <w:b/>
        <w:bCs/>
        <w:sz w:val="24"/>
        <w:szCs w:val="24"/>
      </w:rPr>
      <w:t xml:space="preserve">MUNICÍPIO DE </w:t>
    </w:r>
    <w:r>
      <w:rPr>
        <w:rFonts w:ascii="Tw Cen MT" w:hAnsi="Tw Cen MT"/>
        <w:b/>
        <w:bCs/>
        <w:sz w:val="24"/>
        <w:szCs w:val="24"/>
      </w:rPr>
      <w:t>SÃO FRANCISCO</w:t>
    </w:r>
  </w:p>
  <w:p w:rsidR="00ED3F43" w:rsidRPr="009477AA" w:rsidRDefault="006822D2" w:rsidP="00CD6E47">
    <w:pPr>
      <w:pStyle w:val="Cabealho"/>
      <w:spacing w:line="276" w:lineRule="auto"/>
      <w:jc w:val="center"/>
      <w:rPr>
        <w:rFonts w:ascii="Tw Cen MT" w:hAnsi="Tw Cen MT"/>
        <w:b/>
        <w:bCs/>
        <w:sz w:val="24"/>
        <w:szCs w:val="24"/>
      </w:rPr>
    </w:pPr>
    <w:r w:rsidRPr="009477AA">
      <w:rPr>
        <w:rFonts w:ascii="Tw Cen MT" w:hAnsi="Tw Cen MT"/>
        <w:b/>
        <w:bCs/>
        <w:sz w:val="24"/>
        <w:szCs w:val="24"/>
      </w:rPr>
      <w:t>GABINETE DO PREFEITO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D54277D"/>
    <w:multiLevelType w:val="hybridMultilevel"/>
    <w:tmpl w:val="50F8C308"/>
    <w:lvl w:ilvl="0" w:tplc="0F881F70">
      <w:start w:val="1"/>
      <w:numFmt w:val="decimal"/>
      <w:lvlText w:val="(%1)"/>
      <w:lvlJc w:val="left"/>
      <w:pPr>
        <w:ind w:left="1204" w:hanging="495"/>
      </w:pPr>
      <w:rPr>
        <w:rFonts w:ascii="Verdana" w:hAnsi="Verdana" w:cs="Times New Roman" w:hint="default"/>
        <w:b/>
        <w:i/>
        <w:color w:val="auto"/>
        <w:sz w:val="20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BE2"/>
    <w:rsid w:val="002A3334"/>
    <w:rsid w:val="006822D2"/>
    <w:rsid w:val="00EE4BE2"/>
    <w:rsid w:val="00F81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A4BF2C-3228-4219-B6A8-1A6942328D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E4BE2"/>
    <w:pPr>
      <w:spacing w:after="0" w:line="360" w:lineRule="auto"/>
      <w:jc w:val="both"/>
    </w:pPr>
    <w:rPr>
      <w:rFonts w:ascii="Bookman Old Style" w:hAnsi="Bookman Old Style"/>
      <w:szCs w:val="20"/>
    </w:rPr>
  </w:style>
  <w:style w:type="paragraph" w:styleId="Ttulo1">
    <w:name w:val="heading 1"/>
    <w:basedOn w:val="Normal"/>
    <w:next w:val="Normal"/>
    <w:link w:val="Ttulo1Char"/>
    <w:uiPriority w:val="1"/>
    <w:qFormat/>
    <w:rsid w:val="00EE4BE2"/>
    <w:pPr>
      <w:keepNext/>
      <w:spacing w:line="240" w:lineRule="auto"/>
      <w:jc w:val="left"/>
      <w:outlineLvl w:val="0"/>
    </w:pPr>
    <w:rPr>
      <w:rFonts w:ascii="Times New Roman" w:eastAsia="Times New Roman" w:hAnsi="Times New Roman" w:cs="Times New Roman"/>
      <w:sz w:val="3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EE4BE2"/>
    <w:rPr>
      <w:rFonts w:ascii="Times New Roman" w:eastAsia="Times New Roman" w:hAnsi="Times New Roman" w:cs="Times New Roman"/>
      <w:sz w:val="30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EE4BE2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E4BE2"/>
    <w:rPr>
      <w:rFonts w:ascii="Bookman Old Style" w:hAnsi="Bookman Old Style"/>
      <w:szCs w:val="20"/>
    </w:rPr>
  </w:style>
  <w:style w:type="paragraph" w:styleId="Corpodetexto">
    <w:name w:val="Body Text"/>
    <w:basedOn w:val="Normal"/>
    <w:link w:val="CorpodetextoChar"/>
    <w:uiPriority w:val="1"/>
    <w:qFormat/>
    <w:rsid w:val="00EE4BE2"/>
    <w:pPr>
      <w:widowControl w:val="0"/>
      <w:spacing w:line="240" w:lineRule="auto"/>
      <w:jc w:val="left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EE4BE2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styleId="Rodap">
    <w:name w:val="footer"/>
    <w:basedOn w:val="Normal"/>
    <w:link w:val="RodapChar"/>
    <w:uiPriority w:val="99"/>
    <w:unhideWhenUsed/>
    <w:rsid w:val="00EE4BE2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E4BE2"/>
    <w:rPr>
      <w:rFonts w:ascii="Bookman Old Style" w:hAnsi="Bookman Old Style"/>
      <w:szCs w:val="20"/>
    </w:rPr>
  </w:style>
  <w:style w:type="character" w:styleId="Hyperlink">
    <w:name w:val="Hyperlink"/>
    <w:basedOn w:val="Fontepargpadro"/>
    <w:rsid w:val="00EE4BE2"/>
    <w:rPr>
      <w:color w:val="0000FF"/>
      <w:u w:val="single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EE4BE2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EE4BE2"/>
    <w:rPr>
      <w:rFonts w:ascii="Bookman Old Style" w:hAnsi="Bookman Old Style"/>
      <w:szCs w:val="20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EE4BE2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EE4BE2"/>
    <w:rPr>
      <w:rFonts w:ascii="Bookman Old Style" w:hAnsi="Bookman Old Style"/>
      <w:szCs w:val="20"/>
    </w:rPr>
  </w:style>
  <w:style w:type="paragraph" w:styleId="Corpodetexto2">
    <w:name w:val="Body Text 2"/>
    <w:basedOn w:val="Normal"/>
    <w:link w:val="Corpodetexto2Char"/>
    <w:uiPriority w:val="99"/>
    <w:unhideWhenUsed/>
    <w:rsid w:val="00EE4BE2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EE4BE2"/>
    <w:rPr>
      <w:rFonts w:ascii="Bookman Old Style" w:hAnsi="Bookman Old Style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822D2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822D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pmsf.chabocao@bol.com.br" TargetMode="External"/><Relationship Id="rId1" Type="http://schemas.openxmlformats.org/officeDocument/2006/relationships/hyperlink" Target="http://www.saofrancisco.pb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462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Conta da Microsoft</cp:lastModifiedBy>
  <cp:revision>1</cp:revision>
  <cp:lastPrinted>2024-06-18T19:12:00Z</cp:lastPrinted>
  <dcterms:created xsi:type="dcterms:W3CDTF">2024-06-18T18:43:00Z</dcterms:created>
  <dcterms:modified xsi:type="dcterms:W3CDTF">2024-06-18T19:13:00Z</dcterms:modified>
</cp:coreProperties>
</file>