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FD8132" w14:textId="489FCD66" w:rsidR="007F58CC" w:rsidRPr="00A6220D" w:rsidRDefault="007F58CC" w:rsidP="007F58CC">
      <w:pPr>
        <w:spacing w:line="360" w:lineRule="auto"/>
        <w:jc w:val="center"/>
        <w:rPr>
          <w:rFonts w:ascii="Arial" w:hAnsi="Arial" w:cs="Arial"/>
          <w:b/>
          <w:bCs/>
        </w:rPr>
      </w:pPr>
      <w:bookmarkStart w:id="0" w:name="_GoBack"/>
      <w:bookmarkEnd w:id="0"/>
      <w:r w:rsidRPr="00A6220D">
        <w:rPr>
          <w:rFonts w:ascii="Arial" w:hAnsi="Arial" w:cs="Arial"/>
          <w:b/>
          <w:bCs/>
        </w:rPr>
        <w:t>JUSTIFICATIVA</w:t>
      </w:r>
    </w:p>
    <w:p w14:paraId="1A523F45" w14:textId="77777777" w:rsidR="007F58CC" w:rsidRPr="00A6220D" w:rsidRDefault="007F58CC" w:rsidP="007F58CC">
      <w:pPr>
        <w:spacing w:line="360" w:lineRule="auto"/>
        <w:jc w:val="both"/>
        <w:rPr>
          <w:rFonts w:ascii="Arial" w:hAnsi="Arial" w:cs="Arial"/>
        </w:rPr>
      </w:pPr>
    </w:p>
    <w:p w14:paraId="5E172CBB" w14:textId="35CB12AB" w:rsidR="007F58CC" w:rsidRPr="00A6220D" w:rsidRDefault="007F58CC" w:rsidP="007F58CC">
      <w:pPr>
        <w:spacing w:line="360" w:lineRule="auto"/>
        <w:jc w:val="both"/>
        <w:rPr>
          <w:rFonts w:ascii="Arial" w:eastAsia="Calibri" w:hAnsi="Arial" w:cs="Arial"/>
          <w:b/>
          <w:bCs/>
          <w:color w:val="000000"/>
        </w:rPr>
      </w:pPr>
      <w:r w:rsidRPr="00A6220D">
        <w:rPr>
          <w:rFonts w:ascii="Arial" w:hAnsi="Arial" w:cs="Arial"/>
        </w:rPr>
        <w:t xml:space="preserve">Vimos através do presente projeto instituir no âmbito do Município o </w:t>
      </w:r>
      <w:r w:rsidRPr="00A6220D">
        <w:rPr>
          <w:rFonts w:ascii="Arial" w:eastAsia="Calibri" w:hAnsi="Arial" w:cs="Arial"/>
          <w:b/>
          <w:bCs/>
          <w:color w:val="000000"/>
        </w:rPr>
        <w:t>PROGRAMA MUNICIPAL DE PAVIMENTAÇÃO POR MEIO DE PARCERIAS PRIVADAS.</w:t>
      </w:r>
    </w:p>
    <w:p w14:paraId="4A9803F6" w14:textId="44DCC60A" w:rsidR="007F58CC" w:rsidRPr="00A6220D" w:rsidRDefault="007F58CC" w:rsidP="007F58CC">
      <w:pPr>
        <w:spacing w:line="360" w:lineRule="auto"/>
        <w:jc w:val="both"/>
        <w:rPr>
          <w:rFonts w:ascii="Arial" w:eastAsia="Calibri" w:hAnsi="Arial" w:cs="Arial"/>
          <w:b/>
          <w:bCs/>
          <w:color w:val="000000"/>
        </w:rPr>
      </w:pPr>
    </w:p>
    <w:p w14:paraId="64A64705" w14:textId="7B5BBC0A" w:rsidR="007F58CC" w:rsidRPr="00A6220D" w:rsidRDefault="007F58CC" w:rsidP="007F58CC">
      <w:pPr>
        <w:spacing w:line="360" w:lineRule="auto"/>
        <w:jc w:val="both"/>
        <w:rPr>
          <w:rFonts w:ascii="Arial" w:eastAsia="Calibri" w:hAnsi="Arial" w:cs="Arial"/>
          <w:color w:val="000000"/>
        </w:rPr>
      </w:pPr>
      <w:r w:rsidRPr="00A6220D">
        <w:rPr>
          <w:rFonts w:ascii="Arial" w:eastAsia="Calibri" w:hAnsi="Arial" w:cs="Arial"/>
          <w:color w:val="000000"/>
        </w:rPr>
        <w:t xml:space="preserve">O objetivo do presente programa é facilitar a execução de obras de </w:t>
      </w:r>
      <w:r w:rsidR="00A6220D">
        <w:rPr>
          <w:rFonts w:ascii="Arial" w:eastAsia="Calibri" w:hAnsi="Arial" w:cs="Arial"/>
          <w:color w:val="000000"/>
        </w:rPr>
        <w:t>pavimentação asfáltica em ruas,</w:t>
      </w:r>
      <w:r w:rsidRPr="00A6220D">
        <w:rPr>
          <w:rFonts w:ascii="Arial" w:eastAsia="Calibri" w:hAnsi="Arial" w:cs="Arial"/>
          <w:color w:val="000000"/>
        </w:rPr>
        <w:t xml:space="preserve"> avenidas</w:t>
      </w:r>
      <w:r w:rsidR="00A6220D">
        <w:rPr>
          <w:rFonts w:ascii="Arial" w:eastAsia="Calibri" w:hAnsi="Arial" w:cs="Arial"/>
          <w:color w:val="000000"/>
        </w:rPr>
        <w:t xml:space="preserve"> e estradas</w:t>
      </w:r>
      <w:r w:rsidRPr="00A6220D">
        <w:rPr>
          <w:rFonts w:ascii="Arial" w:eastAsia="Calibri" w:hAnsi="Arial" w:cs="Arial"/>
          <w:color w:val="000000"/>
        </w:rPr>
        <w:t xml:space="preserve"> de nosso município que não encontram-se devidamente pavimentadas, sendo que existem diversos empresários, comerciantes e proprietários de tais imóveis que buscam o poder público apresentando propostas para fins de auxiliar financeiramente na execução das referidas obras.</w:t>
      </w:r>
    </w:p>
    <w:p w14:paraId="098F3B1A" w14:textId="56DAFACF" w:rsidR="007F58CC" w:rsidRPr="00A6220D" w:rsidRDefault="007F58CC" w:rsidP="007F58CC">
      <w:pPr>
        <w:spacing w:line="360" w:lineRule="auto"/>
        <w:jc w:val="both"/>
        <w:rPr>
          <w:rFonts w:ascii="Arial" w:eastAsia="Calibri" w:hAnsi="Arial" w:cs="Arial"/>
          <w:color w:val="000000"/>
        </w:rPr>
      </w:pPr>
    </w:p>
    <w:p w14:paraId="29D4B10A" w14:textId="0CED935D" w:rsidR="007F58CC" w:rsidRPr="00A6220D" w:rsidRDefault="007F58CC" w:rsidP="007F58CC">
      <w:pPr>
        <w:spacing w:line="360" w:lineRule="auto"/>
        <w:jc w:val="both"/>
        <w:rPr>
          <w:rFonts w:ascii="Arial" w:eastAsia="Calibri" w:hAnsi="Arial" w:cs="Arial"/>
          <w:color w:val="000000"/>
        </w:rPr>
      </w:pPr>
      <w:r w:rsidRPr="00A6220D">
        <w:rPr>
          <w:rFonts w:ascii="Arial" w:eastAsia="Calibri" w:hAnsi="Arial" w:cs="Arial"/>
          <w:color w:val="000000"/>
        </w:rPr>
        <w:t>Desta forma, apresentamos a referida proposta como forma de possibilitar que o município promova tais obras em parcerias com o privado.</w:t>
      </w:r>
    </w:p>
    <w:p w14:paraId="113B034C" w14:textId="1FFA2A0B" w:rsidR="007F58CC" w:rsidRPr="00A6220D" w:rsidRDefault="007F58CC" w:rsidP="007F58CC">
      <w:pPr>
        <w:spacing w:line="360" w:lineRule="auto"/>
        <w:jc w:val="both"/>
        <w:rPr>
          <w:rFonts w:ascii="Arial" w:hAnsi="Arial" w:cs="Arial"/>
        </w:rPr>
      </w:pPr>
    </w:p>
    <w:p w14:paraId="5B2B9AA5" w14:textId="69A4ED35" w:rsidR="007F58CC" w:rsidRPr="00A6220D" w:rsidRDefault="007F58CC" w:rsidP="007F58CC">
      <w:pPr>
        <w:spacing w:line="360" w:lineRule="auto"/>
        <w:jc w:val="both"/>
        <w:rPr>
          <w:rFonts w:ascii="Arial" w:hAnsi="Arial" w:cs="Arial"/>
        </w:rPr>
      </w:pPr>
      <w:r w:rsidRPr="00A6220D">
        <w:rPr>
          <w:rFonts w:ascii="Arial" w:hAnsi="Arial" w:cs="Arial"/>
        </w:rPr>
        <w:t>Para o município é extremamente vantajoso, pois além de resolvermos problemas de vias não pavimentadas, promovendo o desenvolvimento econômico, teremos nosso custo na referida obra reduzido, podendo ampliar o leque de abrangência das referidas obras.</w:t>
      </w:r>
    </w:p>
    <w:p w14:paraId="3C8ADA94" w14:textId="397AE4CE" w:rsidR="007F58CC" w:rsidRPr="00A6220D" w:rsidRDefault="007F58CC" w:rsidP="007F58CC">
      <w:pPr>
        <w:spacing w:line="360" w:lineRule="auto"/>
        <w:jc w:val="both"/>
        <w:rPr>
          <w:rFonts w:ascii="Arial" w:hAnsi="Arial" w:cs="Arial"/>
        </w:rPr>
      </w:pPr>
    </w:p>
    <w:p w14:paraId="35F03FD3" w14:textId="334BCD9F" w:rsidR="007F58CC" w:rsidRPr="00A6220D" w:rsidRDefault="007F58CC" w:rsidP="007F58CC">
      <w:pPr>
        <w:spacing w:line="360" w:lineRule="auto"/>
        <w:jc w:val="both"/>
        <w:rPr>
          <w:rFonts w:ascii="Arial" w:hAnsi="Arial" w:cs="Arial"/>
        </w:rPr>
      </w:pPr>
      <w:r w:rsidRPr="00A6220D">
        <w:rPr>
          <w:rFonts w:ascii="Arial" w:hAnsi="Arial" w:cs="Arial"/>
        </w:rPr>
        <w:t>Desta forma apresentamos a referida propositura.</w:t>
      </w:r>
    </w:p>
    <w:p w14:paraId="7E1C2240" w14:textId="185AFB1F" w:rsidR="007F58CC" w:rsidRPr="00A6220D" w:rsidRDefault="007F58CC" w:rsidP="007F58CC">
      <w:pPr>
        <w:spacing w:line="360" w:lineRule="auto"/>
        <w:jc w:val="both"/>
        <w:rPr>
          <w:rFonts w:ascii="Arial" w:hAnsi="Arial" w:cs="Arial"/>
        </w:rPr>
      </w:pPr>
    </w:p>
    <w:p w14:paraId="394B60BE" w14:textId="77777777" w:rsidR="007F58CC" w:rsidRPr="00A6220D" w:rsidRDefault="007F58CC" w:rsidP="007F58CC">
      <w:pPr>
        <w:autoSpaceDE w:val="0"/>
        <w:autoSpaceDN w:val="0"/>
        <w:adjustRightInd w:val="0"/>
        <w:spacing w:line="276" w:lineRule="auto"/>
        <w:ind w:firstLine="2835"/>
        <w:jc w:val="both"/>
        <w:rPr>
          <w:rFonts w:ascii="Arial" w:hAnsi="Arial" w:cs="Arial"/>
          <w:b/>
          <w:bCs/>
        </w:rPr>
      </w:pPr>
    </w:p>
    <w:p w14:paraId="5E3A10A5" w14:textId="77777777" w:rsidR="007F58CC" w:rsidRPr="00A6220D" w:rsidRDefault="007F58CC" w:rsidP="007F58CC">
      <w:pPr>
        <w:autoSpaceDE w:val="0"/>
        <w:autoSpaceDN w:val="0"/>
        <w:adjustRightInd w:val="0"/>
        <w:spacing w:line="276" w:lineRule="auto"/>
        <w:jc w:val="center"/>
        <w:rPr>
          <w:rFonts w:ascii="Arial" w:hAnsi="Arial" w:cs="Arial"/>
        </w:rPr>
      </w:pPr>
      <w:r w:rsidRPr="00A6220D">
        <w:rPr>
          <w:rFonts w:ascii="Arial" w:hAnsi="Arial" w:cs="Arial"/>
          <w:b/>
          <w:bCs/>
        </w:rPr>
        <w:t>CARLOS ALBERTO CAPELETTI</w:t>
      </w:r>
    </w:p>
    <w:p w14:paraId="749D6D85" w14:textId="77777777" w:rsidR="007F58CC" w:rsidRPr="00A6220D" w:rsidRDefault="007F58CC" w:rsidP="007F58CC">
      <w:pPr>
        <w:autoSpaceDE w:val="0"/>
        <w:autoSpaceDN w:val="0"/>
        <w:adjustRightInd w:val="0"/>
        <w:spacing w:line="276" w:lineRule="auto"/>
        <w:jc w:val="center"/>
        <w:rPr>
          <w:rFonts w:ascii="Arial" w:hAnsi="Arial" w:cs="Arial"/>
        </w:rPr>
      </w:pPr>
      <w:r w:rsidRPr="00A6220D">
        <w:rPr>
          <w:rFonts w:ascii="Arial" w:hAnsi="Arial" w:cs="Arial"/>
          <w:b/>
          <w:bCs/>
        </w:rPr>
        <w:t>PREFEITO MUNICIPAL</w:t>
      </w:r>
    </w:p>
    <w:p w14:paraId="75609020" w14:textId="77777777" w:rsidR="007F58CC" w:rsidRPr="00A6220D" w:rsidRDefault="007F58CC" w:rsidP="007F58CC">
      <w:pPr>
        <w:spacing w:line="360" w:lineRule="auto"/>
        <w:jc w:val="both"/>
        <w:rPr>
          <w:rFonts w:ascii="Arial" w:hAnsi="Arial" w:cs="Arial"/>
        </w:rPr>
      </w:pPr>
    </w:p>
    <w:p w14:paraId="5CCD563F" w14:textId="77777777" w:rsidR="007F58CC" w:rsidRPr="00A6220D" w:rsidRDefault="007F58CC" w:rsidP="007F58CC">
      <w:pPr>
        <w:rPr>
          <w:rFonts w:ascii="Arial" w:hAnsi="Arial" w:cs="Arial"/>
          <w:b/>
          <w:bCs/>
        </w:rPr>
      </w:pPr>
      <w:r w:rsidRPr="00A6220D">
        <w:rPr>
          <w:rFonts w:ascii="Arial" w:hAnsi="Arial" w:cs="Arial"/>
        </w:rPr>
        <w:br w:type="page"/>
      </w:r>
    </w:p>
    <w:p w14:paraId="3C2FD3E0" w14:textId="4C728B7F" w:rsidR="00866EFA" w:rsidRPr="00A6220D" w:rsidRDefault="00866EFA" w:rsidP="00A6220D">
      <w:pPr>
        <w:jc w:val="center"/>
        <w:rPr>
          <w:rFonts w:ascii="Arial" w:eastAsia="Calibri" w:hAnsi="Arial" w:cs="Arial"/>
          <w:b/>
          <w:bCs/>
          <w:color w:val="000000"/>
          <w:lang w:val="x-none" w:eastAsia="en-US"/>
        </w:rPr>
      </w:pPr>
    </w:p>
    <w:p w14:paraId="537369A3" w14:textId="1472285A" w:rsidR="005A5D08" w:rsidRPr="00A6220D" w:rsidRDefault="005A5D08" w:rsidP="00A6220D">
      <w:pPr>
        <w:pStyle w:val="Recuodecorpodetexto2"/>
        <w:spacing w:line="276" w:lineRule="auto"/>
        <w:ind w:left="0"/>
        <w:jc w:val="center"/>
        <w:rPr>
          <w:rFonts w:ascii="Arial" w:eastAsia="Calibri" w:hAnsi="Arial" w:cs="Arial"/>
          <w:b/>
          <w:color w:val="000000"/>
          <w:lang w:val="pt-BR" w:eastAsia="en-US"/>
        </w:rPr>
      </w:pPr>
      <w:r w:rsidRPr="00A6220D">
        <w:rPr>
          <w:rFonts w:ascii="Arial" w:eastAsia="Calibri" w:hAnsi="Arial" w:cs="Arial"/>
          <w:b/>
          <w:bCs/>
          <w:color w:val="000000"/>
          <w:lang w:eastAsia="en-US"/>
        </w:rPr>
        <w:t xml:space="preserve">PROJETO DE LEI </w:t>
      </w:r>
      <w:r w:rsidR="00A6220D" w:rsidRPr="00A6220D">
        <w:rPr>
          <w:rFonts w:ascii="Arial" w:eastAsia="Calibri" w:hAnsi="Arial" w:cs="Arial"/>
          <w:b/>
          <w:bCs/>
          <w:color w:val="000000"/>
          <w:lang w:val="pt-BR" w:eastAsia="en-US"/>
        </w:rPr>
        <w:t xml:space="preserve">ORDINÁRIA </w:t>
      </w:r>
      <w:r w:rsidRPr="00A6220D">
        <w:rPr>
          <w:rFonts w:ascii="Arial" w:eastAsia="Calibri" w:hAnsi="Arial" w:cs="Arial"/>
          <w:b/>
          <w:bCs/>
          <w:color w:val="000000"/>
          <w:lang w:eastAsia="en-US"/>
        </w:rPr>
        <w:t>N</w:t>
      </w:r>
      <w:r w:rsidRPr="00A6220D">
        <w:rPr>
          <w:rFonts w:ascii="Arial" w:eastAsia="Calibri" w:hAnsi="Arial" w:cs="Arial"/>
          <w:b/>
          <w:color w:val="000000"/>
          <w:lang w:eastAsia="en-US"/>
        </w:rPr>
        <w:t xml:space="preserve">° </w:t>
      </w:r>
      <w:r w:rsidR="00A6220D">
        <w:rPr>
          <w:rFonts w:ascii="Arial" w:eastAsia="Calibri" w:hAnsi="Arial" w:cs="Arial"/>
          <w:b/>
          <w:color w:val="000000"/>
          <w:lang w:val="pt-BR" w:eastAsia="en-US"/>
        </w:rPr>
        <w:t>53 DE 0</w:t>
      </w:r>
      <w:r w:rsidR="00A6220D" w:rsidRPr="00A6220D">
        <w:rPr>
          <w:rFonts w:ascii="Arial" w:eastAsia="Calibri" w:hAnsi="Arial" w:cs="Arial"/>
          <w:b/>
          <w:color w:val="000000"/>
          <w:lang w:val="pt-BR" w:eastAsia="en-US"/>
        </w:rPr>
        <w:t>7 DE OUTUBRO DE 2021</w:t>
      </w:r>
    </w:p>
    <w:p w14:paraId="1168A536" w14:textId="77777777" w:rsidR="005A5D08" w:rsidRPr="00A6220D" w:rsidRDefault="005A5D08" w:rsidP="005A5D08">
      <w:pPr>
        <w:autoSpaceDE w:val="0"/>
        <w:autoSpaceDN w:val="0"/>
        <w:adjustRightInd w:val="0"/>
        <w:spacing w:line="276" w:lineRule="auto"/>
        <w:ind w:left="2835"/>
        <w:jc w:val="both"/>
        <w:rPr>
          <w:rFonts w:ascii="Arial" w:eastAsia="Calibri" w:hAnsi="Arial" w:cs="Arial"/>
          <w:color w:val="000000"/>
        </w:rPr>
      </w:pPr>
    </w:p>
    <w:p w14:paraId="7696B08D" w14:textId="548B7CD1" w:rsidR="005A5D08" w:rsidRPr="00A6220D" w:rsidRDefault="00F55F48" w:rsidP="005A5D08">
      <w:pPr>
        <w:autoSpaceDE w:val="0"/>
        <w:autoSpaceDN w:val="0"/>
        <w:adjustRightInd w:val="0"/>
        <w:spacing w:line="276" w:lineRule="auto"/>
        <w:ind w:left="2835"/>
        <w:jc w:val="both"/>
        <w:rPr>
          <w:rFonts w:ascii="Arial" w:eastAsia="Calibri" w:hAnsi="Arial" w:cs="Arial"/>
          <w:bCs/>
          <w:color w:val="000000"/>
          <w:sz w:val="20"/>
        </w:rPr>
      </w:pPr>
      <w:r w:rsidRPr="00A6220D">
        <w:rPr>
          <w:rFonts w:ascii="Arial" w:eastAsia="Calibri" w:hAnsi="Arial" w:cs="Arial"/>
          <w:bCs/>
          <w:color w:val="000000"/>
          <w:sz w:val="20"/>
        </w:rPr>
        <w:t>FICA INSTITUÍDO NO MUNICÍPIO DE TAPURAH, ESTADO DE MATO GROSSO O PROGRAMA MUNICIPAL DE PAVIMENTAÇÃO POR MEIO DE PARCERIAS PRIVADAS E DÁ OUTRAS PROVIDÊNCIAS.</w:t>
      </w:r>
    </w:p>
    <w:p w14:paraId="0E000A4F" w14:textId="77777777" w:rsidR="005A5D08" w:rsidRPr="00A6220D" w:rsidRDefault="005A5D08" w:rsidP="005A5D08">
      <w:pPr>
        <w:pStyle w:val="Recuodecorpodetexto"/>
        <w:spacing w:line="276" w:lineRule="auto"/>
        <w:ind w:left="2160"/>
        <w:rPr>
          <w:rFonts w:ascii="Arial" w:eastAsia="Calibri" w:hAnsi="Arial" w:cs="Arial"/>
          <w:b/>
          <w:color w:val="000000"/>
          <w:lang w:eastAsia="en-US"/>
        </w:rPr>
      </w:pPr>
    </w:p>
    <w:p w14:paraId="3298408E" w14:textId="4F9B60AF" w:rsidR="005A5D08" w:rsidRPr="00A6220D" w:rsidRDefault="005A5D08" w:rsidP="00A6220D">
      <w:pPr>
        <w:autoSpaceDE w:val="0"/>
        <w:autoSpaceDN w:val="0"/>
        <w:adjustRightInd w:val="0"/>
        <w:spacing w:line="276" w:lineRule="auto"/>
        <w:jc w:val="both"/>
        <w:rPr>
          <w:rFonts w:ascii="Arial" w:hAnsi="Arial" w:cs="Arial"/>
          <w:color w:val="000000"/>
        </w:rPr>
      </w:pPr>
      <w:r w:rsidRPr="00A6220D">
        <w:rPr>
          <w:rFonts w:ascii="Arial" w:hAnsi="Arial" w:cs="Arial"/>
          <w:color w:val="000000"/>
        </w:rPr>
        <w:t xml:space="preserve">O Excelentíssimo Senhor </w:t>
      </w:r>
      <w:r w:rsidRPr="00A6220D">
        <w:rPr>
          <w:rFonts w:ascii="Arial" w:hAnsi="Arial" w:cs="Arial"/>
          <w:b/>
          <w:bCs/>
          <w:color w:val="000000"/>
        </w:rPr>
        <w:t>CARLOS ALBERTO CAPELETTI</w:t>
      </w:r>
      <w:r w:rsidRPr="00A6220D">
        <w:rPr>
          <w:rFonts w:ascii="Arial" w:hAnsi="Arial" w:cs="Arial"/>
          <w:color w:val="000000"/>
        </w:rPr>
        <w:t xml:space="preserve">, Prefeito Municipal de Tapurah, Estado de Mato Grosso, no uso de suas </w:t>
      </w:r>
      <w:r w:rsidR="00A6220D">
        <w:rPr>
          <w:rFonts w:ascii="Arial" w:hAnsi="Arial" w:cs="Arial"/>
          <w:color w:val="000000"/>
        </w:rPr>
        <w:t>atribuições, propõe a edição da seguinte lei ordinária:</w:t>
      </w:r>
    </w:p>
    <w:p w14:paraId="15F168D9" w14:textId="77777777" w:rsidR="005A5D08" w:rsidRPr="00A6220D" w:rsidRDefault="005A5D08" w:rsidP="005A5D08">
      <w:pPr>
        <w:spacing w:line="276" w:lineRule="auto"/>
        <w:jc w:val="both"/>
        <w:rPr>
          <w:rFonts w:ascii="Arial" w:hAnsi="Arial" w:cs="Arial"/>
        </w:rPr>
      </w:pPr>
    </w:p>
    <w:p w14:paraId="694FF777" w14:textId="25D08F1A" w:rsidR="005A5D08" w:rsidRPr="00A6220D" w:rsidRDefault="005A5D08" w:rsidP="00A6220D">
      <w:pPr>
        <w:spacing w:line="276" w:lineRule="auto"/>
        <w:jc w:val="both"/>
        <w:rPr>
          <w:rFonts w:ascii="Arial" w:hAnsi="Arial" w:cs="Arial"/>
        </w:rPr>
      </w:pPr>
      <w:r w:rsidRPr="00A6220D">
        <w:rPr>
          <w:rFonts w:ascii="Arial" w:hAnsi="Arial" w:cs="Arial"/>
          <w:b/>
          <w:bCs/>
        </w:rPr>
        <w:t xml:space="preserve">Art. 1° - </w:t>
      </w:r>
      <w:r w:rsidRPr="00A6220D">
        <w:rPr>
          <w:rFonts w:ascii="Arial" w:hAnsi="Arial" w:cs="Arial"/>
        </w:rPr>
        <w:t xml:space="preserve">Fica </w:t>
      </w:r>
      <w:r w:rsidRPr="00A6220D">
        <w:rPr>
          <w:rFonts w:ascii="Arial" w:eastAsia="Calibri" w:hAnsi="Arial" w:cs="Arial"/>
          <w:color w:val="000000"/>
        </w:rPr>
        <w:t xml:space="preserve">instituído no âmbito do Município de Tapurah, Estado de Mato Grosso o </w:t>
      </w:r>
      <w:r w:rsidR="00F55F48" w:rsidRPr="00A6220D">
        <w:rPr>
          <w:rFonts w:ascii="Arial" w:eastAsia="Calibri" w:hAnsi="Arial" w:cs="Arial"/>
          <w:b/>
          <w:bCs/>
          <w:color w:val="000000"/>
        </w:rPr>
        <w:t xml:space="preserve">PROGRAMA MUNICIPAL DE PAVIMENTAÇÃO POR MEIO DE PARCERIAS PRIVADAS </w:t>
      </w:r>
      <w:r w:rsidRPr="00A6220D">
        <w:rPr>
          <w:rFonts w:ascii="Arial" w:eastAsia="Calibri" w:hAnsi="Arial" w:cs="Arial"/>
          <w:color w:val="000000"/>
        </w:rPr>
        <w:t>com empresas, prestadores de serviços</w:t>
      </w:r>
      <w:r w:rsidR="00F55F48" w:rsidRPr="00A6220D">
        <w:rPr>
          <w:rFonts w:ascii="Arial" w:eastAsia="Calibri" w:hAnsi="Arial" w:cs="Arial"/>
          <w:color w:val="000000"/>
        </w:rPr>
        <w:t xml:space="preserve">, </w:t>
      </w:r>
      <w:r w:rsidRPr="00A6220D">
        <w:rPr>
          <w:rFonts w:ascii="Arial" w:eastAsia="Calibri" w:hAnsi="Arial" w:cs="Arial"/>
          <w:color w:val="000000"/>
        </w:rPr>
        <w:t>indústrias, entre outros</w:t>
      </w:r>
      <w:r w:rsidR="00F55F48" w:rsidRPr="00A6220D">
        <w:rPr>
          <w:rFonts w:ascii="Arial" w:eastAsia="Calibri" w:hAnsi="Arial" w:cs="Arial"/>
          <w:color w:val="000000"/>
        </w:rPr>
        <w:t xml:space="preserve"> interessados particulares</w:t>
      </w:r>
      <w:r w:rsidRPr="00A6220D">
        <w:rPr>
          <w:rFonts w:ascii="Arial" w:eastAsia="Calibri" w:hAnsi="Arial" w:cs="Arial"/>
          <w:color w:val="000000"/>
        </w:rPr>
        <w:t xml:space="preserve">, </w:t>
      </w:r>
      <w:r w:rsidRPr="00A6220D">
        <w:rPr>
          <w:rFonts w:ascii="Arial" w:hAnsi="Arial" w:cs="Arial"/>
        </w:rPr>
        <w:t xml:space="preserve">com finalidade a execução de obras </w:t>
      </w:r>
      <w:r w:rsidR="00F55F48" w:rsidRPr="00A6220D">
        <w:rPr>
          <w:rFonts w:ascii="Arial" w:hAnsi="Arial" w:cs="Arial"/>
        </w:rPr>
        <w:t xml:space="preserve">de </w:t>
      </w:r>
      <w:r w:rsidRPr="00A6220D">
        <w:rPr>
          <w:rFonts w:ascii="Arial" w:hAnsi="Arial" w:cs="Arial"/>
        </w:rPr>
        <w:t>pavimentação</w:t>
      </w:r>
      <w:r w:rsidR="00B3576A" w:rsidRPr="00A6220D">
        <w:rPr>
          <w:rFonts w:ascii="Arial" w:hAnsi="Arial" w:cs="Arial"/>
        </w:rPr>
        <w:t xml:space="preserve"> de ruas,</w:t>
      </w:r>
      <w:r w:rsidR="00F55F48" w:rsidRPr="00A6220D">
        <w:rPr>
          <w:rFonts w:ascii="Arial" w:hAnsi="Arial" w:cs="Arial"/>
        </w:rPr>
        <w:t xml:space="preserve"> avenidas</w:t>
      </w:r>
      <w:r w:rsidR="00B3576A" w:rsidRPr="00A6220D">
        <w:rPr>
          <w:rFonts w:ascii="Arial" w:hAnsi="Arial" w:cs="Arial"/>
        </w:rPr>
        <w:t xml:space="preserve"> e estradas rurais </w:t>
      </w:r>
      <w:r w:rsidRPr="00A6220D">
        <w:rPr>
          <w:rFonts w:ascii="Arial" w:hAnsi="Arial" w:cs="Arial"/>
        </w:rPr>
        <w:t>não pavimentadas que estejam dentro do limite territorial do município.</w:t>
      </w:r>
    </w:p>
    <w:p w14:paraId="3BD577A2" w14:textId="77777777" w:rsidR="005A5D08" w:rsidRPr="00A6220D" w:rsidRDefault="005A5D08" w:rsidP="005A5D08">
      <w:pPr>
        <w:spacing w:line="276" w:lineRule="auto"/>
        <w:ind w:firstLine="2835"/>
        <w:jc w:val="both"/>
        <w:rPr>
          <w:rFonts w:ascii="Arial" w:hAnsi="Arial" w:cs="Arial"/>
        </w:rPr>
      </w:pPr>
    </w:p>
    <w:p w14:paraId="61A8451C" w14:textId="5BC5E5DD" w:rsidR="00F55F48" w:rsidRPr="00A6220D" w:rsidRDefault="005A5D08" w:rsidP="00A6220D">
      <w:pPr>
        <w:spacing w:line="276" w:lineRule="auto"/>
        <w:jc w:val="both"/>
        <w:rPr>
          <w:rFonts w:ascii="Arial" w:hAnsi="Arial" w:cs="Arial"/>
          <w:bCs/>
        </w:rPr>
      </w:pPr>
      <w:r w:rsidRPr="00A6220D">
        <w:rPr>
          <w:rFonts w:ascii="Arial" w:hAnsi="Arial" w:cs="Arial"/>
          <w:b/>
        </w:rPr>
        <w:t xml:space="preserve">Art. 2º - </w:t>
      </w:r>
      <w:r w:rsidRPr="00A6220D">
        <w:rPr>
          <w:rFonts w:ascii="Arial" w:hAnsi="Arial" w:cs="Arial"/>
          <w:bCs/>
        </w:rPr>
        <w:t xml:space="preserve">O Programa Municipal </w:t>
      </w:r>
      <w:r w:rsidR="00F55F48" w:rsidRPr="00A6220D">
        <w:rPr>
          <w:rFonts w:ascii="Arial" w:hAnsi="Arial" w:cs="Arial"/>
          <w:bCs/>
        </w:rPr>
        <w:t xml:space="preserve">de Pavimentação por meio de parcerias privadas </w:t>
      </w:r>
      <w:r w:rsidR="00B83C9A" w:rsidRPr="00A6220D">
        <w:rPr>
          <w:rFonts w:ascii="Arial" w:hAnsi="Arial" w:cs="Arial"/>
          <w:bCs/>
        </w:rPr>
        <w:t>de estradas, ruas e a</w:t>
      </w:r>
      <w:r w:rsidRPr="00A6220D">
        <w:rPr>
          <w:rFonts w:ascii="Arial" w:hAnsi="Arial" w:cs="Arial"/>
          <w:bCs/>
        </w:rPr>
        <w:t xml:space="preserve">venidas não pavimentadas tem como objetivo principal incentivar os comércios, </w:t>
      </w:r>
      <w:r w:rsidR="00B83C9A" w:rsidRPr="00A6220D">
        <w:rPr>
          <w:rFonts w:ascii="Arial" w:hAnsi="Arial" w:cs="Arial"/>
          <w:bCs/>
        </w:rPr>
        <w:t xml:space="preserve">as indústrias e as </w:t>
      </w:r>
      <w:r w:rsidRPr="00A6220D">
        <w:rPr>
          <w:rFonts w:ascii="Arial" w:hAnsi="Arial" w:cs="Arial"/>
          <w:bCs/>
        </w:rPr>
        <w:t xml:space="preserve">pessoas físicas localizados em vias não pavimentadas </w:t>
      </w:r>
      <w:r w:rsidR="00B83C9A" w:rsidRPr="00A6220D">
        <w:rPr>
          <w:rFonts w:ascii="Arial" w:hAnsi="Arial" w:cs="Arial"/>
          <w:bCs/>
        </w:rPr>
        <w:t xml:space="preserve">a </w:t>
      </w:r>
      <w:r w:rsidRPr="00A6220D">
        <w:rPr>
          <w:rFonts w:ascii="Arial" w:hAnsi="Arial" w:cs="Arial"/>
          <w:bCs/>
        </w:rPr>
        <w:t xml:space="preserve">realizar parceria com o Poder Executivo Municipal para fins de execução de obra nas referidas vias, mediante </w:t>
      </w:r>
      <w:r w:rsidR="00F55F48" w:rsidRPr="00A6220D">
        <w:rPr>
          <w:rFonts w:ascii="Arial" w:hAnsi="Arial" w:cs="Arial"/>
          <w:bCs/>
        </w:rPr>
        <w:t xml:space="preserve">reembolso </w:t>
      </w:r>
      <w:r w:rsidRPr="00A6220D">
        <w:rPr>
          <w:rFonts w:ascii="Arial" w:hAnsi="Arial" w:cs="Arial"/>
          <w:bCs/>
        </w:rPr>
        <w:t xml:space="preserve">ao Poder Público </w:t>
      </w:r>
      <w:r w:rsidR="00F55F48" w:rsidRPr="00A6220D">
        <w:rPr>
          <w:rFonts w:ascii="Arial" w:hAnsi="Arial" w:cs="Arial"/>
          <w:bCs/>
        </w:rPr>
        <w:t xml:space="preserve">Municipal </w:t>
      </w:r>
      <w:r w:rsidRPr="00A6220D">
        <w:rPr>
          <w:rFonts w:ascii="Arial" w:hAnsi="Arial" w:cs="Arial"/>
          <w:bCs/>
        </w:rPr>
        <w:t>de parte do custo da obra</w:t>
      </w:r>
      <w:r w:rsidR="00F55F48" w:rsidRPr="00A6220D">
        <w:rPr>
          <w:rFonts w:ascii="Arial" w:hAnsi="Arial" w:cs="Arial"/>
          <w:bCs/>
        </w:rPr>
        <w:t>, dando assim agilidade na execução da obra, condições financeiras ao município para que contribua com o desenvolvimento econômico das localidades onde não disponha de vias pavimentadas.</w:t>
      </w:r>
    </w:p>
    <w:p w14:paraId="54EAFD37" w14:textId="77777777" w:rsidR="005A5D08" w:rsidRPr="00A6220D" w:rsidRDefault="005A5D08" w:rsidP="005A5D08">
      <w:pPr>
        <w:spacing w:line="276" w:lineRule="auto"/>
        <w:ind w:firstLine="2835"/>
        <w:jc w:val="both"/>
        <w:rPr>
          <w:rFonts w:ascii="Arial" w:hAnsi="Arial" w:cs="Arial"/>
          <w:bCs/>
        </w:rPr>
      </w:pPr>
    </w:p>
    <w:p w14:paraId="560112A7" w14:textId="77777777" w:rsidR="005A5D08" w:rsidRPr="00A6220D" w:rsidRDefault="005A5D08" w:rsidP="00A6220D">
      <w:pPr>
        <w:spacing w:line="276" w:lineRule="auto"/>
        <w:jc w:val="both"/>
        <w:rPr>
          <w:rFonts w:ascii="Arial" w:hAnsi="Arial" w:cs="Arial"/>
        </w:rPr>
      </w:pPr>
      <w:r w:rsidRPr="00A6220D">
        <w:rPr>
          <w:rFonts w:ascii="Arial" w:hAnsi="Arial" w:cs="Arial"/>
          <w:b/>
          <w:bCs/>
        </w:rPr>
        <w:t>Art. 3º</w:t>
      </w:r>
      <w:r w:rsidRPr="00A6220D">
        <w:rPr>
          <w:rFonts w:ascii="Arial" w:hAnsi="Arial" w:cs="Arial"/>
        </w:rPr>
        <w:t xml:space="preserve"> - O Município participará do Programa da seguinte forma:</w:t>
      </w:r>
    </w:p>
    <w:p w14:paraId="1F9DBAF0" w14:textId="69CC0E45" w:rsidR="00F55F48" w:rsidRPr="00A6220D" w:rsidRDefault="005A5D08" w:rsidP="00A6220D">
      <w:pPr>
        <w:spacing w:line="276" w:lineRule="auto"/>
        <w:ind w:firstLine="567"/>
        <w:jc w:val="both"/>
        <w:rPr>
          <w:rFonts w:ascii="Arial" w:hAnsi="Arial" w:cs="Arial"/>
        </w:rPr>
      </w:pPr>
      <w:r w:rsidRPr="00A6220D">
        <w:rPr>
          <w:rFonts w:ascii="Arial" w:hAnsi="Arial" w:cs="Arial"/>
        </w:rPr>
        <w:t xml:space="preserve">I. </w:t>
      </w:r>
      <w:r w:rsidR="00F55F48" w:rsidRPr="00A6220D">
        <w:rPr>
          <w:rFonts w:ascii="Arial" w:hAnsi="Arial" w:cs="Arial"/>
        </w:rPr>
        <w:t>Divulgação de Editais de Chamamento dos proprietários dos imóveis localizados em vias não pavimentadas sobre o interesse em promover parceria para fins de execução de obras determinadas.</w:t>
      </w:r>
    </w:p>
    <w:p w14:paraId="02356B2F" w14:textId="25B0E261" w:rsidR="005A5D08" w:rsidRPr="00A6220D" w:rsidRDefault="00F55F48" w:rsidP="00A6220D">
      <w:pPr>
        <w:spacing w:line="276" w:lineRule="auto"/>
        <w:ind w:firstLine="567"/>
        <w:jc w:val="both"/>
        <w:rPr>
          <w:rFonts w:ascii="Arial" w:hAnsi="Arial" w:cs="Arial"/>
          <w:bCs/>
        </w:rPr>
      </w:pPr>
      <w:r w:rsidRPr="00A6220D">
        <w:rPr>
          <w:rFonts w:ascii="Arial" w:hAnsi="Arial" w:cs="Arial"/>
        </w:rPr>
        <w:t xml:space="preserve">II. </w:t>
      </w:r>
      <w:r w:rsidR="005A5D08" w:rsidRPr="00A6220D">
        <w:rPr>
          <w:rFonts w:ascii="Arial" w:hAnsi="Arial" w:cs="Arial"/>
        </w:rPr>
        <w:t>análise e autorização dos pedidos de adesão ao programa</w:t>
      </w:r>
      <w:r w:rsidR="005A5D08" w:rsidRPr="00A6220D">
        <w:rPr>
          <w:rFonts w:ascii="Arial" w:hAnsi="Arial" w:cs="Arial"/>
          <w:bCs/>
        </w:rPr>
        <w:t>;</w:t>
      </w:r>
    </w:p>
    <w:p w14:paraId="565DADBC" w14:textId="4FBCB137" w:rsidR="005A5D08" w:rsidRPr="00A6220D" w:rsidRDefault="005A5D08" w:rsidP="00A6220D">
      <w:pPr>
        <w:spacing w:line="276" w:lineRule="auto"/>
        <w:ind w:firstLine="567"/>
        <w:jc w:val="both"/>
        <w:rPr>
          <w:rFonts w:ascii="Arial" w:hAnsi="Arial" w:cs="Arial"/>
        </w:rPr>
      </w:pPr>
      <w:r w:rsidRPr="00A6220D">
        <w:rPr>
          <w:rFonts w:ascii="Arial" w:hAnsi="Arial" w:cs="Arial"/>
        </w:rPr>
        <w:t>I</w:t>
      </w:r>
      <w:r w:rsidR="00F55F48" w:rsidRPr="00A6220D">
        <w:rPr>
          <w:rFonts w:ascii="Arial" w:hAnsi="Arial" w:cs="Arial"/>
        </w:rPr>
        <w:t>I</w:t>
      </w:r>
      <w:r w:rsidRPr="00A6220D">
        <w:rPr>
          <w:rFonts w:ascii="Arial" w:hAnsi="Arial" w:cs="Arial"/>
        </w:rPr>
        <w:t xml:space="preserve">I. elaboração do projeto de engenharia; </w:t>
      </w:r>
    </w:p>
    <w:p w14:paraId="62DEDFF6" w14:textId="55D03E75" w:rsidR="005A5D08" w:rsidRPr="00A6220D" w:rsidRDefault="005A5D08" w:rsidP="00A6220D">
      <w:pPr>
        <w:spacing w:line="276" w:lineRule="auto"/>
        <w:ind w:firstLine="567"/>
        <w:jc w:val="both"/>
        <w:rPr>
          <w:rFonts w:ascii="Arial" w:hAnsi="Arial" w:cs="Arial"/>
        </w:rPr>
      </w:pPr>
      <w:r w:rsidRPr="00A6220D">
        <w:rPr>
          <w:rFonts w:ascii="Arial" w:hAnsi="Arial" w:cs="Arial"/>
        </w:rPr>
        <w:t>I</w:t>
      </w:r>
      <w:r w:rsidR="00F55F48" w:rsidRPr="00A6220D">
        <w:rPr>
          <w:rFonts w:ascii="Arial" w:hAnsi="Arial" w:cs="Arial"/>
        </w:rPr>
        <w:t>V</w:t>
      </w:r>
      <w:r w:rsidR="00B83C9A" w:rsidRPr="00A6220D">
        <w:rPr>
          <w:rFonts w:ascii="Arial" w:hAnsi="Arial" w:cs="Arial"/>
        </w:rPr>
        <w:t>. participação n</w:t>
      </w:r>
      <w:r w:rsidRPr="00A6220D">
        <w:rPr>
          <w:rFonts w:ascii="Arial" w:hAnsi="Arial" w:cs="Arial"/>
        </w:rPr>
        <w:t xml:space="preserve">o valor das obras; </w:t>
      </w:r>
    </w:p>
    <w:p w14:paraId="1B42C8F8" w14:textId="6156BA01" w:rsidR="005A5D08" w:rsidRPr="00A6220D" w:rsidRDefault="005A5D08" w:rsidP="00A6220D">
      <w:pPr>
        <w:spacing w:line="276" w:lineRule="auto"/>
        <w:ind w:firstLine="567"/>
        <w:jc w:val="both"/>
        <w:rPr>
          <w:rFonts w:ascii="Arial" w:hAnsi="Arial" w:cs="Arial"/>
        </w:rPr>
      </w:pPr>
      <w:r w:rsidRPr="00A6220D">
        <w:rPr>
          <w:rFonts w:ascii="Arial" w:hAnsi="Arial" w:cs="Arial"/>
        </w:rPr>
        <w:t xml:space="preserve">V. a aquisição </w:t>
      </w:r>
      <w:r w:rsidR="00F55F48" w:rsidRPr="00A6220D">
        <w:rPr>
          <w:rFonts w:ascii="Arial" w:hAnsi="Arial" w:cs="Arial"/>
        </w:rPr>
        <w:t xml:space="preserve">de </w:t>
      </w:r>
      <w:r w:rsidRPr="00A6220D">
        <w:rPr>
          <w:rFonts w:ascii="Arial" w:hAnsi="Arial" w:cs="Arial"/>
        </w:rPr>
        <w:t xml:space="preserve">insumos e </w:t>
      </w:r>
      <w:r w:rsidR="00F55F48" w:rsidRPr="00A6220D">
        <w:rPr>
          <w:rFonts w:ascii="Arial" w:hAnsi="Arial" w:cs="Arial"/>
        </w:rPr>
        <w:t xml:space="preserve">contratação de </w:t>
      </w:r>
      <w:r w:rsidRPr="00A6220D">
        <w:rPr>
          <w:rFonts w:ascii="Arial" w:hAnsi="Arial" w:cs="Arial"/>
        </w:rPr>
        <w:t xml:space="preserve">serviços necessários para as obras; </w:t>
      </w:r>
    </w:p>
    <w:p w14:paraId="6C249B72" w14:textId="572AA6BB" w:rsidR="005A5D08" w:rsidRPr="00A6220D" w:rsidRDefault="005A5D08" w:rsidP="00A6220D">
      <w:pPr>
        <w:tabs>
          <w:tab w:val="left" w:pos="709"/>
        </w:tabs>
        <w:spacing w:line="276" w:lineRule="auto"/>
        <w:ind w:firstLine="567"/>
        <w:jc w:val="both"/>
        <w:rPr>
          <w:rFonts w:ascii="Arial" w:hAnsi="Arial" w:cs="Arial"/>
        </w:rPr>
      </w:pPr>
      <w:r w:rsidRPr="00A6220D">
        <w:rPr>
          <w:rFonts w:ascii="Arial" w:hAnsi="Arial" w:cs="Arial"/>
        </w:rPr>
        <w:t>V</w:t>
      </w:r>
      <w:r w:rsidR="00F55F48" w:rsidRPr="00A6220D">
        <w:rPr>
          <w:rFonts w:ascii="Arial" w:hAnsi="Arial" w:cs="Arial"/>
        </w:rPr>
        <w:t>I</w:t>
      </w:r>
      <w:r w:rsidRPr="00A6220D">
        <w:rPr>
          <w:rFonts w:ascii="Arial" w:hAnsi="Arial" w:cs="Arial"/>
        </w:rPr>
        <w:t xml:space="preserve">. a execução das obras de acordo com as normas técnicas da ABNT e os projetos pactuados; </w:t>
      </w:r>
    </w:p>
    <w:p w14:paraId="536C5DF2" w14:textId="1A4B4321" w:rsidR="005A5D08" w:rsidRPr="00A6220D" w:rsidRDefault="005A5D08" w:rsidP="00A6220D">
      <w:pPr>
        <w:spacing w:line="276" w:lineRule="auto"/>
        <w:ind w:firstLine="567"/>
        <w:jc w:val="both"/>
        <w:rPr>
          <w:rFonts w:ascii="Arial" w:hAnsi="Arial" w:cs="Arial"/>
        </w:rPr>
      </w:pPr>
      <w:r w:rsidRPr="00A6220D">
        <w:rPr>
          <w:rFonts w:ascii="Arial" w:hAnsi="Arial" w:cs="Arial"/>
        </w:rPr>
        <w:t>VI</w:t>
      </w:r>
      <w:r w:rsidR="00F55F48" w:rsidRPr="00A6220D">
        <w:rPr>
          <w:rFonts w:ascii="Arial" w:hAnsi="Arial" w:cs="Arial"/>
        </w:rPr>
        <w:t>I</w:t>
      </w:r>
      <w:r w:rsidRPr="00A6220D">
        <w:rPr>
          <w:rFonts w:ascii="Arial" w:hAnsi="Arial" w:cs="Arial"/>
        </w:rPr>
        <w:t>. o gerenciamento e a fiscalização das obras;</w:t>
      </w:r>
    </w:p>
    <w:p w14:paraId="7F5CFEBA" w14:textId="438F1A42" w:rsidR="005A5D08" w:rsidRPr="00A6220D" w:rsidRDefault="005A5D08" w:rsidP="00A6220D">
      <w:pPr>
        <w:spacing w:line="276" w:lineRule="auto"/>
        <w:ind w:firstLine="567"/>
        <w:jc w:val="both"/>
        <w:rPr>
          <w:rFonts w:ascii="Arial" w:hAnsi="Arial" w:cs="Arial"/>
          <w:bCs/>
        </w:rPr>
      </w:pPr>
      <w:r w:rsidRPr="00A6220D">
        <w:rPr>
          <w:rFonts w:ascii="Arial" w:hAnsi="Arial" w:cs="Arial"/>
        </w:rPr>
        <w:t>VII</w:t>
      </w:r>
      <w:r w:rsidR="00F55F48" w:rsidRPr="00A6220D">
        <w:rPr>
          <w:rFonts w:ascii="Arial" w:hAnsi="Arial" w:cs="Arial"/>
        </w:rPr>
        <w:t>I</w:t>
      </w:r>
      <w:r w:rsidRPr="00A6220D">
        <w:rPr>
          <w:rFonts w:ascii="Arial" w:hAnsi="Arial" w:cs="Arial"/>
        </w:rPr>
        <w:t>. receber os recursos a serem pagos pelos Aderentes</w:t>
      </w:r>
    </w:p>
    <w:p w14:paraId="2DA52267" w14:textId="77777777" w:rsidR="005A5D08" w:rsidRPr="00A6220D" w:rsidRDefault="005A5D08" w:rsidP="005A5D08">
      <w:pPr>
        <w:spacing w:line="276" w:lineRule="auto"/>
        <w:ind w:firstLine="2835"/>
        <w:jc w:val="both"/>
        <w:rPr>
          <w:rFonts w:ascii="Arial" w:hAnsi="Arial" w:cs="Arial"/>
          <w:bCs/>
        </w:rPr>
      </w:pPr>
    </w:p>
    <w:p w14:paraId="33259492" w14:textId="659AC37A" w:rsidR="005A5D08" w:rsidRPr="00A6220D" w:rsidRDefault="005A5D08" w:rsidP="00A6220D">
      <w:pPr>
        <w:spacing w:line="276" w:lineRule="auto"/>
        <w:jc w:val="both"/>
        <w:rPr>
          <w:rFonts w:ascii="Arial" w:hAnsi="Arial" w:cs="Arial"/>
          <w:bCs/>
        </w:rPr>
      </w:pPr>
      <w:r w:rsidRPr="00A6220D">
        <w:rPr>
          <w:rFonts w:ascii="Arial" w:hAnsi="Arial" w:cs="Arial"/>
          <w:b/>
        </w:rPr>
        <w:t xml:space="preserve">Art. 4º - </w:t>
      </w:r>
      <w:r w:rsidRPr="00A6220D">
        <w:rPr>
          <w:rFonts w:ascii="Arial" w:hAnsi="Arial" w:cs="Arial"/>
          <w:bCs/>
        </w:rPr>
        <w:t xml:space="preserve">Para execução do </w:t>
      </w:r>
      <w:r w:rsidR="00F55F48" w:rsidRPr="00A6220D">
        <w:rPr>
          <w:rFonts w:ascii="Arial" w:hAnsi="Arial" w:cs="Arial"/>
          <w:bCs/>
        </w:rPr>
        <w:t>Programa Municipal de Pavimentação por meio de parcerias privadas</w:t>
      </w:r>
      <w:r w:rsidRPr="00A6220D">
        <w:rPr>
          <w:rFonts w:ascii="Arial" w:hAnsi="Arial" w:cs="Arial"/>
          <w:bCs/>
        </w:rPr>
        <w:t xml:space="preserve">, o município realizará </w:t>
      </w:r>
      <w:r w:rsidR="00F55F48" w:rsidRPr="00A6220D">
        <w:rPr>
          <w:rFonts w:ascii="Arial" w:hAnsi="Arial" w:cs="Arial"/>
          <w:bCs/>
        </w:rPr>
        <w:t xml:space="preserve">um </w:t>
      </w:r>
      <w:r w:rsidRPr="00A6220D">
        <w:rPr>
          <w:rFonts w:ascii="Arial" w:hAnsi="Arial" w:cs="Arial"/>
          <w:bCs/>
        </w:rPr>
        <w:t>levantamento das vias públicas não pavimentadas existentes no município, sendo</w:t>
      </w:r>
      <w:r w:rsidR="00B83C9A" w:rsidRPr="00A6220D">
        <w:rPr>
          <w:rFonts w:ascii="Arial" w:hAnsi="Arial" w:cs="Arial"/>
          <w:bCs/>
        </w:rPr>
        <w:t xml:space="preserve"> que de forma individualizada</w:t>
      </w:r>
      <w:r w:rsidRPr="00A6220D">
        <w:rPr>
          <w:rFonts w:ascii="Arial" w:hAnsi="Arial" w:cs="Arial"/>
          <w:bCs/>
        </w:rPr>
        <w:t>, elaborará projetos e planilhas para fins de levantamento dos custos das referidas obras.</w:t>
      </w:r>
    </w:p>
    <w:p w14:paraId="2E742BF9" w14:textId="77777777" w:rsidR="00A6220D" w:rsidRPr="00A6220D" w:rsidRDefault="00A6220D" w:rsidP="00A6220D">
      <w:pPr>
        <w:spacing w:line="276" w:lineRule="auto"/>
        <w:jc w:val="both"/>
        <w:rPr>
          <w:rFonts w:ascii="Arial" w:hAnsi="Arial" w:cs="Arial"/>
          <w:bCs/>
        </w:rPr>
      </w:pPr>
    </w:p>
    <w:p w14:paraId="723E631F" w14:textId="10FF5D5A" w:rsidR="005A5D08" w:rsidRPr="00A6220D" w:rsidRDefault="005A5D08" w:rsidP="00A6220D">
      <w:pPr>
        <w:spacing w:line="276" w:lineRule="auto"/>
        <w:jc w:val="both"/>
        <w:rPr>
          <w:rFonts w:ascii="Arial" w:hAnsi="Arial" w:cs="Arial"/>
          <w:bCs/>
        </w:rPr>
      </w:pPr>
      <w:r w:rsidRPr="00A6220D">
        <w:rPr>
          <w:rFonts w:ascii="Arial" w:hAnsi="Arial" w:cs="Arial"/>
          <w:b/>
        </w:rPr>
        <w:t xml:space="preserve">Art. 5º - </w:t>
      </w:r>
      <w:r w:rsidRPr="00A6220D">
        <w:rPr>
          <w:rFonts w:ascii="Arial" w:hAnsi="Arial" w:cs="Arial"/>
          <w:bCs/>
        </w:rPr>
        <w:t>O Município</w:t>
      </w:r>
      <w:r w:rsidR="00B83C9A" w:rsidRPr="00A6220D">
        <w:rPr>
          <w:rFonts w:ascii="Arial" w:hAnsi="Arial" w:cs="Arial"/>
          <w:bCs/>
        </w:rPr>
        <w:t>,</w:t>
      </w:r>
      <w:r w:rsidRPr="00A6220D">
        <w:rPr>
          <w:rFonts w:ascii="Arial" w:hAnsi="Arial" w:cs="Arial"/>
          <w:bCs/>
        </w:rPr>
        <w:t xml:space="preserve"> sempre que buscar parcerias para a realização das obras</w:t>
      </w:r>
      <w:r w:rsidR="00B83C9A" w:rsidRPr="00A6220D">
        <w:rPr>
          <w:rFonts w:ascii="Arial" w:hAnsi="Arial" w:cs="Arial"/>
          <w:bCs/>
        </w:rPr>
        <w:t>,</w:t>
      </w:r>
      <w:r w:rsidRPr="00A6220D">
        <w:rPr>
          <w:rFonts w:ascii="Arial" w:hAnsi="Arial" w:cs="Arial"/>
          <w:bCs/>
        </w:rPr>
        <w:t xml:space="preserve"> publicará edital de chamamento dos interessa</w:t>
      </w:r>
      <w:r w:rsidR="00B3576A" w:rsidRPr="00A6220D">
        <w:rPr>
          <w:rFonts w:ascii="Arial" w:hAnsi="Arial" w:cs="Arial"/>
          <w:bCs/>
        </w:rPr>
        <w:t xml:space="preserve">dos com imóveis nas </w:t>
      </w:r>
      <w:r w:rsidR="00B83C9A" w:rsidRPr="00A6220D">
        <w:rPr>
          <w:rFonts w:ascii="Arial" w:hAnsi="Arial" w:cs="Arial"/>
          <w:bCs/>
        </w:rPr>
        <w:t>via</w:t>
      </w:r>
      <w:r w:rsidR="00B3576A" w:rsidRPr="00A6220D">
        <w:rPr>
          <w:rFonts w:ascii="Arial" w:hAnsi="Arial" w:cs="Arial"/>
          <w:bCs/>
        </w:rPr>
        <w:t>s públicas</w:t>
      </w:r>
      <w:r w:rsidR="00866EFA" w:rsidRPr="00A6220D">
        <w:rPr>
          <w:rFonts w:ascii="Arial" w:hAnsi="Arial" w:cs="Arial"/>
          <w:bCs/>
        </w:rPr>
        <w:t xml:space="preserve"> </w:t>
      </w:r>
      <w:r w:rsidRPr="00A6220D">
        <w:rPr>
          <w:rFonts w:ascii="Arial" w:hAnsi="Arial" w:cs="Arial"/>
          <w:bCs/>
        </w:rPr>
        <w:t>para celebrar parceria com objeto de fomentar</w:t>
      </w:r>
      <w:r w:rsidR="00866EFA" w:rsidRPr="00A6220D">
        <w:rPr>
          <w:rFonts w:ascii="Arial" w:hAnsi="Arial" w:cs="Arial"/>
          <w:bCs/>
        </w:rPr>
        <w:t xml:space="preserve"> e agilizar</w:t>
      </w:r>
      <w:r w:rsidRPr="00A6220D">
        <w:rPr>
          <w:rFonts w:ascii="Arial" w:hAnsi="Arial" w:cs="Arial"/>
          <w:bCs/>
        </w:rPr>
        <w:t xml:space="preserve"> a execução da obra.</w:t>
      </w:r>
    </w:p>
    <w:p w14:paraId="5E6D9425" w14:textId="77777777" w:rsidR="005A5D08" w:rsidRPr="00A6220D" w:rsidRDefault="005A5D08" w:rsidP="005A5D08">
      <w:pPr>
        <w:spacing w:line="276" w:lineRule="auto"/>
        <w:ind w:firstLine="2835"/>
        <w:jc w:val="both"/>
        <w:rPr>
          <w:rFonts w:ascii="Arial" w:hAnsi="Arial" w:cs="Arial"/>
          <w:bCs/>
        </w:rPr>
      </w:pPr>
    </w:p>
    <w:p w14:paraId="2CD94142" w14:textId="1BA8EA19" w:rsidR="005A5D08" w:rsidRPr="00A6220D" w:rsidRDefault="005A5D08" w:rsidP="00A6220D">
      <w:pPr>
        <w:spacing w:line="276" w:lineRule="auto"/>
        <w:jc w:val="both"/>
        <w:rPr>
          <w:rFonts w:ascii="Arial" w:hAnsi="Arial" w:cs="Arial"/>
          <w:bCs/>
        </w:rPr>
      </w:pPr>
      <w:r w:rsidRPr="00A6220D">
        <w:rPr>
          <w:rFonts w:ascii="Arial" w:hAnsi="Arial" w:cs="Arial"/>
          <w:b/>
        </w:rPr>
        <w:t>§1°</w:t>
      </w:r>
      <w:r w:rsidRPr="00A6220D">
        <w:rPr>
          <w:rFonts w:ascii="Arial" w:hAnsi="Arial" w:cs="Arial"/>
          <w:bCs/>
        </w:rPr>
        <w:t xml:space="preserve"> Identificado o número de interessados em formalizar a parceria, mediante assinatura de </w:t>
      </w:r>
      <w:r w:rsidRPr="00A6220D">
        <w:rPr>
          <w:rFonts w:ascii="Arial" w:hAnsi="Arial" w:cs="Arial"/>
          <w:bCs/>
        </w:rPr>
        <w:lastRenderedPageBreak/>
        <w:t xml:space="preserve">termo de manifestação de interesse, a Prefeitura Municipal de Tapurah </w:t>
      </w:r>
      <w:r w:rsidR="00866EFA" w:rsidRPr="00A6220D">
        <w:rPr>
          <w:rFonts w:ascii="Arial" w:hAnsi="Arial" w:cs="Arial"/>
          <w:bCs/>
        </w:rPr>
        <w:t xml:space="preserve">apresentará proposta de </w:t>
      </w:r>
      <w:r w:rsidRPr="00A6220D">
        <w:rPr>
          <w:rFonts w:ascii="Arial" w:hAnsi="Arial" w:cs="Arial"/>
          <w:bCs/>
        </w:rPr>
        <w:t>divisão dos custos da obra entre os interessados para fins de viabilizar a execução</w:t>
      </w:r>
      <w:r w:rsidR="00B3576A" w:rsidRPr="00A6220D">
        <w:rPr>
          <w:rFonts w:ascii="Arial" w:hAnsi="Arial" w:cs="Arial"/>
          <w:bCs/>
        </w:rPr>
        <w:t xml:space="preserve"> do programa.</w:t>
      </w:r>
    </w:p>
    <w:p w14:paraId="39C7C939" w14:textId="77777777" w:rsidR="00A6220D" w:rsidRPr="00A6220D" w:rsidRDefault="00A6220D" w:rsidP="00A6220D">
      <w:pPr>
        <w:spacing w:line="276" w:lineRule="auto"/>
        <w:jc w:val="both"/>
        <w:rPr>
          <w:rFonts w:ascii="Arial" w:hAnsi="Arial" w:cs="Arial"/>
          <w:bCs/>
        </w:rPr>
      </w:pPr>
    </w:p>
    <w:p w14:paraId="6C8C7B6A" w14:textId="53EA761A" w:rsidR="005A5D08" w:rsidRPr="00A6220D" w:rsidRDefault="005A5D08" w:rsidP="00A6220D">
      <w:pPr>
        <w:spacing w:line="276" w:lineRule="auto"/>
        <w:jc w:val="both"/>
        <w:rPr>
          <w:rFonts w:ascii="Arial" w:hAnsi="Arial" w:cs="Arial"/>
          <w:bCs/>
        </w:rPr>
      </w:pPr>
      <w:r w:rsidRPr="00A6220D">
        <w:rPr>
          <w:rFonts w:ascii="Arial" w:hAnsi="Arial" w:cs="Arial"/>
          <w:b/>
        </w:rPr>
        <w:t>§2°</w:t>
      </w:r>
      <w:r w:rsidRPr="00A6220D">
        <w:rPr>
          <w:rFonts w:ascii="Arial" w:hAnsi="Arial" w:cs="Arial"/>
          <w:bCs/>
        </w:rPr>
        <w:t xml:space="preserve"> A Prefeitura Municipal de Tapurah, publicará edital com o custo total da obra e o valor atribuído a cada interessado na Parceria, </w:t>
      </w:r>
      <w:r w:rsidR="00B3576A" w:rsidRPr="00A6220D">
        <w:rPr>
          <w:rFonts w:ascii="Arial" w:hAnsi="Arial" w:cs="Arial"/>
          <w:bCs/>
        </w:rPr>
        <w:t>e em</w:t>
      </w:r>
      <w:r w:rsidRPr="00A6220D">
        <w:rPr>
          <w:rFonts w:ascii="Arial" w:hAnsi="Arial" w:cs="Arial"/>
          <w:bCs/>
        </w:rPr>
        <w:t xml:space="preserve"> havendo concordância </w:t>
      </w:r>
      <w:r w:rsidR="00B3576A" w:rsidRPr="00A6220D">
        <w:rPr>
          <w:rFonts w:ascii="Arial" w:hAnsi="Arial" w:cs="Arial"/>
          <w:bCs/>
        </w:rPr>
        <w:t xml:space="preserve">dos interessados, </w:t>
      </w:r>
      <w:r w:rsidRPr="00A6220D">
        <w:rPr>
          <w:rFonts w:ascii="Arial" w:hAnsi="Arial" w:cs="Arial"/>
          <w:bCs/>
        </w:rPr>
        <w:t>será formalizado a assinatura ao Termo de Adesão, constando os valores da contribuição de cada interessado, quantidades de parcelas, dados da obra, cronograma, entre outras informações.</w:t>
      </w:r>
    </w:p>
    <w:p w14:paraId="407F5A69" w14:textId="77777777" w:rsidR="00A6220D" w:rsidRPr="00A6220D" w:rsidRDefault="00A6220D" w:rsidP="00A6220D">
      <w:pPr>
        <w:spacing w:line="276" w:lineRule="auto"/>
        <w:jc w:val="both"/>
        <w:rPr>
          <w:rFonts w:ascii="Arial" w:hAnsi="Arial" w:cs="Arial"/>
          <w:b/>
          <w:bCs/>
        </w:rPr>
      </w:pPr>
    </w:p>
    <w:p w14:paraId="7348308E" w14:textId="4EA5024C" w:rsidR="005A5D08" w:rsidRPr="00A6220D" w:rsidRDefault="005A5D08" w:rsidP="00A6220D">
      <w:pPr>
        <w:spacing w:line="276" w:lineRule="auto"/>
        <w:jc w:val="both"/>
        <w:rPr>
          <w:rFonts w:ascii="Arial" w:hAnsi="Arial" w:cs="Arial"/>
          <w:bCs/>
        </w:rPr>
      </w:pPr>
      <w:r w:rsidRPr="00A6220D">
        <w:rPr>
          <w:rFonts w:ascii="Arial" w:hAnsi="Arial" w:cs="Arial"/>
          <w:b/>
        </w:rPr>
        <w:t xml:space="preserve">Art. 6º - </w:t>
      </w:r>
      <w:r w:rsidRPr="00A6220D">
        <w:rPr>
          <w:rFonts w:ascii="Arial" w:hAnsi="Arial" w:cs="Arial"/>
          <w:bCs/>
        </w:rPr>
        <w:t>O Poder Executivo Municipal se compromete a executar a</w:t>
      </w:r>
      <w:r w:rsidR="00B3576A" w:rsidRPr="00A6220D">
        <w:rPr>
          <w:rFonts w:ascii="Arial" w:hAnsi="Arial" w:cs="Arial"/>
          <w:bCs/>
        </w:rPr>
        <w:t>s obras de pavimentação das vias públicas</w:t>
      </w:r>
      <w:r w:rsidRPr="00A6220D">
        <w:rPr>
          <w:rFonts w:ascii="Arial" w:hAnsi="Arial" w:cs="Arial"/>
          <w:bCs/>
        </w:rPr>
        <w:t xml:space="preserve"> após </w:t>
      </w:r>
      <w:r w:rsidR="00B3576A" w:rsidRPr="00A6220D">
        <w:rPr>
          <w:rFonts w:ascii="Arial" w:hAnsi="Arial" w:cs="Arial"/>
          <w:bCs/>
        </w:rPr>
        <w:t>a assinatura do Termo de Adesão pelos interessados.</w:t>
      </w:r>
    </w:p>
    <w:p w14:paraId="70BC4BA7" w14:textId="77777777" w:rsidR="00A6220D" w:rsidRPr="00A6220D" w:rsidRDefault="00A6220D" w:rsidP="00A6220D">
      <w:pPr>
        <w:spacing w:line="276" w:lineRule="auto"/>
        <w:jc w:val="both"/>
        <w:rPr>
          <w:rFonts w:ascii="Arial" w:hAnsi="Arial" w:cs="Arial"/>
          <w:bCs/>
        </w:rPr>
      </w:pPr>
    </w:p>
    <w:p w14:paraId="2AEAC1DB" w14:textId="36F16C8D" w:rsidR="005A5D08" w:rsidRPr="00A6220D" w:rsidRDefault="005A5D08" w:rsidP="00A6220D">
      <w:pPr>
        <w:spacing w:line="276" w:lineRule="auto"/>
        <w:jc w:val="both"/>
        <w:rPr>
          <w:rFonts w:ascii="Arial" w:hAnsi="Arial" w:cs="Arial"/>
        </w:rPr>
      </w:pPr>
      <w:r w:rsidRPr="00A6220D">
        <w:rPr>
          <w:rFonts w:ascii="Arial" w:hAnsi="Arial" w:cs="Arial"/>
          <w:b/>
          <w:bCs/>
        </w:rPr>
        <w:t>§1°.</w:t>
      </w:r>
      <w:r w:rsidRPr="00A6220D">
        <w:rPr>
          <w:rFonts w:ascii="Arial" w:hAnsi="Arial" w:cs="Arial"/>
        </w:rPr>
        <w:t xml:space="preserve"> Os interessados poderão custear valores acima do valor de sua cota-parte divulgada pela Prefeitura Municipal para fins de </w:t>
      </w:r>
      <w:r w:rsidR="00B3576A" w:rsidRPr="00A6220D">
        <w:rPr>
          <w:rFonts w:ascii="Arial" w:hAnsi="Arial" w:cs="Arial"/>
        </w:rPr>
        <w:t>agilizar</w:t>
      </w:r>
      <w:r w:rsidRPr="00A6220D">
        <w:rPr>
          <w:rFonts w:ascii="Arial" w:hAnsi="Arial" w:cs="Arial"/>
        </w:rPr>
        <w:t xml:space="preserve"> a execução da obra, sendo que</w:t>
      </w:r>
      <w:r w:rsidR="00866EFA" w:rsidRPr="00A6220D">
        <w:rPr>
          <w:rFonts w:ascii="Arial" w:hAnsi="Arial" w:cs="Arial"/>
        </w:rPr>
        <w:t>, a</w:t>
      </w:r>
      <w:r w:rsidRPr="00A6220D">
        <w:rPr>
          <w:rFonts w:ascii="Arial" w:hAnsi="Arial" w:cs="Arial"/>
        </w:rPr>
        <w:t xml:space="preserve">o município somente poderá receber </w:t>
      </w:r>
      <w:r w:rsidR="00866EFA" w:rsidRPr="00A6220D">
        <w:rPr>
          <w:rFonts w:ascii="Arial" w:hAnsi="Arial" w:cs="Arial"/>
        </w:rPr>
        <w:t xml:space="preserve">os valores limitados ao </w:t>
      </w:r>
      <w:r w:rsidRPr="00A6220D">
        <w:rPr>
          <w:rFonts w:ascii="Arial" w:hAnsi="Arial" w:cs="Arial"/>
        </w:rPr>
        <w:t>custo total da obra.</w:t>
      </w:r>
    </w:p>
    <w:p w14:paraId="02AF39E3" w14:textId="77777777" w:rsidR="00A6220D" w:rsidRPr="00A6220D" w:rsidRDefault="00A6220D" w:rsidP="00A6220D">
      <w:pPr>
        <w:spacing w:line="276" w:lineRule="auto"/>
        <w:jc w:val="both"/>
        <w:rPr>
          <w:rFonts w:ascii="Arial" w:hAnsi="Arial" w:cs="Arial"/>
        </w:rPr>
      </w:pPr>
    </w:p>
    <w:p w14:paraId="40268DCB" w14:textId="67232671" w:rsidR="005A5D08" w:rsidRPr="00A6220D" w:rsidRDefault="005A5D08" w:rsidP="00A6220D">
      <w:pPr>
        <w:spacing w:line="276" w:lineRule="auto"/>
        <w:jc w:val="both"/>
        <w:rPr>
          <w:rFonts w:ascii="Arial" w:hAnsi="Arial" w:cs="Arial"/>
        </w:rPr>
      </w:pPr>
      <w:r w:rsidRPr="00A6220D">
        <w:rPr>
          <w:rFonts w:ascii="Arial" w:hAnsi="Arial" w:cs="Arial"/>
          <w:b/>
          <w:bCs/>
        </w:rPr>
        <w:t xml:space="preserve">§2°. </w:t>
      </w:r>
      <w:r w:rsidRPr="00A6220D">
        <w:rPr>
          <w:rFonts w:ascii="Arial" w:hAnsi="Arial" w:cs="Arial"/>
        </w:rPr>
        <w:t xml:space="preserve">Não havendo adesão mínima ao Edital de Chamamento do </w:t>
      </w:r>
      <w:r w:rsidR="00866EFA" w:rsidRPr="00A6220D">
        <w:rPr>
          <w:rFonts w:ascii="Arial" w:hAnsi="Arial" w:cs="Arial"/>
          <w:bCs/>
        </w:rPr>
        <w:t>Programa Municipal de Pavimentação por meio de parcerias privadas</w:t>
      </w:r>
      <w:r w:rsidRPr="00A6220D">
        <w:rPr>
          <w:rFonts w:ascii="Arial" w:hAnsi="Arial" w:cs="Arial"/>
        </w:rPr>
        <w:t>, não gera a obrigatoriedade do município executar a referida obra</w:t>
      </w:r>
      <w:r w:rsidR="00866EFA" w:rsidRPr="00A6220D">
        <w:rPr>
          <w:rFonts w:ascii="Arial" w:hAnsi="Arial" w:cs="Arial"/>
        </w:rPr>
        <w:t xml:space="preserve"> nos moldes do Programa, podendo executar através do processo normal de contratação de obras públicas e conforme programação financeira, plano de governo e outras formas de planejamento.</w:t>
      </w:r>
    </w:p>
    <w:p w14:paraId="174C6274" w14:textId="77777777" w:rsidR="00A6220D" w:rsidRPr="00A6220D" w:rsidRDefault="00A6220D" w:rsidP="00A6220D">
      <w:pPr>
        <w:spacing w:line="276" w:lineRule="auto"/>
        <w:jc w:val="both"/>
        <w:rPr>
          <w:rFonts w:ascii="Arial" w:hAnsi="Arial" w:cs="Arial"/>
          <w:b/>
        </w:rPr>
      </w:pPr>
    </w:p>
    <w:p w14:paraId="6C158212" w14:textId="1AAC4232" w:rsidR="005A5D08" w:rsidRPr="00A6220D" w:rsidRDefault="005A5D08" w:rsidP="00A6220D">
      <w:pPr>
        <w:spacing w:line="276" w:lineRule="auto"/>
        <w:jc w:val="both"/>
        <w:rPr>
          <w:rFonts w:ascii="Arial" w:hAnsi="Arial" w:cs="Arial"/>
          <w:bCs/>
        </w:rPr>
      </w:pPr>
      <w:r w:rsidRPr="00A6220D">
        <w:rPr>
          <w:rFonts w:ascii="Arial" w:hAnsi="Arial" w:cs="Arial"/>
          <w:b/>
        </w:rPr>
        <w:t xml:space="preserve">Art. 7º - </w:t>
      </w:r>
      <w:r w:rsidRPr="00A6220D">
        <w:rPr>
          <w:rFonts w:ascii="Arial" w:hAnsi="Arial" w:cs="Arial"/>
          <w:bCs/>
        </w:rPr>
        <w:t>O município poderá parcelar os valores dos custos assumidos pelos interessados em até 36 (trinta e seis) parcelas mensais</w:t>
      </w:r>
      <w:r w:rsidR="00B83C9A" w:rsidRPr="00A6220D">
        <w:rPr>
          <w:rFonts w:ascii="Arial" w:hAnsi="Arial" w:cs="Arial"/>
          <w:bCs/>
        </w:rPr>
        <w:t xml:space="preserve"> ou em </w:t>
      </w:r>
      <w:r w:rsidR="00B83C9A" w:rsidRPr="00A6220D">
        <w:rPr>
          <w:rFonts w:ascii="Arial" w:hAnsi="Arial" w:cs="Arial"/>
          <w:bCs/>
        </w:rPr>
        <w:lastRenderedPageBreak/>
        <w:t>parcelas anuais a serem definidas na assinatura do Termo de Parceria</w:t>
      </w:r>
      <w:r w:rsidR="00866EFA" w:rsidRPr="00A6220D">
        <w:rPr>
          <w:rFonts w:ascii="Arial" w:hAnsi="Arial" w:cs="Arial"/>
          <w:bCs/>
        </w:rPr>
        <w:t>;</w:t>
      </w:r>
    </w:p>
    <w:p w14:paraId="6869BD54" w14:textId="77777777" w:rsidR="00A6220D" w:rsidRPr="00A6220D" w:rsidRDefault="00A6220D" w:rsidP="00A6220D">
      <w:pPr>
        <w:spacing w:line="276" w:lineRule="auto"/>
        <w:jc w:val="both"/>
        <w:rPr>
          <w:rFonts w:ascii="Arial" w:hAnsi="Arial" w:cs="Arial"/>
          <w:b/>
        </w:rPr>
      </w:pPr>
    </w:p>
    <w:p w14:paraId="7B8E5BBC" w14:textId="675C0F07" w:rsidR="005A5D08" w:rsidRPr="00A6220D" w:rsidRDefault="005A5D08" w:rsidP="00A6220D">
      <w:pPr>
        <w:spacing w:line="276" w:lineRule="auto"/>
        <w:jc w:val="both"/>
        <w:rPr>
          <w:rFonts w:ascii="Arial" w:hAnsi="Arial" w:cs="Arial"/>
        </w:rPr>
      </w:pPr>
      <w:r w:rsidRPr="00A6220D">
        <w:rPr>
          <w:rFonts w:ascii="Arial" w:hAnsi="Arial" w:cs="Arial"/>
          <w:b/>
          <w:bCs/>
        </w:rPr>
        <w:t>Art. 8º</w:t>
      </w:r>
      <w:r w:rsidRPr="00A6220D">
        <w:rPr>
          <w:rFonts w:ascii="Arial" w:hAnsi="Arial" w:cs="Arial"/>
        </w:rPr>
        <w:t xml:space="preserve"> - </w:t>
      </w:r>
      <w:r w:rsidR="00B83C9A" w:rsidRPr="00A6220D">
        <w:rPr>
          <w:rFonts w:ascii="Arial" w:hAnsi="Arial" w:cs="Arial"/>
        </w:rPr>
        <w:t xml:space="preserve">Poderá ser instituída </w:t>
      </w:r>
      <w:r w:rsidRPr="00A6220D">
        <w:rPr>
          <w:rFonts w:ascii="Arial" w:hAnsi="Arial" w:cs="Arial"/>
        </w:rPr>
        <w:t xml:space="preserve">a Contribuição de Melhoria incidente sobre os imóveis beneficiados pelas obras executadas em decorrência desta Lei. </w:t>
      </w:r>
    </w:p>
    <w:p w14:paraId="3B913168" w14:textId="77777777" w:rsidR="00A6220D" w:rsidRPr="00A6220D" w:rsidRDefault="00A6220D" w:rsidP="00A6220D">
      <w:pPr>
        <w:spacing w:line="276" w:lineRule="auto"/>
        <w:jc w:val="both"/>
        <w:rPr>
          <w:rFonts w:ascii="Arial" w:hAnsi="Arial" w:cs="Arial"/>
        </w:rPr>
      </w:pPr>
    </w:p>
    <w:p w14:paraId="1F624684" w14:textId="1339EEC7" w:rsidR="005A5D08" w:rsidRPr="00A6220D" w:rsidRDefault="005A5D08" w:rsidP="00A6220D">
      <w:pPr>
        <w:spacing w:line="276" w:lineRule="auto"/>
        <w:jc w:val="both"/>
        <w:rPr>
          <w:rFonts w:ascii="Arial" w:hAnsi="Arial" w:cs="Arial"/>
        </w:rPr>
      </w:pPr>
      <w:r w:rsidRPr="00A6220D">
        <w:rPr>
          <w:rFonts w:ascii="Arial" w:hAnsi="Arial" w:cs="Arial"/>
          <w:b/>
          <w:bCs/>
        </w:rPr>
        <w:t>§1°</w:t>
      </w:r>
      <w:r w:rsidRPr="00A6220D">
        <w:rPr>
          <w:rFonts w:ascii="Arial" w:hAnsi="Arial" w:cs="Arial"/>
        </w:rPr>
        <w:t xml:space="preserve">. Ficam excluídos da Contribuição prevista neste Artigo, os imóveis cujos proprietários, ou quem suas vezes fizerem, aderirem ao </w:t>
      </w:r>
      <w:r w:rsidR="00866EFA" w:rsidRPr="00A6220D">
        <w:rPr>
          <w:rFonts w:ascii="Arial" w:hAnsi="Arial" w:cs="Arial"/>
          <w:bCs/>
        </w:rPr>
        <w:t>Programa Municipal de Pavimentação por meio de parcerias privadas</w:t>
      </w:r>
      <w:r w:rsidRPr="00A6220D">
        <w:rPr>
          <w:rFonts w:ascii="Arial" w:hAnsi="Arial" w:cs="Arial"/>
        </w:rPr>
        <w:t xml:space="preserve">. </w:t>
      </w:r>
    </w:p>
    <w:p w14:paraId="4C214037" w14:textId="77777777" w:rsidR="00A6220D" w:rsidRPr="00A6220D" w:rsidRDefault="00A6220D" w:rsidP="00A6220D">
      <w:pPr>
        <w:spacing w:line="276" w:lineRule="auto"/>
        <w:jc w:val="both"/>
        <w:rPr>
          <w:rFonts w:ascii="Arial" w:hAnsi="Arial" w:cs="Arial"/>
          <w:b/>
          <w:bCs/>
        </w:rPr>
      </w:pPr>
    </w:p>
    <w:p w14:paraId="36D7520B" w14:textId="03020C99" w:rsidR="005A5D08" w:rsidRPr="00A6220D" w:rsidRDefault="005A5D08" w:rsidP="00A6220D">
      <w:pPr>
        <w:spacing w:line="276" w:lineRule="auto"/>
        <w:jc w:val="both"/>
        <w:rPr>
          <w:rFonts w:ascii="Arial" w:hAnsi="Arial" w:cs="Arial"/>
          <w:b/>
        </w:rPr>
      </w:pPr>
      <w:r w:rsidRPr="00A6220D">
        <w:rPr>
          <w:rFonts w:ascii="Arial" w:hAnsi="Arial" w:cs="Arial"/>
          <w:b/>
          <w:bCs/>
        </w:rPr>
        <w:t xml:space="preserve">§2º. </w:t>
      </w:r>
      <w:r w:rsidRPr="00A6220D">
        <w:rPr>
          <w:rFonts w:ascii="Arial" w:hAnsi="Arial" w:cs="Arial"/>
        </w:rPr>
        <w:t>A forma de cobrança do tributo instituído no caput</w:t>
      </w:r>
      <w:r w:rsidR="00A6220D" w:rsidRPr="00A6220D">
        <w:rPr>
          <w:rFonts w:ascii="Arial" w:hAnsi="Arial" w:cs="Arial"/>
        </w:rPr>
        <w:t xml:space="preserve"> deste artigo</w:t>
      </w:r>
      <w:r w:rsidRPr="00A6220D">
        <w:rPr>
          <w:rFonts w:ascii="Arial" w:hAnsi="Arial" w:cs="Arial"/>
        </w:rPr>
        <w:t xml:space="preserve"> será regulamentada por Decreto do Poder Executivo Municipal e </w:t>
      </w:r>
      <w:r w:rsidRPr="00A6220D">
        <w:rPr>
          <w:rFonts w:ascii="Arial" w:hAnsi="Arial" w:cs="Arial"/>
          <w:bCs/>
        </w:rPr>
        <w:t>conforme previsto no Código Tributário Municipal.</w:t>
      </w:r>
    </w:p>
    <w:p w14:paraId="32A96B3A" w14:textId="77777777" w:rsidR="00A6220D" w:rsidRPr="00A6220D" w:rsidRDefault="00A6220D" w:rsidP="00A6220D">
      <w:pPr>
        <w:spacing w:line="276" w:lineRule="auto"/>
        <w:jc w:val="both"/>
        <w:rPr>
          <w:rFonts w:ascii="Arial" w:hAnsi="Arial" w:cs="Arial"/>
          <w:bCs/>
        </w:rPr>
      </w:pPr>
    </w:p>
    <w:p w14:paraId="4A6BADD8" w14:textId="5E90C15F" w:rsidR="005A5D08" w:rsidRPr="00A6220D" w:rsidRDefault="005A5D08" w:rsidP="00A6220D">
      <w:pPr>
        <w:spacing w:line="276" w:lineRule="auto"/>
        <w:jc w:val="both"/>
        <w:rPr>
          <w:rFonts w:ascii="Arial" w:hAnsi="Arial" w:cs="Arial"/>
          <w:bCs/>
        </w:rPr>
      </w:pPr>
      <w:r w:rsidRPr="00A6220D">
        <w:rPr>
          <w:rFonts w:ascii="Arial" w:hAnsi="Arial" w:cs="Arial"/>
          <w:b/>
        </w:rPr>
        <w:t xml:space="preserve">Art. 9º - </w:t>
      </w:r>
      <w:r w:rsidR="00B83C9A" w:rsidRPr="00A6220D">
        <w:rPr>
          <w:rFonts w:ascii="Arial" w:hAnsi="Arial" w:cs="Arial"/>
          <w:bCs/>
        </w:rPr>
        <w:t xml:space="preserve">Poderá </w:t>
      </w:r>
      <w:r w:rsidRPr="00A6220D">
        <w:rPr>
          <w:rFonts w:ascii="Arial" w:hAnsi="Arial" w:cs="Arial"/>
          <w:bCs/>
        </w:rPr>
        <w:t>o município promover processo licitatório nos termos da lei vigente para fins de contratação de empresa do ramo para fins de execução da obra de pavimentação objeto da parceria, sendo que todo processo de fiscalização, acompanhamento, medição e pagamento ficará a cargo do Poder Executivo Municipal.</w:t>
      </w:r>
    </w:p>
    <w:p w14:paraId="28836378" w14:textId="77777777" w:rsidR="00A6220D" w:rsidRPr="00A6220D" w:rsidRDefault="00A6220D" w:rsidP="00A6220D">
      <w:pPr>
        <w:spacing w:line="276" w:lineRule="auto"/>
        <w:jc w:val="both"/>
        <w:rPr>
          <w:rFonts w:ascii="Arial" w:hAnsi="Arial" w:cs="Arial"/>
          <w:bCs/>
        </w:rPr>
      </w:pPr>
    </w:p>
    <w:p w14:paraId="33F9B444" w14:textId="77777777" w:rsidR="005A5D08" w:rsidRPr="00A6220D" w:rsidRDefault="005A5D08" w:rsidP="00A6220D">
      <w:pPr>
        <w:spacing w:line="276" w:lineRule="auto"/>
        <w:jc w:val="both"/>
        <w:rPr>
          <w:rFonts w:ascii="Arial" w:hAnsi="Arial" w:cs="Arial"/>
          <w:bCs/>
        </w:rPr>
      </w:pPr>
      <w:r w:rsidRPr="00A6220D">
        <w:rPr>
          <w:rFonts w:ascii="Arial" w:hAnsi="Arial" w:cs="Arial"/>
          <w:b/>
        </w:rPr>
        <w:t>Parágrafo único.</w:t>
      </w:r>
      <w:r w:rsidRPr="00A6220D">
        <w:rPr>
          <w:rFonts w:ascii="Arial" w:hAnsi="Arial" w:cs="Arial"/>
          <w:bCs/>
        </w:rPr>
        <w:t xml:space="preserve"> Após a realização do processo licitatório, havendo redução dos valores previamente estipulados nas planilhas e projetos, os valores da cota-parte de cada parceiro e do município poderão ser readequados, mediante publicação de edital com os valores finais.</w:t>
      </w:r>
    </w:p>
    <w:p w14:paraId="538BAC70" w14:textId="77777777" w:rsidR="00A6220D" w:rsidRPr="00A6220D" w:rsidRDefault="00A6220D" w:rsidP="00A6220D">
      <w:pPr>
        <w:spacing w:line="276" w:lineRule="auto"/>
        <w:jc w:val="both"/>
        <w:rPr>
          <w:rFonts w:ascii="Arial" w:hAnsi="Arial" w:cs="Arial"/>
          <w:bCs/>
        </w:rPr>
      </w:pPr>
    </w:p>
    <w:p w14:paraId="4FFD7E0D" w14:textId="77777777" w:rsidR="005A5D08" w:rsidRPr="00A6220D" w:rsidRDefault="005A5D08" w:rsidP="00A6220D">
      <w:pPr>
        <w:spacing w:line="276" w:lineRule="auto"/>
        <w:jc w:val="both"/>
        <w:rPr>
          <w:rFonts w:ascii="Arial" w:hAnsi="Arial" w:cs="Arial"/>
        </w:rPr>
      </w:pPr>
      <w:r w:rsidRPr="00A6220D">
        <w:rPr>
          <w:rFonts w:ascii="Arial" w:hAnsi="Arial" w:cs="Arial"/>
          <w:b/>
        </w:rPr>
        <w:t>Art. 10 -</w:t>
      </w:r>
      <w:r w:rsidRPr="00A6220D">
        <w:rPr>
          <w:rFonts w:ascii="Arial" w:hAnsi="Arial" w:cs="Arial"/>
        </w:rPr>
        <w:t xml:space="preserve"> As despesas relativas à execução das obras de parceria de que trata esta lei, serão contabilizadas por conta de dotação orçamentária própria, constante na Lei Orçamentária Anual e/ou através de créditos adicionais especiais autorizados por lei na forma prevista </w:t>
      </w:r>
      <w:r w:rsidRPr="00A6220D">
        <w:rPr>
          <w:rFonts w:ascii="Arial" w:hAnsi="Arial" w:cs="Arial"/>
        </w:rPr>
        <w:lastRenderedPageBreak/>
        <w:t>pelos artigos 42 e 43 da Lei Federal nº 4.320/64.</w:t>
      </w:r>
    </w:p>
    <w:p w14:paraId="30632738" w14:textId="77777777" w:rsidR="00A6220D" w:rsidRPr="00A6220D" w:rsidRDefault="00A6220D" w:rsidP="00A6220D">
      <w:pPr>
        <w:spacing w:line="276" w:lineRule="auto"/>
        <w:jc w:val="both"/>
        <w:rPr>
          <w:rFonts w:ascii="Arial" w:hAnsi="Arial" w:cs="Arial"/>
        </w:rPr>
      </w:pPr>
    </w:p>
    <w:p w14:paraId="189BE731" w14:textId="77777777" w:rsidR="005A5D08" w:rsidRPr="00A6220D" w:rsidRDefault="005A5D08" w:rsidP="00A6220D">
      <w:pPr>
        <w:spacing w:line="276" w:lineRule="auto"/>
        <w:jc w:val="both"/>
        <w:rPr>
          <w:rFonts w:ascii="Arial" w:hAnsi="Arial" w:cs="Arial"/>
        </w:rPr>
      </w:pPr>
      <w:r w:rsidRPr="00A6220D">
        <w:rPr>
          <w:rFonts w:ascii="Arial" w:hAnsi="Arial" w:cs="Arial"/>
          <w:b/>
        </w:rPr>
        <w:t xml:space="preserve">Art. 11 - </w:t>
      </w:r>
      <w:r w:rsidRPr="00A6220D">
        <w:rPr>
          <w:rFonts w:ascii="Arial" w:hAnsi="Arial" w:cs="Arial"/>
        </w:rPr>
        <w:t>Esta Lei será regulamentada no que couber, por Decreto do Poder Executivo Municipal.</w:t>
      </w:r>
    </w:p>
    <w:p w14:paraId="30011081" w14:textId="77777777" w:rsidR="005A5D08" w:rsidRPr="00A6220D" w:rsidRDefault="005A5D08" w:rsidP="005A5D08">
      <w:pPr>
        <w:spacing w:line="276" w:lineRule="auto"/>
        <w:ind w:firstLine="2835"/>
        <w:jc w:val="both"/>
        <w:rPr>
          <w:rFonts w:ascii="Arial" w:hAnsi="Arial" w:cs="Arial"/>
        </w:rPr>
      </w:pPr>
    </w:p>
    <w:p w14:paraId="33E2E634" w14:textId="66E463B6" w:rsidR="005A5D08" w:rsidRPr="00A6220D" w:rsidRDefault="005A5D08" w:rsidP="00A6220D">
      <w:pPr>
        <w:spacing w:line="276" w:lineRule="auto"/>
        <w:jc w:val="both"/>
        <w:rPr>
          <w:rFonts w:ascii="Arial" w:hAnsi="Arial" w:cs="Arial"/>
        </w:rPr>
      </w:pPr>
      <w:r w:rsidRPr="00A6220D">
        <w:rPr>
          <w:rFonts w:ascii="Arial" w:hAnsi="Arial" w:cs="Arial"/>
          <w:b/>
        </w:rPr>
        <w:t xml:space="preserve">Art. 12 - </w:t>
      </w:r>
      <w:r w:rsidRPr="00A6220D">
        <w:rPr>
          <w:rFonts w:ascii="Arial" w:hAnsi="Arial" w:cs="Arial"/>
        </w:rPr>
        <w:t>Esta Lei entra em vigor na data de sua publicação.</w:t>
      </w:r>
    </w:p>
    <w:p w14:paraId="22A61B5B" w14:textId="77777777" w:rsidR="005A5D08" w:rsidRPr="00A6220D" w:rsidRDefault="005A5D08" w:rsidP="005A5D08">
      <w:pPr>
        <w:spacing w:line="276" w:lineRule="auto"/>
        <w:ind w:firstLine="2835"/>
        <w:jc w:val="both"/>
        <w:rPr>
          <w:rFonts w:ascii="Arial" w:hAnsi="Arial" w:cs="Arial"/>
        </w:rPr>
      </w:pPr>
    </w:p>
    <w:p w14:paraId="597429F4" w14:textId="518A2322" w:rsidR="005A5D08" w:rsidRPr="00A6220D" w:rsidRDefault="00A6220D" w:rsidP="00A6220D">
      <w:pPr>
        <w:autoSpaceDE w:val="0"/>
        <w:autoSpaceDN w:val="0"/>
        <w:adjustRightInd w:val="0"/>
        <w:spacing w:line="276" w:lineRule="auto"/>
        <w:jc w:val="both"/>
        <w:rPr>
          <w:rFonts w:ascii="Arial" w:hAnsi="Arial" w:cs="Arial"/>
        </w:rPr>
      </w:pPr>
      <w:r>
        <w:rPr>
          <w:rFonts w:ascii="Arial" w:hAnsi="Arial" w:cs="Arial"/>
        </w:rPr>
        <w:t>Gabinete do Prefeito Municipal Tapurah, Estado de Mato G</w:t>
      </w:r>
      <w:r w:rsidRPr="00A6220D">
        <w:rPr>
          <w:rFonts w:ascii="Arial" w:hAnsi="Arial" w:cs="Arial"/>
        </w:rPr>
        <w:t>rosso,</w:t>
      </w:r>
      <w:r>
        <w:rPr>
          <w:rFonts w:ascii="Arial" w:hAnsi="Arial" w:cs="Arial"/>
        </w:rPr>
        <w:t xml:space="preserve"> 07</w:t>
      </w:r>
      <w:r w:rsidRPr="00A6220D">
        <w:rPr>
          <w:rFonts w:ascii="Arial" w:hAnsi="Arial" w:cs="Arial"/>
        </w:rPr>
        <w:t xml:space="preserve"> de outubro de 2021.</w:t>
      </w:r>
    </w:p>
    <w:p w14:paraId="587A62CF" w14:textId="77777777" w:rsidR="005A5D08" w:rsidRPr="00A6220D" w:rsidRDefault="005A5D08" w:rsidP="005A5D08">
      <w:pPr>
        <w:autoSpaceDE w:val="0"/>
        <w:autoSpaceDN w:val="0"/>
        <w:adjustRightInd w:val="0"/>
        <w:spacing w:line="276" w:lineRule="auto"/>
        <w:ind w:firstLine="2835"/>
        <w:jc w:val="both"/>
        <w:rPr>
          <w:rFonts w:ascii="Arial" w:hAnsi="Arial" w:cs="Arial"/>
        </w:rPr>
      </w:pPr>
    </w:p>
    <w:p w14:paraId="6A2D91FD" w14:textId="77777777" w:rsidR="005A5D08" w:rsidRPr="00A6220D" w:rsidRDefault="005A5D08" w:rsidP="005A5D08">
      <w:pPr>
        <w:autoSpaceDE w:val="0"/>
        <w:autoSpaceDN w:val="0"/>
        <w:adjustRightInd w:val="0"/>
        <w:spacing w:line="276" w:lineRule="auto"/>
        <w:ind w:firstLine="2835"/>
        <w:jc w:val="both"/>
        <w:rPr>
          <w:rFonts w:ascii="Arial" w:hAnsi="Arial" w:cs="Arial"/>
          <w:b/>
          <w:bCs/>
        </w:rPr>
      </w:pPr>
    </w:p>
    <w:p w14:paraId="7E61EA03" w14:textId="77777777" w:rsidR="00A6220D" w:rsidRDefault="00A6220D" w:rsidP="005A5D08">
      <w:pPr>
        <w:autoSpaceDE w:val="0"/>
        <w:autoSpaceDN w:val="0"/>
        <w:adjustRightInd w:val="0"/>
        <w:spacing w:line="276" w:lineRule="auto"/>
        <w:jc w:val="center"/>
        <w:rPr>
          <w:rFonts w:ascii="Arial" w:hAnsi="Arial" w:cs="Arial"/>
          <w:b/>
          <w:bCs/>
        </w:rPr>
      </w:pPr>
    </w:p>
    <w:p w14:paraId="37F2B551" w14:textId="4B6C6117" w:rsidR="005A5D08" w:rsidRPr="00A6220D" w:rsidRDefault="007F58CC" w:rsidP="005A5D08">
      <w:pPr>
        <w:autoSpaceDE w:val="0"/>
        <w:autoSpaceDN w:val="0"/>
        <w:adjustRightInd w:val="0"/>
        <w:spacing w:line="276" w:lineRule="auto"/>
        <w:jc w:val="center"/>
        <w:rPr>
          <w:rFonts w:ascii="Arial" w:hAnsi="Arial" w:cs="Arial"/>
        </w:rPr>
      </w:pPr>
      <w:r w:rsidRPr="00A6220D">
        <w:rPr>
          <w:rFonts w:ascii="Arial" w:hAnsi="Arial" w:cs="Arial"/>
          <w:b/>
          <w:bCs/>
        </w:rPr>
        <w:t>CARLOS ALBERTO CAPELETTI</w:t>
      </w:r>
    </w:p>
    <w:p w14:paraId="7522BC77" w14:textId="78CE945F" w:rsidR="005A5D08" w:rsidRPr="00A6220D" w:rsidRDefault="007F58CC" w:rsidP="005A5D08">
      <w:pPr>
        <w:autoSpaceDE w:val="0"/>
        <w:autoSpaceDN w:val="0"/>
        <w:adjustRightInd w:val="0"/>
        <w:spacing w:line="276" w:lineRule="auto"/>
        <w:jc w:val="center"/>
        <w:rPr>
          <w:rFonts w:ascii="Arial" w:hAnsi="Arial" w:cs="Arial"/>
        </w:rPr>
      </w:pPr>
      <w:r w:rsidRPr="00A6220D">
        <w:rPr>
          <w:rFonts w:ascii="Arial" w:hAnsi="Arial" w:cs="Arial"/>
          <w:b/>
          <w:bCs/>
        </w:rPr>
        <w:t>PREFEITO MUNICIPAL</w:t>
      </w:r>
    </w:p>
    <w:p w14:paraId="50A50B7A" w14:textId="77777777" w:rsidR="005A5D08" w:rsidRPr="00A6220D" w:rsidRDefault="005A5D08" w:rsidP="005A5D08">
      <w:pPr>
        <w:spacing w:line="276" w:lineRule="auto"/>
        <w:rPr>
          <w:rFonts w:ascii="Arial" w:hAnsi="Arial" w:cs="Arial"/>
        </w:rPr>
      </w:pPr>
    </w:p>
    <w:p w14:paraId="66B63709" w14:textId="77777777" w:rsidR="005A5D08" w:rsidRPr="00A6220D" w:rsidRDefault="005A5D08" w:rsidP="005A5D08">
      <w:pPr>
        <w:spacing w:line="276" w:lineRule="auto"/>
        <w:jc w:val="center"/>
        <w:rPr>
          <w:rFonts w:ascii="Arial" w:hAnsi="Arial" w:cs="Arial"/>
          <w:b/>
        </w:rPr>
      </w:pPr>
    </w:p>
    <w:p w14:paraId="5A57F353" w14:textId="41C96F3F" w:rsidR="004761EA" w:rsidRPr="00A6220D" w:rsidRDefault="004761EA" w:rsidP="004761EA">
      <w:pPr>
        <w:jc w:val="center"/>
        <w:rPr>
          <w:rFonts w:ascii="Arial" w:hAnsi="Arial" w:cs="Arial"/>
          <w:b/>
        </w:rPr>
      </w:pPr>
    </w:p>
    <w:sectPr w:rsidR="004761EA" w:rsidRPr="00A6220D" w:rsidSect="00033F44">
      <w:headerReference w:type="default" r:id="rId8"/>
      <w:footerReference w:type="default" r:id="rId9"/>
      <w:pgSz w:w="11906" w:h="16838"/>
      <w:pgMar w:top="1701" w:right="1133" w:bottom="709" w:left="1701" w:header="426" w:footer="44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96321A" w14:textId="77777777" w:rsidR="00DD5992" w:rsidRDefault="00DD5992">
      <w:r>
        <w:separator/>
      </w:r>
    </w:p>
  </w:endnote>
  <w:endnote w:type="continuationSeparator" w:id="0">
    <w:p w14:paraId="41AD5FC8" w14:textId="77777777" w:rsidR="00DD5992" w:rsidRDefault="00DD5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FDFE89" w14:textId="469D3A6C" w:rsidR="00951DEF" w:rsidRDefault="00DC4CAE">
    <w:pPr>
      <w:pStyle w:val="Rodap"/>
    </w:pPr>
    <w:r>
      <w:rPr>
        <w:noProof/>
        <w:lang w:val="pt-BR" w:eastAsia="pt-BR"/>
      </w:rPr>
      <w:drawing>
        <wp:anchor distT="0" distB="0" distL="114300" distR="114300" simplePos="0" relativeHeight="251657728" behindDoc="0" locked="0" layoutInCell="1" allowOverlap="1" wp14:anchorId="1212C055" wp14:editId="5822B597">
          <wp:simplePos x="0" y="0"/>
          <wp:positionH relativeFrom="column">
            <wp:posOffset>-2156460</wp:posOffset>
          </wp:positionH>
          <wp:positionV relativeFrom="paragraph">
            <wp:posOffset>113665</wp:posOffset>
          </wp:positionV>
          <wp:extent cx="8999855" cy="333375"/>
          <wp:effectExtent l="0" t="0" r="0" b="0"/>
          <wp:wrapNone/>
          <wp:docPr id="5"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9855" cy="333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9DEF7D" w14:textId="77777777" w:rsidR="00DD5992" w:rsidRDefault="00DD5992">
      <w:r>
        <w:separator/>
      </w:r>
    </w:p>
  </w:footnote>
  <w:footnote w:type="continuationSeparator" w:id="0">
    <w:p w14:paraId="6FA1B1A0" w14:textId="77777777" w:rsidR="00DD5992" w:rsidRDefault="00DD59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4E44D2" w14:textId="2AF47F63" w:rsidR="00951DEF" w:rsidRDefault="00DC4CAE" w:rsidP="00951DEF">
    <w:pPr>
      <w:pStyle w:val="Cabealho"/>
    </w:pPr>
    <w:r>
      <w:rPr>
        <w:noProof/>
        <w:lang w:val="pt-BR" w:eastAsia="pt-BR"/>
      </w:rPr>
      <w:drawing>
        <wp:anchor distT="0" distB="0" distL="114300" distR="114300" simplePos="0" relativeHeight="251656704" behindDoc="1" locked="0" layoutInCell="1" allowOverlap="1" wp14:anchorId="78D6AD22" wp14:editId="18485BBF">
          <wp:simplePos x="0" y="0"/>
          <wp:positionH relativeFrom="column">
            <wp:posOffset>-945515</wp:posOffset>
          </wp:positionH>
          <wp:positionV relativeFrom="paragraph">
            <wp:posOffset>-80010</wp:posOffset>
          </wp:positionV>
          <wp:extent cx="3039110" cy="755650"/>
          <wp:effectExtent l="0" t="0" r="0" b="0"/>
          <wp:wrapTight wrapText="bothSides">
            <wp:wrapPolygon edited="0">
              <wp:start x="2031" y="0"/>
              <wp:lineTo x="0" y="545"/>
              <wp:lineTo x="0" y="11980"/>
              <wp:lineTo x="271" y="19059"/>
              <wp:lineTo x="1219" y="21237"/>
              <wp:lineTo x="1760" y="21237"/>
              <wp:lineTo x="4197" y="21237"/>
              <wp:lineTo x="15300" y="20148"/>
              <wp:lineTo x="14893" y="17425"/>
              <wp:lineTo x="21528" y="13613"/>
              <wp:lineTo x="21528" y="2178"/>
              <wp:lineTo x="3791" y="0"/>
              <wp:lineTo x="2031" y="0"/>
            </wp:wrapPolygon>
          </wp:wrapTight>
          <wp:docPr id="3"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911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D5992">
      <w:rPr>
        <w:noProof/>
        <w:lang w:eastAsia="pt-BR"/>
      </w:rPr>
      <w:pict w14:anchorId="5EBCF5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477119" o:spid="_x0000_s2052" type="#_x0000_t75" style="position:absolute;margin-left:0;margin-top:0;width:424.95pt;height:380.75pt;z-index:-251657728;mso-position-horizontal:center;mso-position-horizontal-relative:margin;mso-position-vertical:center;mso-position-vertical-relative:margin" o:allowincell="f">
          <v:imagedata r:id="rId2" o:title="3"/>
          <w10:wrap anchorx="margin" anchory="margin"/>
        </v:shape>
      </w:pict>
    </w:r>
  </w:p>
  <w:p w14:paraId="5EB2E8D4" w14:textId="77777777" w:rsidR="00951DEF" w:rsidRDefault="00951DE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B12ED41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0000003"/>
    <w:multiLevelType w:val="singleLevel"/>
    <w:tmpl w:val="D2186E0A"/>
    <w:name w:val="WW8Num4"/>
    <w:lvl w:ilvl="0">
      <w:start w:val="1"/>
      <w:numFmt w:val="upperRoman"/>
      <w:lvlText w:val="%1."/>
      <w:lvlJc w:val="left"/>
      <w:pPr>
        <w:tabs>
          <w:tab w:val="num" w:pos="720"/>
        </w:tabs>
        <w:ind w:left="720" w:hanging="720"/>
      </w:pPr>
      <w:rPr>
        <w:rFonts w:cs="Times New Roman"/>
        <w:b/>
        <w:color w:val="000000"/>
      </w:rPr>
    </w:lvl>
  </w:abstractNum>
  <w:abstractNum w:abstractNumId="3" w15:restartNumberingAfterBreak="0">
    <w:nsid w:val="00000007"/>
    <w:multiLevelType w:val="multilevel"/>
    <w:tmpl w:val="578CFEBA"/>
    <w:name w:val="WW8Num12"/>
    <w:lvl w:ilvl="0">
      <w:start w:val="1"/>
      <w:numFmt w:val="decimal"/>
      <w:suff w:val="nothing"/>
      <w:lvlText w:val="Art. %1º.     "/>
      <w:lvlJc w:val="left"/>
      <w:rPr>
        <w:rFonts w:cs="Times New Roman"/>
        <w:b/>
      </w:rPr>
    </w:lvl>
    <w:lvl w:ilvl="1">
      <w:start w:val="1"/>
      <w:numFmt w:val="decimal"/>
      <w:lvlText w:val="§ %2º. "/>
      <w:lvlJc w:val="left"/>
      <w:pPr>
        <w:tabs>
          <w:tab w:val="num" w:pos="1080"/>
        </w:tabs>
        <w:ind w:left="1080" w:hanging="360"/>
      </w:pPr>
      <w:rPr>
        <w:rFonts w:cs="Times New Roman"/>
      </w:rPr>
    </w:lvl>
    <w:lvl w:ilvl="2">
      <w:start w:val="1"/>
      <w:numFmt w:val="upperRoman"/>
      <w:lvlText w:val="%3 - "/>
      <w:lvlJc w:val="left"/>
      <w:pPr>
        <w:tabs>
          <w:tab w:val="num" w:pos="1440"/>
        </w:tabs>
        <w:ind w:left="1440" w:hanging="360"/>
      </w:pPr>
      <w:rPr>
        <w:rFonts w:cs="Times New Roman"/>
      </w:rPr>
    </w:lvl>
    <w:lvl w:ilvl="3">
      <w:start w:val="1"/>
      <w:numFmt w:val="lowerLetter"/>
      <w:lvlText w:val="%4) "/>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16"/>
    <w:multiLevelType w:val="multilevel"/>
    <w:tmpl w:val="3E522D62"/>
    <w:name w:val="WW8Num27"/>
    <w:lvl w:ilvl="0">
      <w:start w:val="4"/>
      <w:numFmt w:val="decimal"/>
      <w:suff w:val="nothing"/>
      <w:lvlText w:val="Art. %1º.     "/>
      <w:lvlJc w:val="left"/>
      <w:pPr>
        <w:tabs>
          <w:tab w:val="num" w:pos="435"/>
        </w:tabs>
      </w:pPr>
      <w:rPr>
        <w:rFonts w:cs="Times New Roman"/>
        <w:b/>
      </w:rPr>
    </w:lvl>
    <w:lvl w:ilvl="1">
      <w:start w:val="1"/>
      <w:numFmt w:val="decimal"/>
      <w:lvlText w:val="§ %2º. "/>
      <w:lvlJc w:val="left"/>
      <w:pPr>
        <w:tabs>
          <w:tab w:val="num" w:pos="1515"/>
        </w:tabs>
        <w:ind w:left="1515" w:hanging="360"/>
      </w:pPr>
      <w:rPr>
        <w:rFonts w:cs="Times New Roman"/>
      </w:rPr>
    </w:lvl>
    <w:lvl w:ilvl="2">
      <w:start w:val="1"/>
      <w:numFmt w:val="upperRoman"/>
      <w:lvlText w:val="%3 - "/>
      <w:lvlJc w:val="left"/>
      <w:pPr>
        <w:tabs>
          <w:tab w:val="num" w:pos="1875"/>
        </w:tabs>
        <w:ind w:left="1875" w:hanging="360"/>
      </w:pPr>
      <w:rPr>
        <w:rFonts w:cs="Times New Roman"/>
      </w:rPr>
    </w:lvl>
    <w:lvl w:ilvl="3">
      <w:start w:val="1"/>
      <w:numFmt w:val="lowerLetter"/>
      <w:lvlText w:val="%4) "/>
      <w:lvlJc w:val="left"/>
      <w:pPr>
        <w:tabs>
          <w:tab w:val="num" w:pos="1079"/>
        </w:tabs>
        <w:ind w:left="1079" w:hanging="360"/>
      </w:pPr>
      <w:rPr>
        <w:rFonts w:cs="Times New Roman"/>
      </w:rPr>
    </w:lvl>
    <w:lvl w:ilvl="4">
      <w:start w:val="1"/>
      <w:numFmt w:val="decimal"/>
      <w:lvlText w:val="%5."/>
      <w:lvlJc w:val="left"/>
      <w:pPr>
        <w:tabs>
          <w:tab w:val="num" w:pos="2595"/>
        </w:tabs>
        <w:ind w:left="2595" w:hanging="360"/>
      </w:pPr>
      <w:rPr>
        <w:rFonts w:cs="Times New Roman"/>
      </w:rPr>
    </w:lvl>
    <w:lvl w:ilvl="5">
      <w:start w:val="1"/>
      <w:numFmt w:val="lowerLetter"/>
      <w:lvlText w:val="3.%6. "/>
      <w:lvlJc w:val="left"/>
      <w:pPr>
        <w:tabs>
          <w:tab w:val="num" w:pos="2955"/>
        </w:tabs>
        <w:ind w:left="2955" w:hanging="360"/>
      </w:pPr>
      <w:rPr>
        <w:rFonts w:cs="Times New Roman"/>
      </w:rPr>
    </w:lvl>
    <w:lvl w:ilvl="6">
      <w:start w:val="1"/>
      <w:numFmt w:val="decimal"/>
      <w:lvlText w:val="%7."/>
      <w:lvlJc w:val="left"/>
      <w:pPr>
        <w:tabs>
          <w:tab w:val="num" w:pos="3315"/>
        </w:tabs>
        <w:ind w:left="3315" w:hanging="360"/>
      </w:pPr>
      <w:rPr>
        <w:rFonts w:cs="Times New Roman"/>
      </w:rPr>
    </w:lvl>
    <w:lvl w:ilvl="7">
      <w:start w:val="1"/>
      <w:numFmt w:val="decimal"/>
      <w:lvlText w:val="%8."/>
      <w:lvlJc w:val="left"/>
      <w:pPr>
        <w:tabs>
          <w:tab w:val="num" w:pos="3675"/>
        </w:tabs>
        <w:ind w:left="3675" w:hanging="360"/>
      </w:pPr>
      <w:rPr>
        <w:rFonts w:cs="Times New Roman"/>
      </w:rPr>
    </w:lvl>
    <w:lvl w:ilvl="8">
      <w:start w:val="1"/>
      <w:numFmt w:val="decimal"/>
      <w:lvlText w:val="%9."/>
      <w:lvlJc w:val="left"/>
      <w:pPr>
        <w:tabs>
          <w:tab w:val="num" w:pos="4035"/>
        </w:tabs>
        <w:ind w:left="4035" w:hanging="360"/>
      </w:pPr>
      <w:rPr>
        <w:rFonts w:cs="Times New Roman"/>
      </w:rPr>
    </w:lvl>
  </w:abstractNum>
  <w:abstractNum w:abstractNumId="5" w15:restartNumberingAfterBreak="0">
    <w:nsid w:val="00000017"/>
    <w:multiLevelType w:val="multilevel"/>
    <w:tmpl w:val="24C85A16"/>
    <w:name w:val="WW8Num28"/>
    <w:lvl w:ilvl="0">
      <w:start w:val="20"/>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b/>
      </w:rPr>
    </w:lvl>
    <w:lvl w:ilvl="2">
      <w:start w:val="1"/>
      <w:numFmt w:val="upperRoman"/>
      <w:lvlText w:val="%3 - "/>
      <w:lvlJc w:val="left"/>
      <w:pPr>
        <w:tabs>
          <w:tab w:val="num" w:pos="1440"/>
        </w:tabs>
        <w:ind w:left="1440" w:hanging="360"/>
      </w:pPr>
      <w:rPr>
        <w:rFonts w:cs="Times New Roman"/>
      </w:rPr>
    </w:lvl>
    <w:lvl w:ilvl="3">
      <w:start w:val="1"/>
      <w:numFmt w:val="lowerLetter"/>
      <w:lvlText w:val="%4) "/>
      <w:lvlJc w:val="left"/>
      <w:pPr>
        <w:tabs>
          <w:tab w:val="num" w:pos="644"/>
        </w:tabs>
        <w:ind w:left="644" w:hanging="360"/>
      </w:pPr>
      <w:rPr>
        <w:rFonts w:cs="Times New Roman"/>
        <w:b/>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0000001A"/>
    <w:multiLevelType w:val="multilevel"/>
    <w:tmpl w:val="76D6719E"/>
    <w:name w:val="WW8Num31"/>
    <w:lvl w:ilvl="0">
      <w:start w:val="20"/>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rPr>
    </w:lvl>
    <w:lvl w:ilvl="2">
      <w:start w:val="1"/>
      <w:numFmt w:val="upperRoman"/>
      <w:lvlText w:val="%3 - "/>
      <w:lvlJc w:val="left"/>
      <w:pPr>
        <w:tabs>
          <w:tab w:val="num" w:pos="1440"/>
        </w:tabs>
        <w:ind w:left="1440" w:hanging="360"/>
      </w:pPr>
      <w:rPr>
        <w:rFonts w:cs="Times New Roman"/>
        <w:b/>
      </w:rPr>
    </w:lvl>
    <w:lvl w:ilvl="3">
      <w:start w:val="1"/>
      <w:numFmt w:val="lowerLetter"/>
      <w:lvlText w:val="%4) "/>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15:restartNumberingAfterBreak="0">
    <w:nsid w:val="00000032"/>
    <w:multiLevelType w:val="multilevel"/>
    <w:tmpl w:val="92A66078"/>
    <w:name w:val="WW8Num55"/>
    <w:lvl w:ilvl="0">
      <w:start w:val="20"/>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b/>
      </w:rPr>
    </w:lvl>
    <w:lvl w:ilvl="2">
      <w:start w:val="1"/>
      <w:numFmt w:val="upperRoman"/>
      <w:lvlText w:val="%3 - "/>
      <w:lvlJc w:val="left"/>
      <w:pPr>
        <w:tabs>
          <w:tab w:val="num" w:pos="1440"/>
        </w:tabs>
        <w:ind w:left="1440" w:hanging="360"/>
      </w:pPr>
      <w:rPr>
        <w:rFonts w:cs="Times New Roman"/>
      </w:rPr>
    </w:lvl>
    <w:lvl w:ilvl="3">
      <w:start w:val="1"/>
      <w:numFmt w:val="lowerLetter"/>
      <w:lvlText w:val="%4) "/>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15:restartNumberingAfterBreak="0">
    <w:nsid w:val="00000035"/>
    <w:multiLevelType w:val="multilevel"/>
    <w:tmpl w:val="E904C782"/>
    <w:lvl w:ilvl="0">
      <w:start w:val="22"/>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b/>
      </w:rPr>
    </w:lvl>
    <w:lvl w:ilvl="2">
      <w:start w:val="1"/>
      <w:numFmt w:val="upperRoman"/>
      <w:lvlText w:val="%3 - "/>
      <w:lvlJc w:val="left"/>
      <w:pPr>
        <w:tabs>
          <w:tab w:val="num" w:pos="1440"/>
        </w:tabs>
        <w:ind w:left="1440" w:hanging="360"/>
      </w:pPr>
      <w:rPr>
        <w:rFonts w:cs="Times New Roman"/>
        <w:b/>
      </w:rPr>
    </w:lvl>
    <w:lvl w:ilvl="3">
      <w:start w:val="1"/>
      <w:numFmt w:val="lowerLetter"/>
      <w:lvlText w:val="%4) "/>
      <w:lvlJc w:val="left"/>
      <w:pPr>
        <w:tabs>
          <w:tab w:val="num" w:pos="502"/>
        </w:tabs>
        <w:ind w:left="502"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15:restartNumberingAfterBreak="0">
    <w:nsid w:val="00C83080"/>
    <w:multiLevelType w:val="hybridMultilevel"/>
    <w:tmpl w:val="A0009DFE"/>
    <w:lvl w:ilvl="0" w:tplc="F4FE652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2BD4754"/>
    <w:multiLevelType w:val="hybridMultilevel"/>
    <w:tmpl w:val="03E4953E"/>
    <w:lvl w:ilvl="0" w:tplc="063C7204">
      <w:start w:val="1"/>
      <w:numFmt w:val="lowerLetter"/>
      <w:lvlText w:val="%1)"/>
      <w:lvlJc w:val="left"/>
      <w:pPr>
        <w:ind w:left="1070" w:hanging="360"/>
      </w:pPr>
      <w:rPr>
        <w:rFonts w:hint="default"/>
        <w:i w:val="0"/>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11" w15:restartNumberingAfterBreak="0">
    <w:nsid w:val="076B3144"/>
    <w:multiLevelType w:val="multilevel"/>
    <w:tmpl w:val="78A2519A"/>
    <w:lvl w:ilvl="0">
      <w:start w:val="1"/>
      <w:numFmt w:val="bullet"/>
      <w:lvlText w:val=""/>
      <w:lvlJc w:val="left"/>
      <w:pPr>
        <w:tabs>
          <w:tab w:val="num" w:pos="610"/>
        </w:tabs>
        <w:ind w:left="610" w:hanging="360"/>
      </w:pPr>
      <w:rPr>
        <w:rFonts w:ascii="Symbol" w:hAnsi="Symbol" w:hint="default"/>
        <w:sz w:val="20"/>
      </w:rPr>
    </w:lvl>
    <w:lvl w:ilvl="1" w:tentative="1">
      <w:start w:val="1"/>
      <w:numFmt w:val="bullet"/>
      <w:lvlText w:val="o"/>
      <w:lvlJc w:val="left"/>
      <w:pPr>
        <w:tabs>
          <w:tab w:val="num" w:pos="1330"/>
        </w:tabs>
        <w:ind w:left="1330" w:hanging="360"/>
      </w:pPr>
      <w:rPr>
        <w:rFonts w:ascii="Courier New" w:hAnsi="Courier New" w:hint="default"/>
        <w:sz w:val="20"/>
      </w:rPr>
    </w:lvl>
    <w:lvl w:ilvl="2" w:tentative="1">
      <w:start w:val="1"/>
      <w:numFmt w:val="bullet"/>
      <w:lvlText w:val=""/>
      <w:lvlJc w:val="left"/>
      <w:pPr>
        <w:tabs>
          <w:tab w:val="num" w:pos="2050"/>
        </w:tabs>
        <w:ind w:left="2050" w:hanging="360"/>
      </w:pPr>
      <w:rPr>
        <w:rFonts w:ascii="Wingdings" w:hAnsi="Wingdings" w:hint="default"/>
        <w:sz w:val="20"/>
      </w:rPr>
    </w:lvl>
    <w:lvl w:ilvl="3" w:tentative="1">
      <w:start w:val="1"/>
      <w:numFmt w:val="bullet"/>
      <w:lvlText w:val=""/>
      <w:lvlJc w:val="left"/>
      <w:pPr>
        <w:tabs>
          <w:tab w:val="num" w:pos="2770"/>
        </w:tabs>
        <w:ind w:left="2770" w:hanging="360"/>
      </w:pPr>
      <w:rPr>
        <w:rFonts w:ascii="Wingdings" w:hAnsi="Wingdings" w:hint="default"/>
        <w:sz w:val="20"/>
      </w:rPr>
    </w:lvl>
    <w:lvl w:ilvl="4" w:tentative="1">
      <w:start w:val="1"/>
      <w:numFmt w:val="bullet"/>
      <w:lvlText w:val=""/>
      <w:lvlJc w:val="left"/>
      <w:pPr>
        <w:tabs>
          <w:tab w:val="num" w:pos="3490"/>
        </w:tabs>
        <w:ind w:left="3490" w:hanging="360"/>
      </w:pPr>
      <w:rPr>
        <w:rFonts w:ascii="Wingdings" w:hAnsi="Wingdings" w:hint="default"/>
        <w:sz w:val="20"/>
      </w:rPr>
    </w:lvl>
    <w:lvl w:ilvl="5" w:tentative="1">
      <w:start w:val="1"/>
      <w:numFmt w:val="bullet"/>
      <w:lvlText w:val=""/>
      <w:lvlJc w:val="left"/>
      <w:pPr>
        <w:tabs>
          <w:tab w:val="num" w:pos="4210"/>
        </w:tabs>
        <w:ind w:left="4210" w:hanging="360"/>
      </w:pPr>
      <w:rPr>
        <w:rFonts w:ascii="Wingdings" w:hAnsi="Wingdings" w:hint="default"/>
        <w:sz w:val="20"/>
      </w:rPr>
    </w:lvl>
    <w:lvl w:ilvl="6" w:tentative="1">
      <w:start w:val="1"/>
      <w:numFmt w:val="bullet"/>
      <w:lvlText w:val=""/>
      <w:lvlJc w:val="left"/>
      <w:pPr>
        <w:tabs>
          <w:tab w:val="num" w:pos="4930"/>
        </w:tabs>
        <w:ind w:left="4930" w:hanging="360"/>
      </w:pPr>
      <w:rPr>
        <w:rFonts w:ascii="Wingdings" w:hAnsi="Wingdings" w:hint="default"/>
        <w:sz w:val="20"/>
      </w:rPr>
    </w:lvl>
    <w:lvl w:ilvl="7" w:tentative="1">
      <w:start w:val="1"/>
      <w:numFmt w:val="bullet"/>
      <w:lvlText w:val=""/>
      <w:lvlJc w:val="left"/>
      <w:pPr>
        <w:tabs>
          <w:tab w:val="num" w:pos="5650"/>
        </w:tabs>
        <w:ind w:left="5650" w:hanging="360"/>
      </w:pPr>
      <w:rPr>
        <w:rFonts w:ascii="Wingdings" w:hAnsi="Wingdings" w:hint="default"/>
        <w:sz w:val="20"/>
      </w:rPr>
    </w:lvl>
    <w:lvl w:ilvl="8" w:tentative="1">
      <w:start w:val="1"/>
      <w:numFmt w:val="bullet"/>
      <w:lvlText w:val=""/>
      <w:lvlJc w:val="left"/>
      <w:pPr>
        <w:tabs>
          <w:tab w:val="num" w:pos="6370"/>
        </w:tabs>
        <w:ind w:left="6370" w:hanging="360"/>
      </w:pPr>
      <w:rPr>
        <w:rFonts w:ascii="Wingdings" w:hAnsi="Wingdings" w:hint="default"/>
        <w:sz w:val="20"/>
      </w:rPr>
    </w:lvl>
  </w:abstractNum>
  <w:abstractNum w:abstractNumId="12" w15:restartNumberingAfterBreak="0">
    <w:nsid w:val="0AC43EF5"/>
    <w:multiLevelType w:val="hybridMultilevel"/>
    <w:tmpl w:val="5406D15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128563F"/>
    <w:multiLevelType w:val="hybridMultilevel"/>
    <w:tmpl w:val="8892D5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C5C34E3"/>
    <w:multiLevelType w:val="hybridMultilevel"/>
    <w:tmpl w:val="6E8EC4AA"/>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210A23E6"/>
    <w:multiLevelType w:val="hybridMultilevel"/>
    <w:tmpl w:val="CBD2EC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1E45D52"/>
    <w:multiLevelType w:val="hybridMultilevel"/>
    <w:tmpl w:val="848A04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3162CA9"/>
    <w:multiLevelType w:val="hybridMultilevel"/>
    <w:tmpl w:val="3A4E2AD6"/>
    <w:lvl w:ilvl="0" w:tplc="D3668AD4">
      <w:numFmt w:val="bullet"/>
      <w:lvlText w:val=""/>
      <w:lvlJc w:val="left"/>
      <w:pPr>
        <w:ind w:left="883" w:hanging="361"/>
      </w:pPr>
      <w:rPr>
        <w:rFonts w:ascii="Wingdings" w:eastAsia="Wingdings" w:hAnsi="Wingdings" w:cs="Wingdings" w:hint="default"/>
        <w:w w:val="100"/>
        <w:sz w:val="24"/>
        <w:szCs w:val="24"/>
      </w:rPr>
    </w:lvl>
    <w:lvl w:ilvl="1" w:tplc="8E70FF42">
      <w:numFmt w:val="bullet"/>
      <w:lvlText w:val="•"/>
      <w:lvlJc w:val="left"/>
      <w:pPr>
        <w:ind w:left="1712" w:hanging="361"/>
      </w:pPr>
      <w:rPr>
        <w:rFonts w:hint="default"/>
      </w:rPr>
    </w:lvl>
    <w:lvl w:ilvl="2" w:tplc="45AEA154">
      <w:numFmt w:val="bullet"/>
      <w:lvlText w:val="•"/>
      <w:lvlJc w:val="left"/>
      <w:pPr>
        <w:ind w:left="2544" w:hanging="361"/>
      </w:pPr>
      <w:rPr>
        <w:rFonts w:hint="default"/>
      </w:rPr>
    </w:lvl>
    <w:lvl w:ilvl="3" w:tplc="8BC20710">
      <w:numFmt w:val="bullet"/>
      <w:lvlText w:val="•"/>
      <w:lvlJc w:val="left"/>
      <w:pPr>
        <w:ind w:left="3376" w:hanging="361"/>
      </w:pPr>
      <w:rPr>
        <w:rFonts w:hint="default"/>
      </w:rPr>
    </w:lvl>
    <w:lvl w:ilvl="4" w:tplc="4FD4FB2C">
      <w:numFmt w:val="bullet"/>
      <w:lvlText w:val="•"/>
      <w:lvlJc w:val="left"/>
      <w:pPr>
        <w:ind w:left="4208" w:hanging="361"/>
      </w:pPr>
      <w:rPr>
        <w:rFonts w:hint="default"/>
      </w:rPr>
    </w:lvl>
    <w:lvl w:ilvl="5" w:tplc="5A72257A">
      <w:numFmt w:val="bullet"/>
      <w:lvlText w:val="•"/>
      <w:lvlJc w:val="left"/>
      <w:pPr>
        <w:ind w:left="5040" w:hanging="361"/>
      </w:pPr>
      <w:rPr>
        <w:rFonts w:hint="default"/>
      </w:rPr>
    </w:lvl>
    <w:lvl w:ilvl="6" w:tplc="FE689CB6">
      <w:numFmt w:val="bullet"/>
      <w:lvlText w:val="•"/>
      <w:lvlJc w:val="left"/>
      <w:pPr>
        <w:ind w:left="5872" w:hanging="361"/>
      </w:pPr>
      <w:rPr>
        <w:rFonts w:hint="default"/>
      </w:rPr>
    </w:lvl>
    <w:lvl w:ilvl="7" w:tplc="5A86601A">
      <w:numFmt w:val="bullet"/>
      <w:lvlText w:val="•"/>
      <w:lvlJc w:val="left"/>
      <w:pPr>
        <w:ind w:left="6705" w:hanging="361"/>
      </w:pPr>
      <w:rPr>
        <w:rFonts w:hint="default"/>
      </w:rPr>
    </w:lvl>
    <w:lvl w:ilvl="8" w:tplc="4406E5AE">
      <w:numFmt w:val="bullet"/>
      <w:lvlText w:val="•"/>
      <w:lvlJc w:val="left"/>
      <w:pPr>
        <w:ind w:left="7537" w:hanging="361"/>
      </w:pPr>
      <w:rPr>
        <w:rFonts w:hint="default"/>
      </w:rPr>
    </w:lvl>
  </w:abstractNum>
  <w:abstractNum w:abstractNumId="18" w15:restartNumberingAfterBreak="0">
    <w:nsid w:val="328307E4"/>
    <w:multiLevelType w:val="hybridMultilevel"/>
    <w:tmpl w:val="0E10C26C"/>
    <w:lvl w:ilvl="0" w:tplc="80C0EA1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673114"/>
    <w:multiLevelType w:val="hybridMultilevel"/>
    <w:tmpl w:val="BEAEB704"/>
    <w:lvl w:ilvl="0" w:tplc="28D60F3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61682B"/>
    <w:multiLevelType w:val="multilevel"/>
    <w:tmpl w:val="67C0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324203"/>
    <w:multiLevelType w:val="singleLevel"/>
    <w:tmpl w:val="90184E30"/>
    <w:lvl w:ilvl="0">
      <w:start w:val="1"/>
      <w:numFmt w:val="decimal"/>
      <w:lvlText w:val="%1."/>
      <w:lvlJc w:val="left"/>
      <w:pPr>
        <w:tabs>
          <w:tab w:val="num" w:pos="360"/>
        </w:tabs>
        <w:ind w:left="360" w:hanging="360"/>
      </w:pPr>
      <w:rPr>
        <w:rFonts w:hint="default"/>
        <w:color w:val="auto"/>
      </w:rPr>
    </w:lvl>
  </w:abstractNum>
  <w:abstractNum w:abstractNumId="22" w15:restartNumberingAfterBreak="0">
    <w:nsid w:val="3C3737CF"/>
    <w:multiLevelType w:val="hybridMultilevel"/>
    <w:tmpl w:val="0C36D3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E3D7BF4"/>
    <w:multiLevelType w:val="hybridMultilevel"/>
    <w:tmpl w:val="FAFAE46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3FED2ADD"/>
    <w:multiLevelType w:val="hybridMultilevel"/>
    <w:tmpl w:val="6CA67D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FF725EF"/>
    <w:multiLevelType w:val="hybridMultilevel"/>
    <w:tmpl w:val="09405E20"/>
    <w:lvl w:ilvl="0" w:tplc="78A61708">
      <w:numFmt w:val="bullet"/>
      <w:lvlText w:val=""/>
      <w:lvlJc w:val="left"/>
      <w:pPr>
        <w:ind w:left="1183" w:hanging="361"/>
      </w:pPr>
      <w:rPr>
        <w:rFonts w:ascii="Wingdings" w:eastAsia="Wingdings" w:hAnsi="Wingdings" w:cs="Wingdings" w:hint="default"/>
        <w:w w:val="100"/>
        <w:sz w:val="24"/>
        <w:szCs w:val="24"/>
      </w:rPr>
    </w:lvl>
    <w:lvl w:ilvl="1" w:tplc="129EBF36">
      <w:numFmt w:val="bullet"/>
      <w:lvlText w:val="•"/>
      <w:lvlJc w:val="left"/>
      <w:pPr>
        <w:ind w:left="1982" w:hanging="361"/>
      </w:pPr>
      <w:rPr>
        <w:rFonts w:hint="default"/>
      </w:rPr>
    </w:lvl>
    <w:lvl w:ilvl="2" w:tplc="0B9CD986">
      <w:numFmt w:val="bullet"/>
      <w:lvlText w:val="•"/>
      <w:lvlJc w:val="left"/>
      <w:pPr>
        <w:ind w:left="2784" w:hanging="361"/>
      </w:pPr>
      <w:rPr>
        <w:rFonts w:hint="default"/>
      </w:rPr>
    </w:lvl>
    <w:lvl w:ilvl="3" w:tplc="6B484584">
      <w:numFmt w:val="bullet"/>
      <w:lvlText w:val="•"/>
      <w:lvlJc w:val="left"/>
      <w:pPr>
        <w:ind w:left="3586" w:hanging="361"/>
      </w:pPr>
      <w:rPr>
        <w:rFonts w:hint="default"/>
      </w:rPr>
    </w:lvl>
    <w:lvl w:ilvl="4" w:tplc="68B69440">
      <w:numFmt w:val="bullet"/>
      <w:lvlText w:val="•"/>
      <w:lvlJc w:val="left"/>
      <w:pPr>
        <w:ind w:left="4388" w:hanging="361"/>
      </w:pPr>
      <w:rPr>
        <w:rFonts w:hint="default"/>
      </w:rPr>
    </w:lvl>
    <w:lvl w:ilvl="5" w:tplc="D78E1A26">
      <w:numFmt w:val="bullet"/>
      <w:lvlText w:val="•"/>
      <w:lvlJc w:val="left"/>
      <w:pPr>
        <w:ind w:left="5190" w:hanging="361"/>
      </w:pPr>
      <w:rPr>
        <w:rFonts w:hint="default"/>
      </w:rPr>
    </w:lvl>
    <w:lvl w:ilvl="6" w:tplc="6F825D38">
      <w:numFmt w:val="bullet"/>
      <w:lvlText w:val="•"/>
      <w:lvlJc w:val="left"/>
      <w:pPr>
        <w:ind w:left="5992" w:hanging="361"/>
      </w:pPr>
      <w:rPr>
        <w:rFonts w:hint="default"/>
      </w:rPr>
    </w:lvl>
    <w:lvl w:ilvl="7" w:tplc="C2446586">
      <w:numFmt w:val="bullet"/>
      <w:lvlText w:val="•"/>
      <w:lvlJc w:val="left"/>
      <w:pPr>
        <w:ind w:left="6795" w:hanging="361"/>
      </w:pPr>
      <w:rPr>
        <w:rFonts w:hint="default"/>
      </w:rPr>
    </w:lvl>
    <w:lvl w:ilvl="8" w:tplc="465A7554">
      <w:numFmt w:val="bullet"/>
      <w:lvlText w:val="•"/>
      <w:lvlJc w:val="left"/>
      <w:pPr>
        <w:ind w:left="7597" w:hanging="361"/>
      </w:pPr>
      <w:rPr>
        <w:rFonts w:hint="default"/>
      </w:rPr>
    </w:lvl>
  </w:abstractNum>
  <w:abstractNum w:abstractNumId="26" w15:restartNumberingAfterBreak="0">
    <w:nsid w:val="41E403B6"/>
    <w:multiLevelType w:val="hybridMultilevel"/>
    <w:tmpl w:val="C5CE09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AAF5600"/>
    <w:multiLevelType w:val="hybridMultilevel"/>
    <w:tmpl w:val="424E15AC"/>
    <w:lvl w:ilvl="0" w:tplc="108C130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C592AF9"/>
    <w:multiLevelType w:val="hybridMultilevel"/>
    <w:tmpl w:val="9D58D530"/>
    <w:lvl w:ilvl="0" w:tplc="3148253C">
      <w:numFmt w:val="bullet"/>
      <w:lvlText w:val=""/>
      <w:lvlJc w:val="left"/>
      <w:pPr>
        <w:ind w:left="823" w:hanging="361"/>
      </w:pPr>
      <w:rPr>
        <w:rFonts w:ascii="Wingdings" w:eastAsia="Wingdings" w:hAnsi="Wingdings" w:cs="Wingdings" w:hint="default"/>
        <w:w w:val="100"/>
        <w:sz w:val="24"/>
        <w:szCs w:val="24"/>
      </w:rPr>
    </w:lvl>
    <w:lvl w:ilvl="1" w:tplc="DBB65D6C">
      <w:numFmt w:val="bullet"/>
      <w:lvlText w:val="•"/>
      <w:lvlJc w:val="left"/>
      <w:pPr>
        <w:ind w:left="1658" w:hanging="361"/>
      </w:pPr>
      <w:rPr>
        <w:rFonts w:hint="default"/>
      </w:rPr>
    </w:lvl>
    <w:lvl w:ilvl="2" w:tplc="4F5CF198">
      <w:numFmt w:val="bullet"/>
      <w:lvlText w:val="•"/>
      <w:lvlJc w:val="left"/>
      <w:pPr>
        <w:ind w:left="2496" w:hanging="361"/>
      </w:pPr>
      <w:rPr>
        <w:rFonts w:hint="default"/>
      </w:rPr>
    </w:lvl>
    <w:lvl w:ilvl="3" w:tplc="F69ECEC2">
      <w:numFmt w:val="bullet"/>
      <w:lvlText w:val="•"/>
      <w:lvlJc w:val="left"/>
      <w:pPr>
        <w:ind w:left="3334" w:hanging="361"/>
      </w:pPr>
      <w:rPr>
        <w:rFonts w:hint="default"/>
      </w:rPr>
    </w:lvl>
    <w:lvl w:ilvl="4" w:tplc="8CECA26E">
      <w:numFmt w:val="bullet"/>
      <w:lvlText w:val="•"/>
      <w:lvlJc w:val="left"/>
      <w:pPr>
        <w:ind w:left="4172" w:hanging="361"/>
      </w:pPr>
      <w:rPr>
        <w:rFonts w:hint="default"/>
      </w:rPr>
    </w:lvl>
    <w:lvl w:ilvl="5" w:tplc="ED3EF9FA">
      <w:numFmt w:val="bullet"/>
      <w:lvlText w:val="•"/>
      <w:lvlJc w:val="left"/>
      <w:pPr>
        <w:ind w:left="5010" w:hanging="361"/>
      </w:pPr>
      <w:rPr>
        <w:rFonts w:hint="default"/>
      </w:rPr>
    </w:lvl>
    <w:lvl w:ilvl="6" w:tplc="84DA13A4">
      <w:numFmt w:val="bullet"/>
      <w:lvlText w:val="•"/>
      <w:lvlJc w:val="left"/>
      <w:pPr>
        <w:ind w:left="5848" w:hanging="361"/>
      </w:pPr>
      <w:rPr>
        <w:rFonts w:hint="default"/>
      </w:rPr>
    </w:lvl>
    <w:lvl w:ilvl="7" w:tplc="F82C378E">
      <w:numFmt w:val="bullet"/>
      <w:lvlText w:val="•"/>
      <w:lvlJc w:val="left"/>
      <w:pPr>
        <w:ind w:left="6687" w:hanging="361"/>
      </w:pPr>
      <w:rPr>
        <w:rFonts w:hint="default"/>
      </w:rPr>
    </w:lvl>
    <w:lvl w:ilvl="8" w:tplc="91640FA0">
      <w:numFmt w:val="bullet"/>
      <w:lvlText w:val="•"/>
      <w:lvlJc w:val="left"/>
      <w:pPr>
        <w:ind w:left="7525" w:hanging="361"/>
      </w:pPr>
      <w:rPr>
        <w:rFonts w:hint="default"/>
      </w:rPr>
    </w:lvl>
  </w:abstractNum>
  <w:abstractNum w:abstractNumId="29" w15:restartNumberingAfterBreak="0">
    <w:nsid w:val="551B339A"/>
    <w:multiLevelType w:val="hybridMultilevel"/>
    <w:tmpl w:val="AAAABA96"/>
    <w:lvl w:ilvl="0" w:tplc="BEC636F8">
      <w:start w:val="1"/>
      <w:numFmt w:val="upperRoman"/>
      <w:lvlText w:val="%1-"/>
      <w:lvlJc w:val="left"/>
      <w:pPr>
        <w:ind w:left="720" w:hanging="360"/>
      </w:pPr>
      <w:rPr>
        <w:rFonts w:ascii="Arial" w:eastAsia="Times New Roman" w:hAnsi="Arial" w:cs="Arial"/>
        <w:b/>
        <w:color w:val="000000"/>
      </w:rPr>
    </w:lvl>
    <w:lvl w:ilvl="1" w:tplc="04160019" w:tentative="1">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0" w15:restartNumberingAfterBreak="0">
    <w:nsid w:val="5C531EA4"/>
    <w:multiLevelType w:val="hybridMultilevel"/>
    <w:tmpl w:val="864EC412"/>
    <w:lvl w:ilvl="0" w:tplc="04160001">
      <w:start w:val="1"/>
      <w:numFmt w:val="bullet"/>
      <w:lvlText w:val=""/>
      <w:lvlJc w:val="left"/>
      <w:pPr>
        <w:ind w:left="0" w:hanging="360"/>
      </w:pPr>
      <w:rPr>
        <w:rFonts w:ascii="Symbol" w:hAnsi="Symbol"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31" w15:restartNumberingAfterBreak="0">
    <w:nsid w:val="5CB72ACD"/>
    <w:multiLevelType w:val="hybridMultilevel"/>
    <w:tmpl w:val="6F9E7E04"/>
    <w:lvl w:ilvl="0" w:tplc="FFFFFFFF">
      <w:numFmt w:val="bullet"/>
      <w:lvlText w:val="-"/>
      <w:lvlJc w:val="left"/>
      <w:pPr>
        <w:tabs>
          <w:tab w:val="num" w:pos="420"/>
        </w:tabs>
        <w:ind w:left="420" w:hanging="360"/>
      </w:pPr>
      <w:rPr>
        <w:rFonts w:ascii="Times New Roman" w:eastAsia="Times New Roman" w:hAnsi="Times New Roman" w:cs="Times New Roman" w:hint="default"/>
      </w:rPr>
    </w:lvl>
    <w:lvl w:ilvl="1" w:tplc="FFFFFFFF" w:tentative="1">
      <w:start w:val="1"/>
      <w:numFmt w:val="bullet"/>
      <w:lvlText w:val="o"/>
      <w:lvlJc w:val="left"/>
      <w:pPr>
        <w:tabs>
          <w:tab w:val="num" w:pos="1140"/>
        </w:tabs>
        <w:ind w:left="1140" w:hanging="360"/>
      </w:pPr>
      <w:rPr>
        <w:rFonts w:ascii="Courier New" w:hAnsi="Courier New" w:hint="default"/>
      </w:rPr>
    </w:lvl>
    <w:lvl w:ilvl="2" w:tplc="FFFFFFFF" w:tentative="1">
      <w:start w:val="1"/>
      <w:numFmt w:val="bullet"/>
      <w:lvlText w:val=""/>
      <w:lvlJc w:val="left"/>
      <w:pPr>
        <w:tabs>
          <w:tab w:val="num" w:pos="1860"/>
        </w:tabs>
        <w:ind w:left="1860" w:hanging="360"/>
      </w:pPr>
      <w:rPr>
        <w:rFonts w:ascii="Wingdings" w:hAnsi="Wingdings" w:hint="default"/>
      </w:rPr>
    </w:lvl>
    <w:lvl w:ilvl="3" w:tplc="FFFFFFFF" w:tentative="1">
      <w:start w:val="1"/>
      <w:numFmt w:val="bullet"/>
      <w:lvlText w:val=""/>
      <w:lvlJc w:val="left"/>
      <w:pPr>
        <w:tabs>
          <w:tab w:val="num" w:pos="2580"/>
        </w:tabs>
        <w:ind w:left="2580" w:hanging="360"/>
      </w:pPr>
      <w:rPr>
        <w:rFonts w:ascii="Symbol" w:hAnsi="Symbol" w:hint="default"/>
      </w:rPr>
    </w:lvl>
    <w:lvl w:ilvl="4" w:tplc="FFFFFFFF" w:tentative="1">
      <w:start w:val="1"/>
      <w:numFmt w:val="bullet"/>
      <w:lvlText w:val="o"/>
      <w:lvlJc w:val="left"/>
      <w:pPr>
        <w:tabs>
          <w:tab w:val="num" w:pos="3300"/>
        </w:tabs>
        <w:ind w:left="3300" w:hanging="360"/>
      </w:pPr>
      <w:rPr>
        <w:rFonts w:ascii="Courier New" w:hAnsi="Courier New" w:hint="default"/>
      </w:rPr>
    </w:lvl>
    <w:lvl w:ilvl="5" w:tplc="FFFFFFFF" w:tentative="1">
      <w:start w:val="1"/>
      <w:numFmt w:val="bullet"/>
      <w:lvlText w:val=""/>
      <w:lvlJc w:val="left"/>
      <w:pPr>
        <w:tabs>
          <w:tab w:val="num" w:pos="4020"/>
        </w:tabs>
        <w:ind w:left="4020" w:hanging="360"/>
      </w:pPr>
      <w:rPr>
        <w:rFonts w:ascii="Wingdings" w:hAnsi="Wingdings" w:hint="default"/>
      </w:rPr>
    </w:lvl>
    <w:lvl w:ilvl="6" w:tplc="FFFFFFFF" w:tentative="1">
      <w:start w:val="1"/>
      <w:numFmt w:val="bullet"/>
      <w:lvlText w:val=""/>
      <w:lvlJc w:val="left"/>
      <w:pPr>
        <w:tabs>
          <w:tab w:val="num" w:pos="4740"/>
        </w:tabs>
        <w:ind w:left="4740" w:hanging="360"/>
      </w:pPr>
      <w:rPr>
        <w:rFonts w:ascii="Symbol" w:hAnsi="Symbol" w:hint="default"/>
      </w:rPr>
    </w:lvl>
    <w:lvl w:ilvl="7" w:tplc="FFFFFFFF" w:tentative="1">
      <w:start w:val="1"/>
      <w:numFmt w:val="bullet"/>
      <w:lvlText w:val="o"/>
      <w:lvlJc w:val="left"/>
      <w:pPr>
        <w:tabs>
          <w:tab w:val="num" w:pos="5460"/>
        </w:tabs>
        <w:ind w:left="5460" w:hanging="360"/>
      </w:pPr>
      <w:rPr>
        <w:rFonts w:ascii="Courier New" w:hAnsi="Courier New" w:hint="default"/>
      </w:rPr>
    </w:lvl>
    <w:lvl w:ilvl="8" w:tplc="FFFFFFFF" w:tentative="1">
      <w:start w:val="1"/>
      <w:numFmt w:val="bullet"/>
      <w:lvlText w:val=""/>
      <w:lvlJc w:val="left"/>
      <w:pPr>
        <w:tabs>
          <w:tab w:val="num" w:pos="6180"/>
        </w:tabs>
        <w:ind w:left="6180" w:hanging="360"/>
      </w:pPr>
      <w:rPr>
        <w:rFonts w:ascii="Wingdings" w:hAnsi="Wingdings" w:hint="default"/>
      </w:rPr>
    </w:lvl>
  </w:abstractNum>
  <w:abstractNum w:abstractNumId="32" w15:restartNumberingAfterBreak="0">
    <w:nsid w:val="5E3B40FE"/>
    <w:multiLevelType w:val="hybridMultilevel"/>
    <w:tmpl w:val="73B42A00"/>
    <w:lvl w:ilvl="0" w:tplc="E1AAE07C">
      <w:start w:val="1"/>
      <w:numFmt w:val="upperRoman"/>
      <w:lvlText w:val="%1-"/>
      <w:lvlJc w:val="left"/>
      <w:pPr>
        <w:tabs>
          <w:tab w:val="num" w:pos="1571"/>
        </w:tabs>
        <w:ind w:left="1571" w:hanging="720"/>
      </w:pPr>
      <w:rPr>
        <w:rFonts w:ascii="Arial" w:eastAsia="Times New Roman" w:hAnsi="Arial" w:cs="Arial" w:hint="default"/>
        <w:b/>
      </w:rPr>
    </w:lvl>
    <w:lvl w:ilvl="1" w:tplc="204ECF6C">
      <w:start w:val="1"/>
      <w:numFmt w:val="lowerLetter"/>
      <w:lvlText w:val="%2-"/>
      <w:lvlJc w:val="left"/>
      <w:pPr>
        <w:tabs>
          <w:tab w:val="num" w:pos="2583"/>
        </w:tabs>
        <w:ind w:left="2583" w:hanging="360"/>
      </w:pPr>
      <w:rPr>
        <w:rFonts w:cs="Times New Roman"/>
        <w:b/>
      </w:rPr>
    </w:lvl>
    <w:lvl w:ilvl="2" w:tplc="132254E4">
      <w:start w:val="1"/>
      <w:numFmt w:val="upperRoman"/>
      <w:lvlText w:val="%3."/>
      <w:lvlJc w:val="right"/>
      <w:pPr>
        <w:tabs>
          <w:tab w:val="num" w:pos="3303"/>
        </w:tabs>
        <w:ind w:left="3303" w:hanging="180"/>
      </w:pPr>
      <w:rPr>
        <w:rFonts w:cs="Times New Roman"/>
        <w:b/>
      </w:rPr>
    </w:lvl>
    <w:lvl w:ilvl="3" w:tplc="04160017">
      <w:start w:val="1"/>
      <w:numFmt w:val="lowerLetter"/>
      <w:lvlText w:val="%4)"/>
      <w:lvlJc w:val="left"/>
      <w:pPr>
        <w:tabs>
          <w:tab w:val="num" w:pos="4023"/>
        </w:tabs>
        <w:ind w:left="4023" w:hanging="360"/>
      </w:pPr>
      <w:rPr>
        <w:rFonts w:hint="default"/>
      </w:rPr>
    </w:lvl>
    <w:lvl w:ilvl="4" w:tplc="04160019">
      <w:start w:val="1"/>
      <w:numFmt w:val="decimal"/>
      <w:lvlText w:val="%5."/>
      <w:lvlJc w:val="left"/>
      <w:pPr>
        <w:tabs>
          <w:tab w:val="num" w:pos="3936"/>
        </w:tabs>
        <w:ind w:left="3936" w:hanging="360"/>
      </w:pPr>
      <w:rPr>
        <w:rFonts w:cs="Times New Roman"/>
      </w:rPr>
    </w:lvl>
    <w:lvl w:ilvl="5" w:tplc="0416001B">
      <w:start w:val="1"/>
      <w:numFmt w:val="decimal"/>
      <w:lvlText w:val="%6."/>
      <w:lvlJc w:val="left"/>
      <w:pPr>
        <w:tabs>
          <w:tab w:val="num" w:pos="4656"/>
        </w:tabs>
        <w:ind w:left="4656" w:hanging="360"/>
      </w:pPr>
      <w:rPr>
        <w:rFonts w:cs="Times New Roman"/>
      </w:rPr>
    </w:lvl>
    <w:lvl w:ilvl="6" w:tplc="0416000F">
      <w:start w:val="1"/>
      <w:numFmt w:val="decimal"/>
      <w:lvlText w:val="%7."/>
      <w:lvlJc w:val="left"/>
      <w:pPr>
        <w:tabs>
          <w:tab w:val="num" w:pos="5376"/>
        </w:tabs>
        <w:ind w:left="5376" w:hanging="360"/>
      </w:pPr>
      <w:rPr>
        <w:rFonts w:cs="Times New Roman"/>
      </w:rPr>
    </w:lvl>
    <w:lvl w:ilvl="7" w:tplc="04160019">
      <w:start w:val="1"/>
      <w:numFmt w:val="decimal"/>
      <w:lvlText w:val="%8."/>
      <w:lvlJc w:val="left"/>
      <w:pPr>
        <w:tabs>
          <w:tab w:val="num" w:pos="6096"/>
        </w:tabs>
        <w:ind w:left="6096" w:hanging="360"/>
      </w:pPr>
      <w:rPr>
        <w:rFonts w:cs="Times New Roman"/>
      </w:rPr>
    </w:lvl>
    <w:lvl w:ilvl="8" w:tplc="0416001B">
      <w:start w:val="1"/>
      <w:numFmt w:val="decimal"/>
      <w:lvlText w:val="%9."/>
      <w:lvlJc w:val="left"/>
      <w:pPr>
        <w:tabs>
          <w:tab w:val="num" w:pos="6816"/>
        </w:tabs>
        <w:ind w:left="6816" w:hanging="360"/>
      </w:pPr>
      <w:rPr>
        <w:rFonts w:cs="Times New Roman"/>
      </w:rPr>
    </w:lvl>
  </w:abstractNum>
  <w:abstractNum w:abstractNumId="33" w15:restartNumberingAfterBreak="0">
    <w:nsid w:val="664F21B4"/>
    <w:multiLevelType w:val="hybridMultilevel"/>
    <w:tmpl w:val="47503340"/>
    <w:lvl w:ilvl="0" w:tplc="9F5618C8">
      <w:numFmt w:val="bullet"/>
      <w:lvlText w:val=""/>
      <w:lvlJc w:val="left"/>
      <w:pPr>
        <w:ind w:left="883" w:hanging="361"/>
      </w:pPr>
      <w:rPr>
        <w:rFonts w:ascii="Wingdings" w:eastAsia="Wingdings" w:hAnsi="Wingdings" w:cs="Wingdings" w:hint="default"/>
        <w:w w:val="100"/>
        <w:sz w:val="24"/>
        <w:szCs w:val="24"/>
      </w:rPr>
    </w:lvl>
    <w:lvl w:ilvl="1" w:tplc="223A78CE">
      <w:numFmt w:val="bullet"/>
      <w:lvlText w:val="•"/>
      <w:lvlJc w:val="left"/>
      <w:pPr>
        <w:ind w:left="1712" w:hanging="361"/>
      </w:pPr>
      <w:rPr>
        <w:rFonts w:hint="default"/>
      </w:rPr>
    </w:lvl>
    <w:lvl w:ilvl="2" w:tplc="1CF0952C">
      <w:numFmt w:val="bullet"/>
      <w:lvlText w:val="•"/>
      <w:lvlJc w:val="left"/>
      <w:pPr>
        <w:ind w:left="2544" w:hanging="361"/>
      </w:pPr>
      <w:rPr>
        <w:rFonts w:hint="default"/>
      </w:rPr>
    </w:lvl>
    <w:lvl w:ilvl="3" w:tplc="63D663D8">
      <w:numFmt w:val="bullet"/>
      <w:lvlText w:val="•"/>
      <w:lvlJc w:val="left"/>
      <w:pPr>
        <w:ind w:left="3376" w:hanging="361"/>
      </w:pPr>
      <w:rPr>
        <w:rFonts w:hint="default"/>
      </w:rPr>
    </w:lvl>
    <w:lvl w:ilvl="4" w:tplc="F58A7828">
      <w:numFmt w:val="bullet"/>
      <w:lvlText w:val="•"/>
      <w:lvlJc w:val="left"/>
      <w:pPr>
        <w:ind w:left="4208" w:hanging="361"/>
      </w:pPr>
      <w:rPr>
        <w:rFonts w:hint="default"/>
      </w:rPr>
    </w:lvl>
    <w:lvl w:ilvl="5" w:tplc="F5764F96">
      <w:numFmt w:val="bullet"/>
      <w:lvlText w:val="•"/>
      <w:lvlJc w:val="left"/>
      <w:pPr>
        <w:ind w:left="5040" w:hanging="361"/>
      </w:pPr>
      <w:rPr>
        <w:rFonts w:hint="default"/>
      </w:rPr>
    </w:lvl>
    <w:lvl w:ilvl="6" w:tplc="84FE8788">
      <w:numFmt w:val="bullet"/>
      <w:lvlText w:val="•"/>
      <w:lvlJc w:val="left"/>
      <w:pPr>
        <w:ind w:left="5872" w:hanging="361"/>
      </w:pPr>
      <w:rPr>
        <w:rFonts w:hint="default"/>
      </w:rPr>
    </w:lvl>
    <w:lvl w:ilvl="7" w:tplc="02302D7C">
      <w:numFmt w:val="bullet"/>
      <w:lvlText w:val="•"/>
      <w:lvlJc w:val="left"/>
      <w:pPr>
        <w:ind w:left="6705" w:hanging="361"/>
      </w:pPr>
      <w:rPr>
        <w:rFonts w:hint="default"/>
      </w:rPr>
    </w:lvl>
    <w:lvl w:ilvl="8" w:tplc="63C84CD8">
      <w:numFmt w:val="bullet"/>
      <w:lvlText w:val="•"/>
      <w:lvlJc w:val="left"/>
      <w:pPr>
        <w:ind w:left="7537" w:hanging="361"/>
      </w:pPr>
      <w:rPr>
        <w:rFonts w:hint="default"/>
      </w:rPr>
    </w:lvl>
  </w:abstractNum>
  <w:abstractNum w:abstractNumId="34" w15:restartNumberingAfterBreak="0">
    <w:nsid w:val="6A9227EF"/>
    <w:multiLevelType w:val="hybridMultilevel"/>
    <w:tmpl w:val="28FA5A52"/>
    <w:lvl w:ilvl="0" w:tplc="7ADEF39C">
      <w:start w:val="1"/>
      <w:numFmt w:val="upperRoman"/>
      <w:lvlText w:val="%1-"/>
      <w:lvlJc w:val="left"/>
      <w:pPr>
        <w:ind w:left="720" w:hanging="360"/>
      </w:pPr>
      <w:rPr>
        <w:rFonts w:ascii="Times New Roman" w:eastAsia="Times New Roman" w:hAnsi="Times New Roman" w:cs="Times New Roman"/>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5" w15:restartNumberingAfterBreak="0">
    <w:nsid w:val="6C704641"/>
    <w:multiLevelType w:val="hybridMultilevel"/>
    <w:tmpl w:val="4516ACF8"/>
    <w:lvl w:ilvl="0" w:tplc="4FE474E8">
      <w:start w:val="1"/>
      <w:numFmt w:val="upperLetter"/>
      <w:lvlText w:val="%1)"/>
      <w:lvlJc w:val="left"/>
      <w:pPr>
        <w:ind w:left="450" w:hanging="360"/>
      </w:pPr>
      <w:rPr>
        <w:rFonts w:hint="default"/>
      </w:rPr>
    </w:lvl>
    <w:lvl w:ilvl="1" w:tplc="04160019" w:tentative="1">
      <w:start w:val="1"/>
      <w:numFmt w:val="lowerLetter"/>
      <w:lvlText w:val="%2."/>
      <w:lvlJc w:val="left"/>
      <w:pPr>
        <w:ind w:left="1170" w:hanging="360"/>
      </w:pPr>
    </w:lvl>
    <w:lvl w:ilvl="2" w:tplc="0416001B" w:tentative="1">
      <w:start w:val="1"/>
      <w:numFmt w:val="lowerRoman"/>
      <w:lvlText w:val="%3."/>
      <w:lvlJc w:val="right"/>
      <w:pPr>
        <w:ind w:left="1890" w:hanging="180"/>
      </w:pPr>
    </w:lvl>
    <w:lvl w:ilvl="3" w:tplc="0416000F" w:tentative="1">
      <w:start w:val="1"/>
      <w:numFmt w:val="decimal"/>
      <w:lvlText w:val="%4."/>
      <w:lvlJc w:val="left"/>
      <w:pPr>
        <w:ind w:left="2610" w:hanging="360"/>
      </w:pPr>
    </w:lvl>
    <w:lvl w:ilvl="4" w:tplc="04160019" w:tentative="1">
      <w:start w:val="1"/>
      <w:numFmt w:val="lowerLetter"/>
      <w:lvlText w:val="%5."/>
      <w:lvlJc w:val="left"/>
      <w:pPr>
        <w:ind w:left="3330" w:hanging="360"/>
      </w:pPr>
    </w:lvl>
    <w:lvl w:ilvl="5" w:tplc="0416001B" w:tentative="1">
      <w:start w:val="1"/>
      <w:numFmt w:val="lowerRoman"/>
      <w:lvlText w:val="%6."/>
      <w:lvlJc w:val="right"/>
      <w:pPr>
        <w:ind w:left="4050" w:hanging="180"/>
      </w:pPr>
    </w:lvl>
    <w:lvl w:ilvl="6" w:tplc="0416000F" w:tentative="1">
      <w:start w:val="1"/>
      <w:numFmt w:val="decimal"/>
      <w:lvlText w:val="%7."/>
      <w:lvlJc w:val="left"/>
      <w:pPr>
        <w:ind w:left="4770" w:hanging="360"/>
      </w:pPr>
    </w:lvl>
    <w:lvl w:ilvl="7" w:tplc="04160019" w:tentative="1">
      <w:start w:val="1"/>
      <w:numFmt w:val="lowerLetter"/>
      <w:lvlText w:val="%8."/>
      <w:lvlJc w:val="left"/>
      <w:pPr>
        <w:ind w:left="5490" w:hanging="360"/>
      </w:pPr>
    </w:lvl>
    <w:lvl w:ilvl="8" w:tplc="0416001B" w:tentative="1">
      <w:start w:val="1"/>
      <w:numFmt w:val="lowerRoman"/>
      <w:lvlText w:val="%9."/>
      <w:lvlJc w:val="right"/>
      <w:pPr>
        <w:ind w:left="6210" w:hanging="180"/>
      </w:pPr>
    </w:lvl>
  </w:abstractNum>
  <w:abstractNum w:abstractNumId="36" w15:restartNumberingAfterBreak="0">
    <w:nsid w:val="6DFF25CE"/>
    <w:multiLevelType w:val="hybridMultilevel"/>
    <w:tmpl w:val="265CFA6A"/>
    <w:lvl w:ilvl="0" w:tplc="2A0C6ACA">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37" w15:restartNumberingAfterBreak="0">
    <w:nsid w:val="70AE22CA"/>
    <w:multiLevelType w:val="hybridMultilevel"/>
    <w:tmpl w:val="9086E2EE"/>
    <w:lvl w:ilvl="0" w:tplc="98DA6B30">
      <w:start w:val="1"/>
      <w:numFmt w:val="upp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8" w15:restartNumberingAfterBreak="0">
    <w:nsid w:val="71C43A87"/>
    <w:multiLevelType w:val="hybridMultilevel"/>
    <w:tmpl w:val="12A49C44"/>
    <w:lvl w:ilvl="0" w:tplc="59C8C0A4">
      <w:start w:val="1"/>
      <w:numFmt w:val="upperRoman"/>
      <w:lvlText w:val="%1-"/>
      <w:lvlJc w:val="left"/>
      <w:pPr>
        <w:ind w:left="720" w:hanging="360"/>
      </w:pPr>
      <w:rPr>
        <w:rFonts w:ascii="Arial" w:eastAsia="Times New Roman" w:hAnsi="Arial" w:cs="Arial"/>
        <w:b/>
        <w:color w:val="000000"/>
      </w:rPr>
    </w:lvl>
    <w:lvl w:ilvl="1" w:tplc="04160019" w:tentative="1">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9" w15:restartNumberingAfterBreak="0">
    <w:nsid w:val="71DD0C2F"/>
    <w:multiLevelType w:val="multilevel"/>
    <w:tmpl w:val="32E86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F040BD"/>
    <w:multiLevelType w:val="hybridMultilevel"/>
    <w:tmpl w:val="9086E2EE"/>
    <w:lvl w:ilvl="0" w:tplc="98DA6B30">
      <w:start w:val="1"/>
      <w:numFmt w:val="upp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41" w15:restartNumberingAfterBreak="0">
    <w:nsid w:val="752D228B"/>
    <w:multiLevelType w:val="hybridMultilevel"/>
    <w:tmpl w:val="D7B6E6C0"/>
    <w:lvl w:ilvl="0" w:tplc="04160013">
      <w:start w:val="1"/>
      <w:numFmt w:val="upperRoman"/>
      <w:lvlText w:val="%1."/>
      <w:lvlJc w:val="righ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5F50127"/>
    <w:multiLevelType w:val="hybridMultilevel"/>
    <w:tmpl w:val="29A62258"/>
    <w:lvl w:ilvl="0" w:tplc="E3B05B68">
      <w:start w:val="1"/>
      <w:numFmt w:val="upp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43" w15:restartNumberingAfterBreak="0">
    <w:nsid w:val="777C1FA5"/>
    <w:multiLevelType w:val="hybridMultilevel"/>
    <w:tmpl w:val="83DAA932"/>
    <w:lvl w:ilvl="0" w:tplc="88BC286C">
      <w:start w:val="1"/>
      <w:numFmt w:val="bullet"/>
      <w:lvlText w:val=""/>
      <w:lvlJc w:val="left"/>
      <w:pPr>
        <w:tabs>
          <w:tab w:val="num" w:pos="720"/>
        </w:tabs>
        <w:ind w:left="720" w:hanging="360"/>
      </w:pPr>
      <w:rPr>
        <w:rFonts w:ascii="Wingdings 2" w:hAnsi="Wingdings 2" w:hint="default"/>
      </w:rPr>
    </w:lvl>
    <w:lvl w:ilvl="1" w:tplc="004003B8" w:tentative="1">
      <w:start w:val="1"/>
      <w:numFmt w:val="bullet"/>
      <w:lvlText w:val=""/>
      <w:lvlJc w:val="left"/>
      <w:pPr>
        <w:tabs>
          <w:tab w:val="num" w:pos="1440"/>
        </w:tabs>
        <w:ind w:left="1440" w:hanging="360"/>
      </w:pPr>
      <w:rPr>
        <w:rFonts w:ascii="Wingdings 2" w:hAnsi="Wingdings 2" w:hint="default"/>
      </w:rPr>
    </w:lvl>
    <w:lvl w:ilvl="2" w:tplc="19E014BA" w:tentative="1">
      <w:start w:val="1"/>
      <w:numFmt w:val="bullet"/>
      <w:lvlText w:val=""/>
      <w:lvlJc w:val="left"/>
      <w:pPr>
        <w:tabs>
          <w:tab w:val="num" w:pos="2160"/>
        </w:tabs>
        <w:ind w:left="2160" w:hanging="360"/>
      </w:pPr>
      <w:rPr>
        <w:rFonts w:ascii="Wingdings 2" w:hAnsi="Wingdings 2" w:hint="default"/>
      </w:rPr>
    </w:lvl>
    <w:lvl w:ilvl="3" w:tplc="9E9655A8" w:tentative="1">
      <w:start w:val="1"/>
      <w:numFmt w:val="bullet"/>
      <w:lvlText w:val=""/>
      <w:lvlJc w:val="left"/>
      <w:pPr>
        <w:tabs>
          <w:tab w:val="num" w:pos="2880"/>
        </w:tabs>
        <w:ind w:left="2880" w:hanging="360"/>
      </w:pPr>
      <w:rPr>
        <w:rFonts w:ascii="Wingdings 2" w:hAnsi="Wingdings 2" w:hint="default"/>
      </w:rPr>
    </w:lvl>
    <w:lvl w:ilvl="4" w:tplc="9100234C" w:tentative="1">
      <w:start w:val="1"/>
      <w:numFmt w:val="bullet"/>
      <w:lvlText w:val=""/>
      <w:lvlJc w:val="left"/>
      <w:pPr>
        <w:tabs>
          <w:tab w:val="num" w:pos="3600"/>
        </w:tabs>
        <w:ind w:left="3600" w:hanging="360"/>
      </w:pPr>
      <w:rPr>
        <w:rFonts w:ascii="Wingdings 2" w:hAnsi="Wingdings 2" w:hint="default"/>
      </w:rPr>
    </w:lvl>
    <w:lvl w:ilvl="5" w:tplc="8864C8F8" w:tentative="1">
      <w:start w:val="1"/>
      <w:numFmt w:val="bullet"/>
      <w:lvlText w:val=""/>
      <w:lvlJc w:val="left"/>
      <w:pPr>
        <w:tabs>
          <w:tab w:val="num" w:pos="4320"/>
        </w:tabs>
        <w:ind w:left="4320" w:hanging="360"/>
      </w:pPr>
      <w:rPr>
        <w:rFonts w:ascii="Wingdings 2" w:hAnsi="Wingdings 2" w:hint="default"/>
      </w:rPr>
    </w:lvl>
    <w:lvl w:ilvl="6" w:tplc="90269BAA" w:tentative="1">
      <w:start w:val="1"/>
      <w:numFmt w:val="bullet"/>
      <w:lvlText w:val=""/>
      <w:lvlJc w:val="left"/>
      <w:pPr>
        <w:tabs>
          <w:tab w:val="num" w:pos="5040"/>
        </w:tabs>
        <w:ind w:left="5040" w:hanging="360"/>
      </w:pPr>
      <w:rPr>
        <w:rFonts w:ascii="Wingdings 2" w:hAnsi="Wingdings 2" w:hint="default"/>
      </w:rPr>
    </w:lvl>
    <w:lvl w:ilvl="7" w:tplc="36582142" w:tentative="1">
      <w:start w:val="1"/>
      <w:numFmt w:val="bullet"/>
      <w:lvlText w:val=""/>
      <w:lvlJc w:val="left"/>
      <w:pPr>
        <w:tabs>
          <w:tab w:val="num" w:pos="5760"/>
        </w:tabs>
        <w:ind w:left="5760" w:hanging="360"/>
      </w:pPr>
      <w:rPr>
        <w:rFonts w:ascii="Wingdings 2" w:hAnsi="Wingdings 2" w:hint="default"/>
      </w:rPr>
    </w:lvl>
    <w:lvl w:ilvl="8" w:tplc="5568F152" w:tentative="1">
      <w:start w:val="1"/>
      <w:numFmt w:val="bullet"/>
      <w:lvlText w:val=""/>
      <w:lvlJc w:val="left"/>
      <w:pPr>
        <w:tabs>
          <w:tab w:val="num" w:pos="6480"/>
        </w:tabs>
        <w:ind w:left="6480" w:hanging="360"/>
      </w:pPr>
      <w:rPr>
        <w:rFonts w:ascii="Wingdings 2" w:hAnsi="Wingdings 2" w:hint="default"/>
      </w:rPr>
    </w:lvl>
  </w:abstractNum>
  <w:abstractNum w:abstractNumId="44" w15:restartNumberingAfterBreak="0">
    <w:nsid w:val="7AB9553A"/>
    <w:multiLevelType w:val="hybridMultilevel"/>
    <w:tmpl w:val="F5F69810"/>
    <w:lvl w:ilvl="0" w:tplc="2F262EDC">
      <w:start w:val="1"/>
      <w:numFmt w:val="upperRoman"/>
      <w:lvlText w:val="%1)"/>
      <w:lvlJc w:val="left"/>
      <w:pPr>
        <w:ind w:left="1260" w:hanging="720"/>
      </w:pPr>
      <w:rPr>
        <w:rFonts w:hint="default"/>
        <w:u w:val="none"/>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num w:numId="1">
    <w:abstractNumId w:val="31"/>
  </w:num>
  <w:num w:numId="2">
    <w:abstractNumId w:val="1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4"/>
  </w:num>
  <w:num w:numId="6">
    <w:abstractNumId w:val="8"/>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29"/>
  </w:num>
  <w:num w:numId="14">
    <w:abstractNumId w:val="35"/>
  </w:num>
  <w:num w:numId="15">
    <w:abstractNumId w:val="38"/>
  </w:num>
  <w:num w:numId="16">
    <w:abstractNumId w:val="21"/>
  </w:num>
  <w:num w:numId="17">
    <w:abstractNumId w:val="14"/>
  </w:num>
  <w:num w:numId="18">
    <w:abstractNumId w:val="20"/>
  </w:num>
  <w:num w:numId="19">
    <w:abstractNumId w:val="23"/>
  </w:num>
  <w:num w:numId="20">
    <w:abstractNumId w:val="0"/>
  </w:num>
  <w:num w:numId="21">
    <w:abstractNumId w:val="16"/>
  </w:num>
  <w:num w:numId="22">
    <w:abstractNumId w:val="28"/>
  </w:num>
  <w:num w:numId="23">
    <w:abstractNumId w:val="17"/>
  </w:num>
  <w:num w:numId="24">
    <w:abstractNumId w:val="33"/>
  </w:num>
  <w:num w:numId="25">
    <w:abstractNumId w:val="25"/>
  </w:num>
  <w:num w:numId="26">
    <w:abstractNumId w:val="18"/>
  </w:num>
  <w:num w:numId="27">
    <w:abstractNumId w:val="19"/>
  </w:num>
  <w:num w:numId="28">
    <w:abstractNumId w:val="27"/>
  </w:num>
  <w:num w:numId="29">
    <w:abstractNumId w:val="42"/>
  </w:num>
  <w:num w:numId="30">
    <w:abstractNumId w:val="37"/>
  </w:num>
  <w:num w:numId="31">
    <w:abstractNumId w:val="40"/>
  </w:num>
  <w:num w:numId="32">
    <w:abstractNumId w:val="41"/>
  </w:num>
  <w:num w:numId="33">
    <w:abstractNumId w:val="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9"/>
  </w:num>
  <w:num w:numId="36">
    <w:abstractNumId w:val="39"/>
  </w:num>
  <w:num w:numId="37">
    <w:abstractNumId w:val="30"/>
  </w:num>
  <w:num w:numId="38">
    <w:abstractNumId w:val="11"/>
  </w:num>
  <w:num w:numId="39">
    <w:abstractNumId w:val="43"/>
  </w:num>
  <w:num w:numId="40">
    <w:abstractNumId w:val="15"/>
  </w:num>
  <w:num w:numId="41">
    <w:abstractNumId w:val="36"/>
  </w:num>
  <w:num w:numId="42">
    <w:abstractNumId w:val="24"/>
  </w:num>
  <w:num w:numId="43">
    <w:abstractNumId w:val="26"/>
  </w:num>
  <w:num w:numId="44">
    <w:abstractNumId w:val="22"/>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hideSpellingErrors/>
  <w:hideGrammaticalError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2C6"/>
    <w:rsid w:val="00000BA1"/>
    <w:rsid w:val="00001E63"/>
    <w:rsid w:val="00002F60"/>
    <w:rsid w:val="0000342A"/>
    <w:rsid w:val="00003F1E"/>
    <w:rsid w:val="0000411C"/>
    <w:rsid w:val="00006408"/>
    <w:rsid w:val="00006837"/>
    <w:rsid w:val="00006A72"/>
    <w:rsid w:val="00006F04"/>
    <w:rsid w:val="0001005E"/>
    <w:rsid w:val="000101A8"/>
    <w:rsid w:val="000125B3"/>
    <w:rsid w:val="00012A63"/>
    <w:rsid w:val="00012D09"/>
    <w:rsid w:val="00012E06"/>
    <w:rsid w:val="00013C37"/>
    <w:rsid w:val="00013DE4"/>
    <w:rsid w:val="00015B4C"/>
    <w:rsid w:val="000160EA"/>
    <w:rsid w:val="00017DC5"/>
    <w:rsid w:val="00023120"/>
    <w:rsid w:val="00023B07"/>
    <w:rsid w:val="00023DF3"/>
    <w:rsid w:val="00023FB0"/>
    <w:rsid w:val="00024D1B"/>
    <w:rsid w:val="00025046"/>
    <w:rsid w:val="00025122"/>
    <w:rsid w:val="00025792"/>
    <w:rsid w:val="00026610"/>
    <w:rsid w:val="00026755"/>
    <w:rsid w:val="000268D3"/>
    <w:rsid w:val="00027714"/>
    <w:rsid w:val="0003001D"/>
    <w:rsid w:val="000308BA"/>
    <w:rsid w:val="00030B5A"/>
    <w:rsid w:val="00031378"/>
    <w:rsid w:val="00031DB0"/>
    <w:rsid w:val="00033034"/>
    <w:rsid w:val="00033101"/>
    <w:rsid w:val="00033F44"/>
    <w:rsid w:val="00034069"/>
    <w:rsid w:val="00034356"/>
    <w:rsid w:val="00034BF9"/>
    <w:rsid w:val="000356F4"/>
    <w:rsid w:val="00035A82"/>
    <w:rsid w:val="00035AF8"/>
    <w:rsid w:val="0003798E"/>
    <w:rsid w:val="00037BD5"/>
    <w:rsid w:val="00037EE1"/>
    <w:rsid w:val="00040177"/>
    <w:rsid w:val="00040760"/>
    <w:rsid w:val="00040B37"/>
    <w:rsid w:val="00041F17"/>
    <w:rsid w:val="00043C7B"/>
    <w:rsid w:val="00043EFB"/>
    <w:rsid w:val="00043F9F"/>
    <w:rsid w:val="00044949"/>
    <w:rsid w:val="00045601"/>
    <w:rsid w:val="00045E6F"/>
    <w:rsid w:val="00046B87"/>
    <w:rsid w:val="00046BA7"/>
    <w:rsid w:val="00047E77"/>
    <w:rsid w:val="000500E1"/>
    <w:rsid w:val="000519F9"/>
    <w:rsid w:val="000537A9"/>
    <w:rsid w:val="000554AA"/>
    <w:rsid w:val="0005743D"/>
    <w:rsid w:val="00057AD9"/>
    <w:rsid w:val="00061670"/>
    <w:rsid w:val="00061ACD"/>
    <w:rsid w:val="0006610E"/>
    <w:rsid w:val="000676F7"/>
    <w:rsid w:val="000678EF"/>
    <w:rsid w:val="000678F6"/>
    <w:rsid w:val="00067AAE"/>
    <w:rsid w:val="00070431"/>
    <w:rsid w:val="0007108E"/>
    <w:rsid w:val="00071DA6"/>
    <w:rsid w:val="0007201E"/>
    <w:rsid w:val="00073602"/>
    <w:rsid w:val="00073993"/>
    <w:rsid w:val="00073F99"/>
    <w:rsid w:val="00076006"/>
    <w:rsid w:val="0007625E"/>
    <w:rsid w:val="00076698"/>
    <w:rsid w:val="0007734A"/>
    <w:rsid w:val="00080521"/>
    <w:rsid w:val="00080AF6"/>
    <w:rsid w:val="00080C1B"/>
    <w:rsid w:val="000826EB"/>
    <w:rsid w:val="00082EC5"/>
    <w:rsid w:val="000842D0"/>
    <w:rsid w:val="00084979"/>
    <w:rsid w:val="00084C8E"/>
    <w:rsid w:val="00084E78"/>
    <w:rsid w:val="00085205"/>
    <w:rsid w:val="000863AA"/>
    <w:rsid w:val="00086726"/>
    <w:rsid w:val="00086A19"/>
    <w:rsid w:val="00086A26"/>
    <w:rsid w:val="00086C01"/>
    <w:rsid w:val="00087044"/>
    <w:rsid w:val="000879FF"/>
    <w:rsid w:val="00087D29"/>
    <w:rsid w:val="00087E50"/>
    <w:rsid w:val="00087EA0"/>
    <w:rsid w:val="00090D40"/>
    <w:rsid w:val="00090DB2"/>
    <w:rsid w:val="00091630"/>
    <w:rsid w:val="00092124"/>
    <w:rsid w:val="000921E0"/>
    <w:rsid w:val="000921F1"/>
    <w:rsid w:val="000923A6"/>
    <w:rsid w:val="000929E5"/>
    <w:rsid w:val="00092CAD"/>
    <w:rsid w:val="00092D1D"/>
    <w:rsid w:val="000937F4"/>
    <w:rsid w:val="00096380"/>
    <w:rsid w:val="00096B21"/>
    <w:rsid w:val="000975AE"/>
    <w:rsid w:val="000975F7"/>
    <w:rsid w:val="00097DC6"/>
    <w:rsid w:val="00097E67"/>
    <w:rsid w:val="000A0CD7"/>
    <w:rsid w:val="000A32DC"/>
    <w:rsid w:val="000A3308"/>
    <w:rsid w:val="000A3CFF"/>
    <w:rsid w:val="000A49E0"/>
    <w:rsid w:val="000A59C0"/>
    <w:rsid w:val="000A5CE6"/>
    <w:rsid w:val="000A5D79"/>
    <w:rsid w:val="000A6397"/>
    <w:rsid w:val="000A694B"/>
    <w:rsid w:val="000A72B9"/>
    <w:rsid w:val="000A7C06"/>
    <w:rsid w:val="000B029F"/>
    <w:rsid w:val="000B069D"/>
    <w:rsid w:val="000B19E2"/>
    <w:rsid w:val="000B1B28"/>
    <w:rsid w:val="000B1F59"/>
    <w:rsid w:val="000B3800"/>
    <w:rsid w:val="000B45B7"/>
    <w:rsid w:val="000B5C79"/>
    <w:rsid w:val="000B5F52"/>
    <w:rsid w:val="000B6C80"/>
    <w:rsid w:val="000B76C6"/>
    <w:rsid w:val="000B785B"/>
    <w:rsid w:val="000C0738"/>
    <w:rsid w:val="000C14EE"/>
    <w:rsid w:val="000C1D4F"/>
    <w:rsid w:val="000C2313"/>
    <w:rsid w:val="000C2AB1"/>
    <w:rsid w:val="000C3193"/>
    <w:rsid w:val="000C3645"/>
    <w:rsid w:val="000C442E"/>
    <w:rsid w:val="000C445C"/>
    <w:rsid w:val="000C4533"/>
    <w:rsid w:val="000C4A7F"/>
    <w:rsid w:val="000C63ED"/>
    <w:rsid w:val="000D034A"/>
    <w:rsid w:val="000D31E6"/>
    <w:rsid w:val="000D3D01"/>
    <w:rsid w:val="000D4F5F"/>
    <w:rsid w:val="000D560E"/>
    <w:rsid w:val="000D5A1E"/>
    <w:rsid w:val="000D5D17"/>
    <w:rsid w:val="000D5F2B"/>
    <w:rsid w:val="000D5F2F"/>
    <w:rsid w:val="000D6835"/>
    <w:rsid w:val="000D6845"/>
    <w:rsid w:val="000E0B34"/>
    <w:rsid w:val="000E2CA2"/>
    <w:rsid w:val="000E33CC"/>
    <w:rsid w:val="000E4F98"/>
    <w:rsid w:val="000E5881"/>
    <w:rsid w:val="000E6746"/>
    <w:rsid w:val="000E7E86"/>
    <w:rsid w:val="000F0158"/>
    <w:rsid w:val="000F01E9"/>
    <w:rsid w:val="000F0C30"/>
    <w:rsid w:val="000F1C07"/>
    <w:rsid w:val="000F306A"/>
    <w:rsid w:val="000F36EC"/>
    <w:rsid w:val="000F44D6"/>
    <w:rsid w:val="000F4DBD"/>
    <w:rsid w:val="000F5B5D"/>
    <w:rsid w:val="000F6135"/>
    <w:rsid w:val="0010067D"/>
    <w:rsid w:val="0010163D"/>
    <w:rsid w:val="00101BB9"/>
    <w:rsid w:val="00102527"/>
    <w:rsid w:val="00104002"/>
    <w:rsid w:val="00104A04"/>
    <w:rsid w:val="00106336"/>
    <w:rsid w:val="00106E31"/>
    <w:rsid w:val="001075EF"/>
    <w:rsid w:val="001105A0"/>
    <w:rsid w:val="0011244F"/>
    <w:rsid w:val="00112B0A"/>
    <w:rsid w:val="0011341E"/>
    <w:rsid w:val="00113AC1"/>
    <w:rsid w:val="001149F0"/>
    <w:rsid w:val="00114B06"/>
    <w:rsid w:val="001158D3"/>
    <w:rsid w:val="00116FEC"/>
    <w:rsid w:val="0011750E"/>
    <w:rsid w:val="00117CB1"/>
    <w:rsid w:val="00120138"/>
    <w:rsid w:val="001220A4"/>
    <w:rsid w:val="001222ED"/>
    <w:rsid w:val="00122673"/>
    <w:rsid w:val="00124A9D"/>
    <w:rsid w:val="00124E2B"/>
    <w:rsid w:val="0012511A"/>
    <w:rsid w:val="001265BB"/>
    <w:rsid w:val="00127CC5"/>
    <w:rsid w:val="00132342"/>
    <w:rsid w:val="00132700"/>
    <w:rsid w:val="00132A39"/>
    <w:rsid w:val="001333AF"/>
    <w:rsid w:val="001336BB"/>
    <w:rsid w:val="0013559B"/>
    <w:rsid w:val="00135980"/>
    <w:rsid w:val="00135C94"/>
    <w:rsid w:val="00136141"/>
    <w:rsid w:val="00140815"/>
    <w:rsid w:val="001415C0"/>
    <w:rsid w:val="00141C62"/>
    <w:rsid w:val="00143AA0"/>
    <w:rsid w:val="00143EC3"/>
    <w:rsid w:val="00145703"/>
    <w:rsid w:val="00146313"/>
    <w:rsid w:val="00146C87"/>
    <w:rsid w:val="00146FC4"/>
    <w:rsid w:val="0015031D"/>
    <w:rsid w:val="00151455"/>
    <w:rsid w:val="00152061"/>
    <w:rsid w:val="00154DCE"/>
    <w:rsid w:val="001558B7"/>
    <w:rsid w:val="00155DB4"/>
    <w:rsid w:val="00156FA4"/>
    <w:rsid w:val="00157E34"/>
    <w:rsid w:val="00160087"/>
    <w:rsid w:val="00161A23"/>
    <w:rsid w:val="00161A2E"/>
    <w:rsid w:val="00161EBB"/>
    <w:rsid w:val="0016299F"/>
    <w:rsid w:val="00162E4C"/>
    <w:rsid w:val="00163910"/>
    <w:rsid w:val="00163914"/>
    <w:rsid w:val="001644BE"/>
    <w:rsid w:val="00165661"/>
    <w:rsid w:val="001658E7"/>
    <w:rsid w:val="00165A01"/>
    <w:rsid w:val="0016691F"/>
    <w:rsid w:val="001675BC"/>
    <w:rsid w:val="00170F9F"/>
    <w:rsid w:val="001741B6"/>
    <w:rsid w:val="00174C60"/>
    <w:rsid w:val="00175FB5"/>
    <w:rsid w:val="001761F6"/>
    <w:rsid w:val="00176646"/>
    <w:rsid w:val="00176F02"/>
    <w:rsid w:val="001770C4"/>
    <w:rsid w:val="00177498"/>
    <w:rsid w:val="00177FD1"/>
    <w:rsid w:val="00180191"/>
    <w:rsid w:val="00180DAD"/>
    <w:rsid w:val="00181150"/>
    <w:rsid w:val="00181BDD"/>
    <w:rsid w:val="00182321"/>
    <w:rsid w:val="00182A4A"/>
    <w:rsid w:val="00182CAE"/>
    <w:rsid w:val="00182D54"/>
    <w:rsid w:val="00182E0B"/>
    <w:rsid w:val="001836ED"/>
    <w:rsid w:val="00183918"/>
    <w:rsid w:val="00183C59"/>
    <w:rsid w:val="00184077"/>
    <w:rsid w:val="0018423D"/>
    <w:rsid w:val="00184D77"/>
    <w:rsid w:val="0018614B"/>
    <w:rsid w:val="001864BB"/>
    <w:rsid w:val="00186B45"/>
    <w:rsid w:val="00186ECE"/>
    <w:rsid w:val="00187428"/>
    <w:rsid w:val="00187646"/>
    <w:rsid w:val="00190C16"/>
    <w:rsid w:val="00191D43"/>
    <w:rsid w:val="0019298F"/>
    <w:rsid w:val="00192A58"/>
    <w:rsid w:val="00193105"/>
    <w:rsid w:val="001933E2"/>
    <w:rsid w:val="00195CF8"/>
    <w:rsid w:val="00196A06"/>
    <w:rsid w:val="00196F21"/>
    <w:rsid w:val="001970DC"/>
    <w:rsid w:val="00197182"/>
    <w:rsid w:val="00197DF6"/>
    <w:rsid w:val="001A07B9"/>
    <w:rsid w:val="001A391C"/>
    <w:rsid w:val="001A3B48"/>
    <w:rsid w:val="001A47C0"/>
    <w:rsid w:val="001A4B23"/>
    <w:rsid w:val="001A539D"/>
    <w:rsid w:val="001A597E"/>
    <w:rsid w:val="001A5DBC"/>
    <w:rsid w:val="001A6A17"/>
    <w:rsid w:val="001A7E14"/>
    <w:rsid w:val="001B01D1"/>
    <w:rsid w:val="001B1552"/>
    <w:rsid w:val="001B1D3D"/>
    <w:rsid w:val="001B1D8D"/>
    <w:rsid w:val="001B2DF4"/>
    <w:rsid w:val="001B3086"/>
    <w:rsid w:val="001B62F6"/>
    <w:rsid w:val="001B795F"/>
    <w:rsid w:val="001C0306"/>
    <w:rsid w:val="001C0DB1"/>
    <w:rsid w:val="001C3585"/>
    <w:rsid w:val="001C4765"/>
    <w:rsid w:val="001C4BB0"/>
    <w:rsid w:val="001C51A8"/>
    <w:rsid w:val="001C62D6"/>
    <w:rsid w:val="001C66B5"/>
    <w:rsid w:val="001D03A0"/>
    <w:rsid w:val="001D175F"/>
    <w:rsid w:val="001D25A0"/>
    <w:rsid w:val="001D2EFF"/>
    <w:rsid w:val="001D3E0C"/>
    <w:rsid w:val="001D4A1D"/>
    <w:rsid w:val="001D4EF5"/>
    <w:rsid w:val="001D5F79"/>
    <w:rsid w:val="001D7251"/>
    <w:rsid w:val="001E0437"/>
    <w:rsid w:val="001E0460"/>
    <w:rsid w:val="001E1975"/>
    <w:rsid w:val="001E3B41"/>
    <w:rsid w:val="001E3D5F"/>
    <w:rsid w:val="001E462E"/>
    <w:rsid w:val="001E5A25"/>
    <w:rsid w:val="001E5AEC"/>
    <w:rsid w:val="001E6234"/>
    <w:rsid w:val="001E66A2"/>
    <w:rsid w:val="001E7863"/>
    <w:rsid w:val="001E7AF1"/>
    <w:rsid w:val="001F0F6B"/>
    <w:rsid w:val="001F11FF"/>
    <w:rsid w:val="001F150E"/>
    <w:rsid w:val="001F17A6"/>
    <w:rsid w:val="001F3B41"/>
    <w:rsid w:val="001F457E"/>
    <w:rsid w:val="001F48EA"/>
    <w:rsid w:val="001F525D"/>
    <w:rsid w:val="001F5A79"/>
    <w:rsid w:val="001F5EEF"/>
    <w:rsid w:val="001F67D1"/>
    <w:rsid w:val="00201F3F"/>
    <w:rsid w:val="00201F92"/>
    <w:rsid w:val="00202397"/>
    <w:rsid w:val="00202462"/>
    <w:rsid w:val="002032CB"/>
    <w:rsid w:val="00203DE1"/>
    <w:rsid w:val="0020412B"/>
    <w:rsid w:val="0020469F"/>
    <w:rsid w:val="002056DD"/>
    <w:rsid w:val="00205CDE"/>
    <w:rsid w:val="00205F51"/>
    <w:rsid w:val="00206B6E"/>
    <w:rsid w:val="00207078"/>
    <w:rsid w:val="002128BA"/>
    <w:rsid w:val="00213900"/>
    <w:rsid w:val="00213A79"/>
    <w:rsid w:val="0021489C"/>
    <w:rsid w:val="00215F60"/>
    <w:rsid w:val="0021658E"/>
    <w:rsid w:val="0021778E"/>
    <w:rsid w:val="00220BED"/>
    <w:rsid w:val="00220FF4"/>
    <w:rsid w:val="00221F98"/>
    <w:rsid w:val="002220F8"/>
    <w:rsid w:val="00222DB3"/>
    <w:rsid w:val="002232EF"/>
    <w:rsid w:val="002238A5"/>
    <w:rsid w:val="002239F9"/>
    <w:rsid w:val="00223C8B"/>
    <w:rsid w:val="002241F2"/>
    <w:rsid w:val="00225228"/>
    <w:rsid w:val="00226D33"/>
    <w:rsid w:val="002313B8"/>
    <w:rsid w:val="00231FCA"/>
    <w:rsid w:val="00232412"/>
    <w:rsid w:val="002326C5"/>
    <w:rsid w:val="002326DF"/>
    <w:rsid w:val="002348A8"/>
    <w:rsid w:val="002368D8"/>
    <w:rsid w:val="0023745C"/>
    <w:rsid w:val="00237BB4"/>
    <w:rsid w:val="00240146"/>
    <w:rsid w:val="002408C6"/>
    <w:rsid w:val="00241118"/>
    <w:rsid w:val="002447EC"/>
    <w:rsid w:val="00245370"/>
    <w:rsid w:val="00245640"/>
    <w:rsid w:val="00246C91"/>
    <w:rsid w:val="00246F9B"/>
    <w:rsid w:val="00251442"/>
    <w:rsid w:val="00252850"/>
    <w:rsid w:val="00253881"/>
    <w:rsid w:val="00253D1D"/>
    <w:rsid w:val="002548F8"/>
    <w:rsid w:val="00254B9C"/>
    <w:rsid w:val="00254BE1"/>
    <w:rsid w:val="00254CEC"/>
    <w:rsid w:val="002637D3"/>
    <w:rsid w:val="002638D6"/>
    <w:rsid w:val="00263F31"/>
    <w:rsid w:val="00264191"/>
    <w:rsid w:val="0026501C"/>
    <w:rsid w:val="0026606C"/>
    <w:rsid w:val="00266AAB"/>
    <w:rsid w:val="00267541"/>
    <w:rsid w:val="002678B7"/>
    <w:rsid w:val="00270EF0"/>
    <w:rsid w:val="00271EE9"/>
    <w:rsid w:val="0027204A"/>
    <w:rsid w:val="002724FA"/>
    <w:rsid w:val="0027262D"/>
    <w:rsid w:val="00273E23"/>
    <w:rsid w:val="00274E48"/>
    <w:rsid w:val="00276A02"/>
    <w:rsid w:val="00277504"/>
    <w:rsid w:val="00277F18"/>
    <w:rsid w:val="00277F65"/>
    <w:rsid w:val="00280ABA"/>
    <w:rsid w:val="0028106C"/>
    <w:rsid w:val="00281293"/>
    <w:rsid w:val="0028129B"/>
    <w:rsid w:val="00281C91"/>
    <w:rsid w:val="00281F77"/>
    <w:rsid w:val="00283BEE"/>
    <w:rsid w:val="00283F78"/>
    <w:rsid w:val="002843E5"/>
    <w:rsid w:val="00284A64"/>
    <w:rsid w:val="00284BF8"/>
    <w:rsid w:val="0028543C"/>
    <w:rsid w:val="00286017"/>
    <w:rsid w:val="00286EEE"/>
    <w:rsid w:val="002877D3"/>
    <w:rsid w:val="00287802"/>
    <w:rsid w:val="00290D08"/>
    <w:rsid w:val="00291661"/>
    <w:rsid w:val="00291799"/>
    <w:rsid w:val="00291C1C"/>
    <w:rsid w:val="002927DE"/>
    <w:rsid w:val="00293F32"/>
    <w:rsid w:val="00294942"/>
    <w:rsid w:val="002952C2"/>
    <w:rsid w:val="0029557C"/>
    <w:rsid w:val="00296A10"/>
    <w:rsid w:val="002A1656"/>
    <w:rsid w:val="002A1C8E"/>
    <w:rsid w:val="002A32F5"/>
    <w:rsid w:val="002A37E9"/>
    <w:rsid w:val="002A4D73"/>
    <w:rsid w:val="002A4D7F"/>
    <w:rsid w:val="002A78A1"/>
    <w:rsid w:val="002B087A"/>
    <w:rsid w:val="002B2832"/>
    <w:rsid w:val="002B2FFD"/>
    <w:rsid w:val="002B372B"/>
    <w:rsid w:val="002B3F34"/>
    <w:rsid w:val="002B4194"/>
    <w:rsid w:val="002B5F9C"/>
    <w:rsid w:val="002B740A"/>
    <w:rsid w:val="002B75FC"/>
    <w:rsid w:val="002C00A8"/>
    <w:rsid w:val="002C0C0C"/>
    <w:rsid w:val="002C271F"/>
    <w:rsid w:val="002C3FCB"/>
    <w:rsid w:val="002C419E"/>
    <w:rsid w:val="002C4337"/>
    <w:rsid w:val="002C4C24"/>
    <w:rsid w:val="002C54CF"/>
    <w:rsid w:val="002C5D4A"/>
    <w:rsid w:val="002C6865"/>
    <w:rsid w:val="002D1019"/>
    <w:rsid w:val="002D139A"/>
    <w:rsid w:val="002D15B9"/>
    <w:rsid w:val="002D2174"/>
    <w:rsid w:val="002D300E"/>
    <w:rsid w:val="002D3C16"/>
    <w:rsid w:val="002D4A83"/>
    <w:rsid w:val="002D64B9"/>
    <w:rsid w:val="002D67BC"/>
    <w:rsid w:val="002D7869"/>
    <w:rsid w:val="002E0904"/>
    <w:rsid w:val="002E0AC8"/>
    <w:rsid w:val="002E14F7"/>
    <w:rsid w:val="002E1B5F"/>
    <w:rsid w:val="002E3445"/>
    <w:rsid w:val="002E3C0D"/>
    <w:rsid w:val="002E7B2F"/>
    <w:rsid w:val="002F0F0C"/>
    <w:rsid w:val="002F0FF9"/>
    <w:rsid w:val="002F1024"/>
    <w:rsid w:val="002F1572"/>
    <w:rsid w:val="002F2EB4"/>
    <w:rsid w:val="002F3AE6"/>
    <w:rsid w:val="002F4643"/>
    <w:rsid w:val="002F58F7"/>
    <w:rsid w:val="002F5A3F"/>
    <w:rsid w:val="002F684F"/>
    <w:rsid w:val="002F6E4E"/>
    <w:rsid w:val="00300629"/>
    <w:rsid w:val="00301845"/>
    <w:rsid w:val="00301AF6"/>
    <w:rsid w:val="00304947"/>
    <w:rsid w:val="00304D93"/>
    <w:rsid w:val="00305728"/>
    <w:rsid w:val="003064C8"/>
    <w:rsid w:val="003112AD"/>
    <w:rsid w:val="00311FAB"/>
    <w:rsid w:val="00312EAA"/>
    <w:rsid w:val="003131F3"/>
    <w:rsid w:val="0031336E"/>
    <w:rsid w:val="00313A18"/>
    <w:rsid w:val="003147D8"/>
    <w:rsid w:val="003154CC"/>
    <w:rsid w:val="00315ADF"/>
    <w:rsid w:val="00316DA4"/>
    <w:rsid w:val="00316F3D"/>
    <w:rsid w:val="0031708E"/>
    <w:rsid w:val="00317BD3"/>
    <w:rsid w:val="00317F24"/>
    <w:rsid w:val="00321864"/>
    <w:rsid w:val="00321E7C"/>
    <w:rsid w:val="00323580"/>
    <w:rsid w:val="003254F1"/>
    <w:rsid w:val="00325937"/>
    <w:rsid w:val="0032776E"/>
    <w:rsid w:val="00330550"/>
    <w:rsid w:val="003319D0"/>
    <w:rsid w:val="0033259F"/>
    <w:rsid w:val="00332C64"/>
    <w:rsid w:val="003333B5"/>
    <w:rsid w:val="0033395B"/>
    <w:rsid w:val="00336FB8"/>
    <w:rsid w:val="003374AF"/>
    <w:rsid w:val="00340C89"/>
    <w:rsid w:val="003424D7"/>
    <w:rsid w:val="00343321"/>
    <w:rsid w:val="00346BED"/>
    <w:rsid w:val="00347283"/>
    <w:rsid w:val="003474FB"/>
    <w:rsid w:val="00347847"/>
    <w:rsid w:val="00351493"/>
    <w:rsid w:val="00351EB4"/>
    <w:rsid w:val="00352DD3"/>
    <w:rsid w:val="00354A86"/>
    <w:rsid w:val="00355002"/>
    <w:rsid w:val="00356575"/>
    <w:rsid w:val="0035798B"/>
    <w:rsid w:val="003616E4"/>
    <w:rsid w:val="00361BE7"/>
    <w:rsid w:val="00361F3A"/>
    <w:rsid w:val="003627F8"/>
    <w:rsid w:val="0036280A"/>
    <w:rsid w:val="00362BED"/>
    <w:rsid w:val="00367796"/>
    <w:rsid w:val="0037015B"/>
    <w:rsid w:val="0037119B"/>
    <w:rsid w:val="00371397"/>
    <w:rsid w:val="003718A2"/>
    <w:rsid w:val="00371905"/>
    <w:rsid w:val="00371F48"/>
    <w:rsid w:val="003738BA"/>
    <w:rsid w:val="00375FFF"/>
    <w:rsid w:val="00380CF0"/>
    <w:rsid w:val="00381916"/>
    <w:rsid w:val="0038340F"/>
    <w:rsid w:val="0038349D"/>
    <w:rsid w:val="00385E79"/>
    <w:rsid w:val="003869A0"/>
    <w:rsid w:val="0038764A"/>
    <w:rsid w:val="00390782"/>
    <w:rsid w:val="003913A6"/>
    <w:rsid w:val="003924F1"/>
    <w:rsid w:val="003937CA"/>
    <w:rsid w:val="00394D03"/>
    <w:rsid w:val="00394D6B"/>
    <w:rsid w:val="00395B60"/>
    <w:rsid w:val="003976E4"/>
    <w:rsid w:val="0039771B"/>
    <w:rsid w:val="00397FD4"/>
    <w:rsid w:val="003A1A8D"/>
    <w:rsid w:val="003A2BDA"/>
    <w:rsid w:val="003A5C48"/>
    <w:rsid w:val="003A77D9"/>
    <w:rsid w:val="003B013E"/>
    <w:rsid w:val="003B022D"/>
    <w:rsid w:val="003B081F"/>
    <w:rsid w:val="003B1960"/>
    <w:rsid w:val="003B2BB1"/>
    <w:rsid w:val="003B2C04"/>
    <w:rsid w:val="003B31F0"/>
    <w:rsid w:val="003B33AC"/>
    <w:rsid w:val="003B3C1E"/>
    <w:rsid w:val="003B46AD"/>
    <w:rsid w:val="003B6651"/>
    <w:rsid w:val="003B7B4E"/>
    <w:rsid w:val="003B7B50"/>
    <w:rsid w:val="003B7B7B"/>
    <w:rsid w:val="003C03C4"/>
    <w:rsid w:val="003C07EA"/>
    <w:rsid w:val="003C09AF"/>
    <w:rsid w:val="003C219F"/>
    <w:rsid w:val="003C2523"/>
    <w:rsid w:val="003C272F"/>
    <w:rsid w:val="003C2F69"/>
    <w:rsid w:val="003C31C5"/>
    <w:rsid w:val="003C50AF"/>
    <w:rsid w:val="003C52FB"/>
    <w:rsid w:val="003C5394"/>
    <w:rsid w:val="003C6650"/>
    <w:rsid w:val="003C6AAD"/>
    <w:rsid w:val="003C6D01"/>
    <w:rsid w:val="003C7827"/>
    <w:rsid w:val="003C7F40"/>
    <w:rsid w:val="003D043F"/>
    <w:rsid w:val="003D103E"/>
    <w:rsid w:val="003D1103"/>
    <w:rsid w:val="003D1A66"/>
    <w:rsid w:val="003D2C8F"/>
    <w:rsid w:val="003D3FA6"/>
    <w:rsid w:val="003D4F74"/>
    <w:rsid w:val="003D5750"/>
    <w:rsid w:val="003D6920"/>
    <w:rsid w:val="003D695C"/>
    <w:rsid w:val="003E1A2F"/>
    <w:rsid w:val="003E1CE0"/>
    <w:rsid w:val="003E20F4"/>
    <w:rsid w:val="003E279D"/>
    <w:rsid w:val="003E287A"/>
    <w:rsid w:val="003E2F58"/>
    <w:rsid w:val="003E336B"/>
    <w:rsid w:val="003E5BC2"/>
    <w:rsid w:val="003E632F"/>
    <w:rsid w:val="003E6C23"/>
    <w:rsid w:val="003E7235"/>
    <w:rsid w:val="003E7E7C"/>
    <w:rsid w:val="003E7FFA"/>
    <w:rsid w:val="003F101B"/>
    <w:rsid w:val="003F1E77"/>
    <w:rsid w:val="003F2718"/>
    <w:rsid w:val="003F2C18"/>
    <w:rsid w:val="003F2F04"/>
    <w:rsid w:val="003F400E"/>
    <w:rsid w:val="003F5F14"/>
    <w:rsid w:val="003F63CD"/>
    <w:rsid w:val="003F7ACD"/>
    <w:rsid w:val="004009EF"/>
    <w:rsid w:val="00401BB5"/>
    <w:rsid w:val="00401CD7"/>
    <w:rsid w:val="00402C75"/>
    <w:rsid w:val="0040340B"/>
    <w:rsid w:val="00403462"/>
    <w:rsid w:val="00403D14"/>
    <w:rsid w:val="004040F8"/>
    <w:rsid w:val="00405655"/>
    <w:rsid w:val="00405BEF"/>
    <w:rsid w:val="00405E7D"/>
    <w:rsid w:val="004070C3"/>
    <w:rsid w:val="00407C1A"/>
    <w:rsid w:val="00407FE8"/>
    <w:rsid w:val="00410565"/>
    <w:rsid w:val="00411760"/>
    <w:rsid w:val="004119F8"/>
    <w:rsid w:val="0041321A"/>
    <w:rsid w:val="00413845"/>
    <w:rsid w:val="00413A2D"/>
    <w:rsid w:val="004142C6"/>
    <w:rsid w:val="00414BA6"/>
    <w:rsid w:val="00416BE4"/>
    <w:rsid w:val="00417E22"/>
    <w:rsid w:val="00420A09"/>
    <w:rsid w:val="00420A74"/>
    <w:rsid w:val="00421724"/>
    <w:rsid w:val="004229DE"/>
    <w:rsid w:val="00423344"/>
    <w:rsid w:val="0042436A"/>
    <w:rsid w:val="0042784D"/>
    <w:rsid w:val="00427937"/>
    <w:rsid w:val="00427A87"/>
    <w:rsid w:val="00430349"/>
    <w:rsid w:val="00430A3B"/>
    <w:rsid w:val="00430A9F"/>
    <w:rsid w:val="00431E00"/>
    <w:rsid w:val="004332AC"/>
    <w:rsid w:val="00433E53"/>
    <w:rsid w:val="00433E71"/>
    <w:rsid w:val="00433F16"/>
    <w:rsid w:val="004342B2"/>
    <w:rsid w:val="00435115"/>
    <w:rsid w:val="0043550D"/>
    <w:rsid w:val="00435917"/>
    <w:rsid w:val="00436476"/>
    <w:rsid w:val="004369AF"/>
    <w:rsid w:val="00436B36"/>
    <w:rsid w:val="00436F47"/>
    <w:rsid w:val="00437B20"/>
    <w:rsid w:val="004400A1"/>
    <w:rsid w:val="00441CD0"/>
    <w:rsid w:val="00442512"/>
    <w:rsid w:val="0044273B"/>
    <w:rsid w:val="004432B5"/>
    <w:rsid w:val="00443A5D"/>
    <w:rsid w:val="004444D0"/>
    <w:rsid w:val="00444DFC"/>
    <w:rsid w:val="00450116"/>
    <w:rsid w:val="00451316"/>
    <w:rsid w:val="0045198E"/>
    <w:rsid w:val="00452064"/>
    <w:rsid w:val="0045246D"/>
    <w:rsid w:val="00452921"/>
    <w:rsid w:val="00452951"/>
    <w:rsid w:val="004532B6"/>
    <w:rsid w:val="00453887"/>
    <w:rsid w:val="00453C70"/>
    <w:rsid w:val="00453CD5"/>
    <w:rsid w:val="00454105"/>
    <w:rsid w:val="0045568E"/>
    <w:rsid w:val="00455712"/>
    <w:rsid w:val="0045677E"/>
    <w:rsid w:val="00457074"/>
    <w:rsid w:val="00457348"/>
    <w:rsid w:val="00457583"/>
    <w:rsid w:val="00460459"/>
    <w:rsid w:val="00460766"/>
    <w:rsid w:val="004620BA"/>
    <w:rsid w:val="00462F66"/>
    <w:rsid w:val="004647F9"/>
    <w:rsid w:val="00464DE3"/>
    <w:rsid w:val="004653CE"/>
    <w:rsid w:val="00465EDE"/>
    <w:rsid w:val="004669E7"/>
    <w:rsid w:val="004677B8"/>
    <w:rsid w:val="00471952"/>
    <w:rsid w:val="004719AA"/>
    <w:rsid w:val="00471D68"/>
    <w:rsid w:val="00471F08"/>
    <w:rsid w:val="004722F1"/>
    <w:rsid w:val="0047264C"/>
    <w:rsid w:val="00472EE4"/>
    <w:rsid w:val="0047313B"/>
    <w:rsid w:val="004737B1"/>
    <w:rsid w:val="00474FCA"/>
    <w:rsid w:val="00476136"/>
    <w:rsid w:val="004761EA"/>
    <w:rsid w:val="00477368"/>
    <w:rsid w:val="00477CF5"/>
    <w:rsid w:val="00477EEE"/>
    <w:rsid w:val="00480E89"/>
    <w:rsid w:val="004816D8"/>
    <w:rsid w:val="0048179E"/>
    <w:rsid w:val="00481D16"/>
    <w:rsid w:val="00483D14"/>
    <w:rsid w:val="00485ABF"/>
    <w:rsid w:val="004871E4"/>
    <w:rsid w:val="00490A54"/>
    <w:rsid w:val="00490B5C"/>
    <w:rsid w:val="00491786"/>
    <w:rsid w:val="00493435"/>
    <w:rsid w:val="00493B25"/>
    <w:rsid w:val="00494CD2"/>
    <w:rsid w:val="00496560"/>
    <w:rsid w:val="00496671"/>
    <w:rsid w:val="00497569"/>
    <w:rsid w:val="00497EFF"/>
    <w:rsid w:val="004A1248"/>
    <w:rsid w:val="004A3616"/>
    <w:rsid w:val="004A453A"/>
    <w:rsid w:val="004A515B"/>
    <w:rsid w:val="004A619A"/>
    <w:rsid w:val="004A67EE"/>
    <w:rsid w:val="004A68CC"/>
    <w:rsid w:val="004A7155"/>
    <w:rsid w:val="004B0464"/>
    <w:rsid w:val="004B12FA"/>
    <w:rsid w:val="004B1B04"/>
    <w:rsid w:val="004B1B06"/>
    <w:rsid w:val="004B2766"/>
    <w:rsid w:val="004B282C"/>
    <w:rsid w:val="004B3A62"/>
    <w:rsid w:val="004B3D89"/>
    <w:rsid w:val="004B5324"/>
    <w:rsid w:val="004B7A36"/>
    <w:rsid w:val="004C14FC"/>
    <w:rsid w:val="004C1779"/>
    <w:rsid w:val="004C2742"/>
    <w:rsid w:val="004C2ABA"/>
    <w:rsid w:val="004C3201"/>
    <w:rsid w:val="004C38F9"/>
    <w:rsid w:val="004C6702"/>
    <w:rsid w:val="004C7EE4"/>
    <w:rsid w:val="004D01F2"/>
    <w:rsid w:val="004D0343"/>
    <w:rsid w:val="004D0450"/>
    <w:rsid w:val="004D07F2"/>
    <w:rsid w:val="004D2124"/>
    <w:rsid w:val="004D5124"/>
    <w:rsid w:val="004D5F2F"/>
    <w:rsid w:val="004D684D"/>
    <w:rsid w:val="004D6AA1"/>
    <w:rsid w:val="004D6B0F"/>
    <w:rsid w:val="004D6B71"/>
    <w:rsid w:val="004D6B8A"/>
    <w:rsid w:val="004D7B9C"/>
    <w:rsid w:val="004E1713"/>
    <w:rsid w:val="004E1B87"/>
    <w:rsid w:val="004E33C3"/>
    <w:rsid w:val="004E345B"/>
    <w:rsid w:val="004E37F2"/>
    <w:rsid w:val="004E3BD9"/>
    <w:rsid w:val="004E51D3"/>
    <w:rsid w:val="004E5996"/>
    <w:rsid w:val="004E5ECE"/>
    <w:rsid w:val="004E5F85"/>
    <w:rsid w:val="004F02D3"/>
    <w:rsid w:val="004F2557"/>
    <w:rsid w:val="004F2632"/>
    <w:rsid w:val="004F2BB8"/>
    <w:rsid w:val="004F31B2"/>
    <w:rsid w:val="004F3C94"/>
    <w:rsid w:val="004F4439"/>
    <w:rsid w:val="004F4D3F"/>
    <w:rsid w:val="004F5404"/>
    <w:rsid w:val="004F5587"/>
    <w:rsid w:val="00500642"/>
    <w:rsid w:val="00501445"/>
    <w:rsid w:val="00501E8D"/>
    <w:rsid w:val="00501F7F"/>
    <w:rsid w:val="00503C4F"/>
    <w:rsid w:val="005051F4"/>
    <w:rsid w:val="00506C5B"/>
    <w:rsid w:val="0050701F"/>
    <w:rsid w:val="0051038C"/>
    <w:rsid w:val="0051054F"/>
    <w:rsid w:val="0051071F"/>
    <w:rsid w:val="00510EB6"/>
    <w:rsid w:val="00512843"/>
    <w:rsid w:val="00512C3B"/>
    <w:rsid w:val="005149E8"/>
    <w:rsid w:val="005156AE"/>
    <w:rsid w:val="00515A26"/>
    <w:rsid w:val="00516BF9"/>
    <w:rsid w:val="00517146"/>
    <w:rsid w:val="00520A0B"/>
    <w:rsid w:val="005218B3"/>
    <w:rsid w:val="0052287A"/>
    <w:rsid w:val="00524101"/>
    <w:rsid w:val="005242F4"/>
    <w:rsid w:val="00525124"/>
    <w:rsid w:val="00525498"/>
    <w:rsid w:val="00525CC3"/>
    <w:rsid w:val="00526D7A"/>
    <w:rsid w:val="005276C1"/>
    <w:rsid w:val="00527D96"/>
    <w:rsid w:val="00531073"/>
    <w:rsid w:val="0053175C"/>
    <w:rsid w:val="00531F7A"/>
    <w:rsid w:val="00532BC9"/>
    <w:rsid w:val="00532F1A"/>
    <w:rsid w:val="00534E7B"/>
    <w:rsid w:val="0053596D"/>
    <w:rsid w:val="00535BA3"/>
    <w:rsid w:val="00537E04"/>
    <w:rsid w:val="005406D1"/>
    <w:rsid w:val="00540987"/>
    <w:rsid w:val="00540BC7"/>
    <w:rsid w:val="00540F45"/>
    <w:rsid w:val="00540FF8"/>
    <w:rsid w:val="00542169"/>
    <w:rsid w:val="0054244E"/>
    <w:rsid w:val="00542C71"/>
    <w:rsid w:val="0054351D"/>
    <w:rsid w:val="00543941"/>
    <w:rsid w:val="00543F9F"/>
    <w:rsid w:val="005461E5"/>
    <w:rsid w:val="00546F7B"/>
    <w:rsid w:val="005504DC"/>
    <w:rsid w:val="005510BB"/>
    <w:rsid w:val="005514DF"/>
    <w:rsid w:val="00552254"/>
    <w:rsid w:val="005528C8"/>
    <w:rsid w:val="00552D13"/>
    <w:rsid w:val="0055349F"/>
    <w:rsid w:val="005550FA"/>
    <w:rsid w:val="00555350"/>
    <w:rsid w:val="005559DD"/>
    <w:rsid w:val="00557D1A"/>
    <w:rsid w:val="005604F1"/>
    <w:rsid w:val="00561258"/>
    <w:rsid w:val="005633FF"/>
    <w:rsid w:val="00566548"/>
    <w:rsid w:val="005671B7"/>
    <w:rsid w:val="00571494"/>
    <w:rsid w:val="0057193F"/>
    <w:rsid w:val="0057228A"/>
    <w:rsid w:val="005727D0"/>
    <w:rsid w:val="00572E5D"/>
    <w:rsid w:val="0057302C"/>
    <w:rsid w:val="00574633"/>
    <w:rsid w:val="0057518A"/>
    <w:rsid w:val="00576078"/>
    <w:rsid w:val="005760D4"/>
    <w:rsid w:val="00580DC8"/>
    <w:rsid w:val="005818FA"/>
    <w:rsid w:val="0058191D"/>
    <w:rsid w:val="005826C8"/>
    <w:rsid w:val="00582A68"/>
    <w:rsid w:val="00583B12"/>
    <w:rsid w:val="00583E2B"/>
    <w:rsid w:val="005849DF"/>
    <w:rsid w:val="005859C1"/>
    <w:rsid w:val="0058632C"/>
    <w:rsid w:val="00590414"/>
    <w:rsid w:val="005904C3"/>
    <w:rsid w:val="005905B4"/>
    <w:rsid w:val="0059248D"/>
    <w:rsid w:val="005924E9"/>
    <w:rsid w:val="005927AD"/>
    <w:rsid w:val="0059306E"/>
    <w:rsid w:val="00593676"/>
    <w:rsid w:val="00593785"/>
    <w:rsid w:val="00593CE6"/>
    <w:rsid w:val="0059450D"/>
    <w:rsid w:val="005945BC"/>
    <w:rsid w:val="00594AA8"/>
    <w:rsid w:val="005954AF"/>
    <w:rsid w:val="00595777"/>
    <w:rsid w:val="00595AAC"/>
    <w:rsid w:val="00595FEA"/>
    <w:rsid w:val="0059656C"/>
    <w:rsid w:val="00597F33"/>
    <w:rsid w:val="005A06DA"/>
    <w:rsid w:val="005A1974"/>
    <w:rsid w:val="005A1C18"/>
    <w:rsid w:val="005A32AF"/>
    <w:rsid w:val="005A38B3"/>
    <w:rsid w:val="005A3AB2"/>
    <w:rsid w:val="005A3C06"/>
    <w:rsid w:val="005A4CB4"/>
    <w:rsid w:val="005A5D08"/>
    <w:rsid w:val="005A644C"/>
    <w:rsid w:val="005A6A3C"/>
    <w:rsid w:val="005A7C7B"/>
    <w:rsid w:val="005B0E06"/>
    <w:rsid w:val="005B156C"/>
    <w:rsid w:val="005B3F29"/>
    <w:rsid w:val="005B4192"/>
    <w:rsid w:val="005B45AF"/>
    <w:rsid w:val="005B45B6"/>
    <w:rsid w:val="005B4829"/>
    <w:rsid w:val="005B4A35"/>
    <w:rsid w:val="005B4D8B"/>
    <w:rsid w:val="005B53B6"/>
    <w:rsid w:val="005B551C"/>
    <w:rsid w:val="005B55F9"/>
    <w:rsid w:val="005C1474"/>
    <w:rsid w:val="005C1545"/>
    <w:rsid w:val="005C283E"/>
    <w:rsid w:val="005C371B"/>
    <w:rsid w:val="005C6A55"/>
    <w:rsid w:val="005C7632"/>
    <w:rsid w:val="005D03AD"/>
    <w:rsid w:val="005D31A0"/>
    <w:rsid w:val="005D570B"/>
    <w:rsid w:val="005D5F4B"/>
    <w:rsid w:val="005D64CE"/>
    <w:rsid w:val="005D6C98"/>
    <w:rsid w:val="005E107B"/>
    <w:rsid w:val="005E1674"/>
    <w:rsid w:val="005E22AA"/>
    <w:rsid w:val="005E3218"/>
    <w:rsid w:val="005E3703"/>
    <w:rsid w:val="005E38A5"/>
    <w:rsid w:val="005E390A"/>
    <w:rsid w:val="005E5A52"/>
    <w:rsid w:val="005E6052"/>
    <w:rsid w:val="005E642A"/>
    <w:rsid w:val="005E6494"/>
    <w:rsid w:val="005E70C2"/>
    <w:rsid w:val="005E716B"/>
    <w:rsid w:val="005E7172"/>
    <w:rsid w:val="005E7318"/>
    <w:rsid w:val="005E7755"/>
    <w:rsid w:val="005F006D"/>
    <w:rsid w:val="005F02DF"/>
    <w:rsid w:val="005F04A0"/>
    <w:rsid w:val="005F067E"/>
    <w:rsid w:val="005F18F7"/>
    <w:rsid w:val="005F1D33"/>
    <w:rsid w:val="005F1FA3"/>
    <w:rsid w:val="005F2243"/>
    <w:rsid w:val="005F2BCD"/>
    <w:rsid w:val="005F3865"/>
    <w:rsid w:val="005F3E99"/>
    <w:rsid w:val="005F6391"/>
    <w:rsid w:val="005F6555"/>
    <w:rsid w:val="005F73E8"/>
    <w:rsid w:val="00600426"/>
    <w:rsid w:val="006009D1"/>
    <w:rsid w:val="00601633"/>
    <w:rsid w:val="006027A4"/>
    <w:rsid w:val="00605CBE"/>
    <w:rsid w:val="00606175"/>
    <w:rsid w:val="00607551"/>
    <w:rsid w:val="006101D8"/>
    <w:rsid w:val="006109A6"/>
    <w:rsid w:val="00611EA5"/>
    <w:rsid w:val="00612577"/>
    <w:rsid w:val="00612E5A"/>
    <w:rsid w:val="006133C1"/>
    <w:rsid w:val="00613910"/>
    <w:rsid w:val="006143C6"/>
    <w:rsid w:val="00614B88"/>
    <w:rsid w:val="00614EEA"/>
    <w:rsid w:val="00617118"/>
    <w:rsid w:val="00617314"/>
    <w:rsid w:val="0062125B"/>
    <w:rsid w:val="00621ECC"/>
    <w:rsid w:val="0062294C"/>
    <w:rsid w:val="00623849"/>
    <w:rsid w:val="0062417F"/>
    <w:rsid w:val="006245CC"/>
    <w:rsid w:val="0062463F"/>
    <w:rsid w:val="00624B35"/>
    <w:rsid w:val="00624BD7"/>
    <w:rsid w:val="00626265"/>
    <w:rsid w:val="006275EB"/>
    <w:rsid w:val="006279B9"/>
    <w:rsid w:val="006307DE"/>
    <w:rsid w:val="00631AE7"/>
    <w:rsid w:val="0063246D"/>
    <w:rsid w:val="006343D5"/>
    <w:rsid w:val="00635221"/>
    <w:rsid w:val="006368C3"/>
    <w:rsid w:val="00636E5A"/>
    <w:rsid w:val="00637015"/>
    <w:rsid w:val="00637BC3"/>
    <w:rsid w:val="00641592"/>
    <w:rsid w:val="00641836"/>
    <w:rsid w:val="006419EE"/>
    <w:rsid w:val="0064417D"/>
    <w:rsid w:val="006442D5"/>
    <w:rsid w:val="0064488E"/>
    <w:rsid w:val="0064697D"/>
    <w:rsid w:val="0064781D"/>
    <w:rsid w:val="006507A3"/>
    <w:rsid w:val="00651321"/>
    <w:rsid w:val="00651AF1"/>
    <w:rsid w:val="00651FD8"/>
    <w:rsid w:val="00652210"/>
    <w:rsid w:val="006547A4"/>
    <w:rsid w:val="00660590"/>
    <w:rsid w:val="00661C52"/>
    <w:rsid w:val="006624A9"/>
    <w:rsid w:val="00662959"/>
    <w:rsid w:val="006634D7"/>
    <w:rsid w:val="006647E8"/>
    <w:rsid w:val="006652BC"/>
    <w:rsid w:val="00667C8A"/>
    <w:rsid w:val="0067080A"/>
    <w:rsid w:val="0067082D"/>
    <w:rsid w:val="00670E67"/>
    <w:rsid w:val="00670F8C"/>
    <w:rsid w:val="00672862"/>
    <w:rsid w:val="00672B93"/>
    <w:rsid w:val="006732DC"/>
    <w:rsid w:val="006739AD"/>
    <w:rsid w:val="006741E6"/>
    <w:rsid w:val="00674703"/>
    <w:rsid w:val="00674968"/>
    <w:rsid w:val="00675DC2"/>
    <w:rsid w:val="006772FD"/>
    <w:rsid w:val="006808C8"/>
    <w:rsid w:val="0068182B"/>
    <w:rsid w:val="0068266A"/>
    <w:rsid w:val="00682D41"/>
    <w:rsid w:val="006830E3"/>
    <w:rsid w:val="006831A0"/>
    <w:rsid w:val="0068359A"/>
    <w:rsid w:val="00683F18"/>
    <w:rsid w:val="00686EC1"/>
    <w:rsid w:val="006876C1"/>
    <w:rsid w:val="00687EB1"/>
    <w:rsid w:val="0069126A"/>
    <w:rsid w:val="0069225E"/>
    <w:rsid w:val="006925B4"/>
    <w:rsid w:val="00693E26"/>
    <w:rsid w:val="00694D0A"/>
    <w:rsid w:val="006955E0"/>
    <w:rsid w:val="00695D5E"/>
    <w:rsid w:val="0069682D"/>
    <w:rsid w:val="0069771F"/>
    <w:rsid w:val="006A12CB"/>
    <w:rsid w:val="006A1338"/>
    <w:rsid w:val="006A229F"/>
    <w:rsid w:val="006A2562"/>
    <w:rsid w:val="006A26E2"/>
    <w:rsid w:val="006A2CED"/>
    <w:rsid w:val="006A4591"/>
    <w:rsid w:val="006A4CA0"/>
    <w:rsid w:val="006A658D"/>
    <w:rsid w:val="006A6620"/>
    <w:rsid w:val="006A79DB"/>
    <w:rsid w:val="006B02F0"/>
    <w:rsid w:val="006B0E72"/>
    <w:rsid w:val="006B263E"/>
    <w:rsid w:val="006B324D"/>
    <w:rsid w:val="006B327C"/>
    <w:rsid w:val="006B327D"/>
    <w:rsid w:val="006B43BE"/>
    <w:rsid w:val="006B4569"/>
    <w:rsid w:val="006B597B"/>
    <w:rsid w:val="006B59F6"/>
    <w:rsid w:val="006B6B1A"/>
    <w:rsid w:val="006C063D"/>
    <w:rsid w:val="006C0FFA"/>
    <w:rsid w:val="006C0FFF"/>
    <w:rsid w:val="006C166D"/>
    <w:rsid w:val="006C3B9E"/>
    <w:rsid w:val="006C3E73"/>
    <w:rsid w:val="006C4B41"/>
    <w:rsid w:val="006C4C16"/>
    <w:rsid w:val="006C56BA"/>
    <w:rsid w:val="006C6CA3"/>
    <w:rsid w:val="006D0946"/>
    <w:rsid w:val="006D1852"/>
    <w:rsid w:val="006D217F"/>
    <w:rsid w:val="006D35C6"/>
    <w:rsid w:val="006D4A71"/>
    <w:rsid w:val="006D58FF"/>
    <w:rsid w:val="006D5AB0"/>
    <w:rsid w:val="006D5E5F"/>
    <w:rsid w:val="006D65B7"/>
    <w:rsid w:val="006D6822"/>
    <w:rsid w:val="006D7872"/>
    <w:rsid w:val="006D7DAC"/>
    <w:rsid w:val="006E1779"/>
    <w:rsid w:val="006E2B6D"/>
    <w:rsid w:val="006E3869"/>
    <w:rsid w:val="006E3F3D"/>
    <w:rsid w:val="006E501F"/>
    <w:rsid w:val="006E61BE"/>
    <w:rsid w:val="006E64F4"/>
    <w:rsid w:val="006F09B2"/>
    <w:rsid w:val="006F0ACA"/>
    <w:rsid w:val="006F1242"/>
    <w:rsid w:val="006F1329"/>
    <w:rsid w:val="006F2CF7"/>
    <w:rsid w:val="006F3165"/>
    <w:rsid w:val="006F435A"/>
    <w:rsid w:val="006F442D"/>
    <w:rsid w:val="006F44FD"/>
    <w:rsid w:val="006F4532"/>
    <w:rsid w:val="006F48F4"/>
    <w:rsid w:val="006F5B56"/>
    <w:rsid w:val="006F6A31"/>
    <w:rsid w:val="006F7F47"/>
    <w:rsid w:val="0070058F"/>
    <w:rsid w:val="007007E0"/>
    <w:rsid w:val="00700F3A"/>
    <w:rsid w:val="00701189"/>
    <w:rsid w:val="00701A42"/>
    <w:rsid w:val="00703AA4"/>
    <w:rsid w:val="00704606"/>
    <w:rsid w:val="0070492E"/>
    <w:rsid w:val="00705D66"/>
    <w:rsid w:val="007109ED"/>
    <w:rsid w:val="00710C52"/>
    <w:rsid w:val="00711DA7"/>
    <w:rsid w:val="00712223"/>
    <w:rsid w:val="0071272A"/>
    <w:rsid w:val="007127D5"/>
    <w:rsid w:val="00713426"/>
    <w:rsid w:val="00713D8E"/>
    <w:rsid w:val="00715E69"/>
    <w:rsid w:val="0071749A"/>
    <w:rsid w:val="0071773D"/>
    <w:rsid w:val="007203B4"/>
    <w:rsid w:val="0072182E"/>
    <w:rsid w:val="00723EA0"/>
    <w:rsid w:val="00724BBE"/>
    <w:rsid w:val="00726151"/>
    <w:rsid w:val="00726A53"/>
    <w:rsid w:val="00726D96"/>
    <w:rsid w:val="0072773F"/>
    <w:rsid w:val="00731FDE"/>
    <w:rsid w:val="0073253E"/>
    <w:rsid w:val="00732684"/>
    <w:rsid w:val="00732E6B"/>
    <w:rsid w:val="0073303E"/>
    <w:rsid w:val="00733E4F"/>
    <w:rsid w:val="00734245"/>
    <w:rsid w:val="00734A91"/>
    <w:rsid w:val="00734EDC"/>
    <w:rsid w:val="00735642"/>
    <w:rsid w:val="007365CC"/>
    <w:rsid w:val="0073668C"/>
    <w:rsid w:val="0073740C"/>
    <w:rsid w:val="00740485"/>
    <w:rsid w:val="00741081"/>
    <w:rsid w:val="00741502"/>
    <w:rsid w:val="00742909"/>
    <w:rsid w:val="00744BBB"/>
    <w:rsid w:val="00744DE6"/>
    <w:rsid w:val="00745673"/>
    <w:rsid w:val="00745FB9"/>
    <w:rsid w:val="00746359"/>
    <w:rsid w:val="00746E76"/>
    <w:rsid w:val="007476B0"/>
    <w:rsid w:val="00750339"/>
    <w:rsid w:val="007508E4"/>
    <w:rsid w:val="007515AD"/>
    <w:rsid w:val="0075242D"/>
    <w:rsid w:val="00752DD8"/>
    <w:rsid w:val="00753DA5"/>
    <w:rsid w:val="0075679F"/>
    <w:rsid w:val="00756C22"/>
    <w:rsid w:val="00757009"/>
    <w:rsid w:val="00757607"/>
    <w:rsid w:val="00760B91"/>
    <w:rsid w:val="00760F96"/>
    <w:rsid w:val="007625BB"/>
    <w:rsid w:val="007630B6"/>
    <w:rsid w:val="00763F63"/>
    <w:rsid w:val="0076458A"/>
    <w:rsid w:val="007647BF"/>
    <w:rsid w:val="007666B6"/>
    <w:rsid w:val="00767215"/>
    <w:rsid w:val="007728CC"/>
    <w:rsid w:val="00773569"/>
    <w:rsid w:val="0077366B"/>
    <w:rsid w:val="007739B2"/>
    <w:rsid w:val="00773B2C"/>
    <w:rsid w:val="00774C8A"/>
    <w:rsid w:val="007752B2"/>
    <w:rsid w:val="00775467"/>
    <w:rsid w:val="00775F58"/>
    <w:rsid w:val="007811D2"/>
    <w:rsid w:val="0078406C"/>
    <w:rsid w:val="00784418"/>
    <w:rsid w:val="0078468C"/>
    <w:rsid w:val="00784CFA"/>
    <w:rsid w:val="00784ED7"/>
    <w:rsid w:val="00785498"/>
    <w:rsid w:val="007856D3"/>
    <w:rsid w:val="00785D18"/>
    <w:rsid w:val="00786E95"/>
    <w:rsid w:val="00787474"/>
    <w:rsid w:val="00787DCE"/>
    <w:rsid w:val="00790E79"/>
    <w:rsid w:val="0079108C"/>
    <w:rsid w:val="00792DB9"/>
    <w:rsid w:val="00792EDE"/>
    <w:rsid w:val="007946CB"/>
    <w:rsid w:val="00795160"/>
    <w:rsid w:val="007952E8"/>
    <w:rsid w:val="0079697E"/>
    <w:rsid w:val="00797E59"/>
    <w:rsid w:val="007A046B"/>
    <w:rsid w:val="007A0940"/>
    <w:rsid w:val="007A1892"/>
    <w:rsid w:val="007A18F4"/>
    <w:rsid w:val="007A19FE"/>
    <w:rsid w:val="007A293C"/>
    <w:rsid w:val="007A3397"/>
    <w:rsid w:val="007A4C6D"/>
    <w:rsid w:val="007A4EE8"/>
    <w:rsid w:val="007A5F76"/>
    <w:rsid w:val="007A6A9E"/>
    <w:rsid w:val="007A7852"/>
    <w:rsid w:val="007B02B4"/>
    <w:rsid w:val="007B06AB"/>
    <w:rsid w:val="007B09D1"/>
    <w:rsid w:val="007B0E13"/>
    <w:rsid w:val="007B0EF1"/>
    <w:rsid w:val="007B207E"/>
    <w:rsid w:val="007B4E31"/>
    <w:rsid w:val="007B7883"/>
    <w:rsid w:val="007C053D"/>
    <w:rsid w:val="007C0B36"/>
    <w:rsid w:val="007C0BB9"/>
    <w:rsid w:val="007C19A7"/>
    <w:rsid w:val="007C490B"/>
    <w:rsid w:val="007C60B6"/>
    <w:rsid w:val="007C6124"/>
    <w:rsid w:val="007C6323"/>
    <w:rsid w:val="007C6725"/>
    <w:rsid w:val="007C6912"/>
    <w:rsid w:val="007C7344"/>
    <w:rsid w:val="007D0781"/>
    <w:rsid w:val="007D08CD"/>
    <w:rsid w:val="007D2FD6"/>
    <w:rsid w:val="007D338F"/>
    <w:rsid w:val="007D3762"/>
    <w:rsid w:val="007D4355"/>
    <w:rsid w:val="007D4725"/>
    <w:rsid w:val="007D5486"/>
    <w:rsid w:val="007D5BA2"/>
    <w:rsid w:val="007D5F30"/>
    <w:rsid w:val="007D7245"/>
    <w:rsid w:val="007D79D0"/>
    <w:rsid w:val="007E1088"/>
    <w:rsid w:val="007E1A8F"/>
    <w:rsid w:val="007E2136"/>
    <w:rsid w:val="007E29CF"/>
    <w:rsid w:val="007E3399"/>
    <w:rsid w:val="007E3E55"/>
    <w:rsid w:val="007E3FC7"/>
    <w:rsid w:val="007E4637"/>
    <w:rsid w:val="007E51E0"/>
    <w:rsid w:val="007E53A3"/>
    <w:rsid w:val="007E6384"/>
    <w:rsid w:val="007E7392"/>
    <w:rsid w:val="007E74CA"/>
    <w:rsid w:val="007E7AED"/>
    <w:rsid w:val="007F0E36"/>
    <w:rsid w:val="007F1F1D"/>
    <w:rsid w:val="007F21A8"/>
    <w:rsid w:val="007F2EA0"/>
    <w:rsid w:val="007F31C0"/>
    <w:rsid w:val="007F41B3"/>
    <w:rsid w:val="007F58CC"/>
    <w:rsid w:val="007F598B"/>
    <w:rsid w:val="007F5E66"/>
    <w:rsid w:val="007F7B55"/>
    <w:rsid w:val="007F7DA8"/>
    <w:rsid w:val="008004BF"/>
    <w:rsid w:val="00800985"/>
    <w:rsid w:val="00801ECD"/>
    <w:rsid w:val="00802762"/>
    <w:rsid w:val="00802BBA"/>
    <w:rsid w:val="00802C22"/>
    <w:rsid w:val="00803000"/>
    <w:rsid w:val="00803306"/>
    <w:rsid w:val="00803367"/>
    <w:rsid w:val="00803C77"/>
    <w:rsid w:val="00804009"/>
    <w:rsid w:val="008063D8"/>
    <w:rsid w:val="00806F02"/>
    <w:rsid w:val="00807D28"/>
    <w:rsid w:val="00810108"/>
    <w:rsid w:val="008101E0"/>
    <w:rsid w:val="00810767"/>
    <w:rsid w:val="00810BCC"/>
    <w:rsid w:val="00810C59"/>
    <w:rsid w:val="00811350"/>
    <w:rsid w:val="00811C2B"/>
    <w:rsid w:val="0081313E"/>
    <w:rsid w:val="00813706"/>
    <w:rsid w:val="00813F17"/>
    <w:rsid w:val="008167A2"/>
    <w:rsid w:val="00816EA6"/>
    <w:rsid w:val="0081773D"/>
    <w:rsid w:val="008177A6"/>
    <w:rsid w:val="00817B2E"/>
    <w:rsid w:val="00817F79"/>
    <w:rsid w:val="00820DE1"/>
    <w:rsid w:val="00820F23"/>
    <w:rsid w:val="008230B1"/>
    <w:rsid w:val="008231C6"/>
    <w:rsid w:val="008231D9"/>
    <w:rsid w:val="00824366"/>
    <w:rsid w:val="00824E10"/>
    <w:rsid w:val="00825231"/>
    <w:rsid w:val="008259FB"/>
    <w:rsid w:val="00825ED0"/>
    <w:rsid w:val="00827274"/>
    <w:rsid w:val="00830B6C"/>
    <w:rsid w:val="00831411"/>
    <w:rsid w:val="00831C0C"/>
    <w:rsid w:val="00831CA0"/>
    <w:rsid w:val="00831CF1"/>
    <w:rsid w:val="00835530"/>
    <w:rsid w:val="00836138"/>
    <w:rsid w:val="00836570"/>
    <w:rsid w:val="00836BC0"/>
    <w:rsid w:val="00837409"/>
    <w:rsid w:val="00837DAF"/>
    <w:rsid w:val="00840685"/>
    <w:rsid w:val="00840A72"/>
    <w:rsid w:val="008411BC"/>
    <w:rsid w:val="0084140A"/>
    <w:rsid w:val="00841FB1"/>
    <w:rsid w:val="00842341"/>
    <w:rsid w:val="00842A84"/>
    <w:rsid w:val="00842E13"/>
    <w:rsid w:val="0084313E"/>
    <w:rsid w:val="00845954"/>
    <w:rsid w:val="008461BB"/>
    <w:rsid w:val="00846AFB"/>
    <w:rsid w:val="00846B9A"/>
    <w:rsid w:val="00850769"/>
    <w:rsid w:val="008518CB"/>
    <w:rsid w:val="008534AE"/>
    <w:rsid w:val="0085410A"/>
    <w:rsid w:val="008554BB"/>
    <w:rsid w:val="00856733"/>
    <w:rsid w:val="00857594"/>
    <w:rsid w:val="0086016D"/>
    <w:rsid w:val="008602B0"/>
    <w:rsid w:val="00860414"/>
    <w:rsid w:val="00860697"/>
    <w:rsid w:val="00861BDD"/>
    <w:rsid w:val="0086377A"/>
    <w:rsid w:val="00864377"/>
    <w:rsid w:val="00864FE8"/>
    <w:rsid w:val="00865080"/>
    <w:rsid w:val="00866788"/>
    <w:rsid w:val="00866EFA"/>
    <w:rsid w:val="0086729A"/>
    <w:rsid w:val="00867A8B"/>
    <w:rsid w:val="00870244"/>
    <w:rsid w:val="0087179B"/>
    <w:rsid w:val="008719BB"/>
    <w:rsid w:val="00873005"/>
    <w:rsid w:val="0087409D"/>
    <w:rsid w:val="008754D2"/>
    <w:rsid w:val="008771D2"/>
    <w:rsid w:val="00880072"/>
    <w:rsid w:val="008813C0"/>
    <w:rsid w:val="00882272"/>
    <w:rsid w:val="00882EB4"/>
    <w:rsid w:val="008847BE"/>
    <w:rsid w:val="00884817"/>
    <w:rsid w:val="00884D28"/>
    <w:rsid w:val="0088545D"/>
    <w:rsid w:val="00885479"/>
    <w:rsid w:val="008856A8"/>
    <w:rsid w:val="008858EE"/>
    <w:rsid w:val="008859F3"/>
    <w:rsid w:val="00886237"/>
    <w:rsid w:val="00887189"/>
    <w:rsid w:val="008872E2"/>
    <w:rsid w:val="00893795"/>
    <w:rsid w:val="00893B3C"/>
    <w:rsid w:val="00893D89"/>
    <w:rsid w:val="00896F53"/>
    <w:rsid w:val="00897075"/>
    <w:rsid w:val="00897CEE"/>
    <w:rsid w:val="008A007E"/>
    <w:rsid w:val="008A0794"/>
    <w:rsid w:val="008A0B64"/>
    <w:rsid w:val="008A11BF"/>
    <w:rsid w:val="008A2CB0"/>
    <w:rsid w:val="008A3184"/>
    <w:rsid w:val="008A47B0"/>
    <w:rsid w:val="008A67FE"/>
    <w:rsid w:val="008A6CCE"/>
    <w:rsid w:val="008A7179"/>
    <w:rsid w:val="008A76D7"/>
    <w:rsid w:val="008A7974"/>
    <w:rsid w:val="008B0173"/>
    <w:rsid w:val="008B07AE"/>
    <w:rsid w:val="008B0D34"/>
    <w:rsid w:val="008B1E3F"/>
    <w:rsid w:val="008B205D"/>
    <w:rsid w:val="008B2268"/>
    <w:rsid w:val="008B2DEC"/>
    <w:rsid w:val="008B40B4"/>
    <w:rsid w:val="008B422C"/>
    <w:rsid w:val="008B49D7"/>
    <w:rsid w:val="008B5A9C"/>
    <w:rsid w:val="008B676C"/>
    <w:rsid w:val="008B6BD6"/>
    <w:rsid w:val="008B70B6"/>
    <w:rsid w:val="008B774F"/>
    <w:rsid w:val="008B7D74"/>
    <w:rsid w:val="008C0CA3"/>
    <w:rsid w:val="008C0E2E"/>
    <w:rsid w:val="008C1879"/>
    <w:rsid w:val="008C27F6"/>
    <w:rsid w:val="008C3098"/>
    <w:rsid w:val="008C3199"/>
    <w:rsid w:val="008C331B"/>
    <w:rsid w:val="008C396D"/>
    <w:rsid w:val="008C4F91"/>
    <w:rsid w:val="008C5EC4"/>
    <w:rsid w:val="008C6F4E"/>
    <w:rsid w:val="008C731C"/>
    <w:rsid w:val="008D0328"/>
    <w:rsid w:val="008D4A8C"/>
    <w:rsid w:val="008D58EC"/>
    <w:rsid w:val="008D5D4C"/>
    <w:rsid w:val="008D5F9B"/>
    <w:rsid w:val="008D67D3"/>
    <w:rsid w:val="008D716D"/>
    <w:rsid w:val="008D7338"/>
    <w:rsid w:val="008D7A41"/>
    <w:rsid w:val="008E09C3"/>
    <w:rsid w:val="008E1244"/>
    <w:rsid w:val="008E16F3"/>
    <w:rsid w:val="008E27E4"/>
    <w:rsid w:val="008E36AC"/>
    <w:rsid w:val="008E4D9B"/>
    <w:rsid w:val="008E5B3F"/>
    <w:rsid w:val="008E5D07"/>
    <w:rsid w:val="008E5F5A"/>
    <w:rsid w:val="008E73CA"/>
    <w:rsid w:val="008E758B"/>
    <w:rsid w:val="008F068B"/>
    <w:rsid w:val="008F0834"/>
    <w:rsid w:val="008F303E"/>
    <w:rsid w:val="008F4ACF"/>
    <w:rsid w:val="008F4DFA"/>
    <w:rsid w:val="008F548D"/>
    <w:rsid w:val="008F6262"/>
    <w:rsid w:val="008F719E"/>
    <w:rsid w:val="008F7C63"/>
    <w:rsid w:val="009002A5"/>
    <w:rsid w:val="00900562"/>
    <w:rsid w:val="009005C1"/>
    <w:rsid w:val="00902462"/>
    <w:rsid w:val="009025F9"/>
    <w:rsid w:val="009037D7"/>
    <w:rsid w:val="00903B3E"/>
    <w:rsid w:val="00903F80"/>
    <w:rsid w:val="00903FDF"/>
    <w:rsid w:val="00904654"/>
    <w:rsid w:val="00904C84"/>
    <w:rsid w:val="00904EC8"/>
    <w:rsid w:val="0090532A"/>
    <w:rsid w:val="00905792"/>
    <w:rsid w:val="00905AD7"/>
    <w:rsid w:val="00905BE3"/>
    <w:rsid w:val="0090672C"/>
    <w:rsid w:val="0090724D"/>
    <w:rsid w:val="009077F4"/>
    <w:rsid w:val="009109BF"/>
    <w:rsid w:val="0091117A"/>
    <w:rsid w:val="009114C4"/>
    <w:rsid w:val="00911F94"/>
    <w:rsid w:val="00911FD0"/>
    <w:rsid w:val="00912FDB"/>
    <w:rsid w:val="009157A1"/>
    <w:rsid w:val="00916BCC"/>
    <w:rsid w:val="00916D47"/>
    <w:rsid w:val="0091781B"/>
    <w:rsid w:val="00917C4A"/>
    <w:rsid w:val="009211A2"/>
    <w:rsid w:val="0092139A"/>
    <w:rsid w:val="009214B8"/>
    <w:rsid w:val="00922065"/>
    <w:rsid w:val="009227CB"/>
    <w:rsid w:val="00922C8D"/>
    <w:rsid w:val="00922D8D"/>
    <w:rsid w:val="00923495"/>
    <w:rsid w:val="009239E8"/>
    <w:rsid w:val="00923C45"/>
    <w:rsid w:val="00924220"/>
    <w:rsid w:val="00924A1A"/>
    <w:rsid w:val="00924B50"/>
    <w:rsid w:val="00924D14"/>
    <w:rsid w:val="00924FB1"/>
    <w:rsid w:val="00925E56"/>
    <w:rsid w:val="00926D0F"/>
    <w:rsid w:val="00927C83"/>
    <w:rsid w:val="00930171"/>
    <w:rsid w:val="00930203"/>
    <w:rsid w:val="00930DEC"/>
    <w:rsid w:val="00931033"/>
    <w:rsid w:val="00932CC5"/>
    <w:rsid w:val="00933326"/>
    <w:rsid w:val="0093398B"/>
    <w:rsid w:val="009342D1"/>
    <w:rsid w:val="009345EA"/>
    <w:rsid w:val="00934897"/>
    <w:rsid w:val="00935F4E"/>
    <w:rsid w:val="00941738"/>
    <w:rsid w:val="009424E0"/>
    <w:rsid w:val="00942FC6"/>
    <w:rsid w:val="00946F77"/>
    <w:rsid w:val="00951905"/>
    <w:rsid w:val="00951DEF"/>
    <w:rsid w:val="00951F89"/>
    <w:rsid w:val="00952ECB"/>
    <w:rsid w:val="00953177"/>
    <w:rsid w:val="00954BC9"/>
    <w:rsid w:val="00954EE5"/>
    <w:rsid w:val="00955BF4"/>
    <w:rsid w:val="00955C7A"/>
    <w:rsid w:val="0095653C"/>
    <w:rsid w:val="00956670"/>
    <w:rsid w:val="009567B4"/>
    <w:rsid w:val="00956C14"/>
    <w:rsid w:val="00956F47"/>
    <w:rsid w:val="009571E4"/>
    <w:rsid w:val="00957888"/>
    <w:rsid w:val="00957904"/>
    <w:rsid w:val="009606BF"/>
    <w:rsid w:val="00960BF4"/>
    <w:rsid w:val="009617D0"/>
    <w:rsid w:val="009617FB"/>
    <w:rsid w:val="009628E9"/>
    <w:rsid w:val="00962B5D"/>
    <w:rsid w:val="00964B1C"/>
    <w:rsid w:val="00965388"/>
    <w:rsid w:val="0096585F"/>
    <w:rsid w:val="0096587D"/>
    <w:rsid w:val="00966349"/>
    <w:rsid w:val="0096693C"/>
    <w:rsid w:val="00970101"/>
    <w:rsid w:val="0097081C"/>
    <w:rsid w:val="00970987"/>
    <w:rsid w:val="00971428"/>
    <w:rsid w:val="00974234"/>
    <w:rsid w:val="00974BED"/>
    <w:rsid w:val="00975D12"/>
    <w:rsid w:val="00976223"/>
    <w:rsid w:val="0097688E"/>
    <w:rsid w:val="0097795D"/>
    <w:rsid w:val="00977D72"/>
    <w:rsid w:val="00984866"/>
    <w:rsid w:val="00985932"/>
    <w:rsid w:val="00986677"/>
    <w:rsid w:val="00986E37"/>
    <w:rsid w:val="00987549"/>
    <w:rsid w:val="0099038C"/>
    <w:rsid w:val="00990D80"/>
    <w:rsid w:val="00991B44"/>
    <w:rsid w:val="0099296E"/>
    <w:rsid w:val="00994B03"/>
    <w:rsid w:val="0099532F"/>
    <w:rsid w:val="00995BD9"/>
    <w:rsid w:val="00997913"/>
    <w:rsid w:val="00997E55"/>
    <w:rsid w:val="009A052D"/>
    <w:rsid w:val="009A14DB"/>
    <w:rsid w:val="009A1B70"/>
    <w:rsid w:val="009A1DEF"/>
    <w:rsid w:val="009A1EA4"/>
    <w:rsid w:val="009A1FD9"/>
    <w:rsid w:val="009A3814"/>
    <w:rsid w:val="009A4372"/>
    <w:rsid w:val="009A456C"/>
    <w:rsid w:val="009A4652"/>
    <w:rsid w:val="009A555B"/>
    <w:rsid w:val="009A7015"/>
    <w:rsid w:val="009A79B7"/>
    <w:rsid w:val="009B1D67"/>
    <w:rsid w:val="009B1D82"/>
    <w:rsid w:val="009B2006"/>
    <w:rsid w:val="009B2FB2"/>
    <w:rsid w:val="009B4049"/>
    <w:rsid w:val="009B4C0A"/>
    <w:rsid w:val="009B4CDC"/>
    <w:rsid w:val="009B577E"/>
    <w:rsid w:val="009B586E"/>
    <w:rsid w:val="009B738A"/>
    <w:rsid w:val="009C0133"/>
    <w:rsid w:val="009C018F"/>
    <w:rsid w:val="009C087B"/>
    <w:rsid w:val="009C0911"/>
    <w:rsid w:val="009C1F0B"/>
    <w:rsid w:val="009C2305"/>
    <w:rsid w:val="009C36DE"/>
    <w:rsid w:val="009C37DA"/>
    <w:rsid w:val="009C4496"/>
    <w:rsid w:val="009C69DA"/>
    <w:rsid w:val="009C78A7"/>
    <w:rsid w:val="009D08FC"/>
    <w:rsid w:val="009D147F"/>
    <w:rsid w:val="009D17FA"/>
    <w:rsid w:val="009D18FC"/>
    <w:rsid w:val="009D1934"/>
    <w:rsid w:val="009D4072"/>
    <w:rsid w:val="009D413C"/>
    <w:rsid w:val="009D4DB6"/>
    <w:rsid w:val="009D4E86"/>
    <w:rsid w:val="009D5ACE"/>
    <w:rsid w:val="009D5B0A"/>
    <w:rsid w:val="009D6459"/>
    <w:rsid w:val="009E0AA1"/>
    <w:rsid w:val="009E13DB"/>
    <w:rsid w:val="009E1617"/>
    <w:rsid w:val="009E1DFE"/>
    <w:rsid w:val="009E2BA3"/>
    <w:rsid w:val="009E33A0"/>
    <w:rsid w:val="009E5451"/>
    <w:rsid w:val="009E5A0F"/>
    <w:rsid w:val="009E79DE"/>
    <w:rsid w:val="009F00E1"/>
    <w:rsid w:val="009F1976"/>
    <w:rsid w:val="009F1E0F"/>
    <w:rsid w:val="009F1E60"/>
    <w:rsid w:val="009F1EE4"/>
    <w:rsid w:val="009F266B"/>
    <w:rsid w:val="009F317C"/>
    <w:rsid w:val="009F3C73"/>
    <w:rsid w:val="009F42D7"/>
    <w:rsid w:val="009F4BB9"/>
    <w:rsid w:val="009F6265"/>
    <w:rsid w:val="00A0002E"/>
    <w:rsid w:val="00A012BB"/>
    <w:rsid w:val="00A0140A"/>
    <w:rsid w:val="00A01563"/>
    <w:rsid w:val="00A0187C"/>
    <w:rsid w:val="00A02418"/>
    <w:rsid w:val="00A02E6B"/>
    <w:rsid w:val="00A037BE"/>
    <w:rsid w:val="00A049B2"/>
    <w:rsid w:val="00A05398"/>
    <w:rsid w:val="00A06D9D"/>
    <w:rsid w:val="00A0767F"/>
    <w:rsid w:val="00A07E42"/>
    <w:rsid w:val="00A1097B"/>
    <w:rsid w:val="00A11E12"/>
    <w:rsid w:val="00A11F0D"/>
    <w:rsid w:val="00A1211E"/>
    <w:rsid w:val="00A13FC3"/>
    <w:rsid w:val="00A14730"/>
    <w:rsid w:val="00A14E13"/>
    <w:rsid w:val="00A14E65"/>
    <w:rsid w:val="00A1577F"/>
    <w:rsid w:val="00A15C70"/>
    <w:rsid w:val="00A15E20"/>
    <w:rsid w:val="00A1771E"/>
    <w:rsid w:val="00A178AB"/>
    <w:rsid w:val="00A17A5D"/>
    <w:rsid w:val="00A17F43"/>
    <w:rsid w:val="00A21A67"/>
    <w:rsid w:val="00A22C94"/>
    <w:rsid w:val="00A236A8"/>
    <w:rsid w:val="00A241AD"/>
    <w:rsid w:val="00A2555A"/>
    <w:rsid w:val="00A2627F"/>
    <w:rsid w:val="00A2634C"/>
    <w:rsid w:val="00A27E9F"/>
    <w:rsid w:val="00A3055D"/>
    <w:rsid w:val="00A3064F"/>
    <w:rsid w:val="00A30A6A"/>
    <w:rsid w:val="00A30BC9"/>
    <w:rsid w:val="00A31974"/>
    <w:rsid w:val="00A32378"/>
    <w:rsid w:val="00A36639"/>
    <w:rsid w:val="00A373CE"/>
    <w:rsid w:val="00A37A3A"/>
    <w:rsid w:val="00A37F73"/>
    <w:rsid w:val="00A402BB"/>
    <w:rsid w:val="00A40ACE"/>
    <w:rsid w:val="00A40C79"/>
    <w:rsid w:val="00A4166D"/>
    <w:rsid w:val="00A41F27"/>
    <w:rsid w:val="00A4211C"/>
    <w:rsid w:val="00A4387F"/>
    <w:rsid w:val="00A443E0"/>
    <w:rsid w:val="00A44D49"/>
    <w:rsid w:val="00A45A8F"/>
    <w:rsid w:val="00A45B92"/>
    <w:rsid w:val="00A51680"/>
    <w:rsid w:val="00A5362A"/>
    <w:rsid w:val="00A5413E"/>
    <w:rsid w:val="00A557CD"/>
    <w:rsid w:val="00A559D6"/>
    <w:rsid w:val="00A56E94"/>
    <w:rsid w:val="00A573AE"/>
    <w:rsid w:val="00A575A3"/>
    <w:rsid w:val="00A60CA8"/>
    <w:rsid w:val="00A6220D"/>
    <w:rsid w:val="00A63EA4"/>
    <w:rsid w:val="00A66063"/>
    <w:rsid w:val="00A6689B"/>
    <w:rsid w:val="00A676D5"/>
    <w:rsid w:val="00A70B29"/>
    <w:rsid w:val="00A70EE1"/>
    <w:rsid w:val="00A71B40"/>
    <w:rsid w:val="00A71FC0"/>
    <w:rsid w:val="00A722D5"/>
    <w:rsid w:val="00A731B5"/>
    <w:rsid w:val="00A73DBB"/>
    <w:rsid w:val="00A743DF"/>
    <w:rsid w:val="00A75AC0"/>
    <w:rsid w:val="00A75EBD"/>
    <w:rsid w:val="00A76B9B"/>
    <w:rsid w:val="00A77032"/>
    <w:rsid w:val="00A773D0"/>
    <w:rsid w:val="00A77DCC"/>
    <w:rsid w:val="00A80B35"/>
    <w:rsid w:val="00A817FD"/>
    <w:rsid w:val="00A81CA0"/>
    <w:rsid w:val="00A824FD"/>
    <w:rsid w:val="00A8328F"/>
    <w:rsid w:val="00A83CE7"/>
    <w:rsid w:val="00A84999"/>
    <w:rsid w:val="00A85EE9"/>
    <w:rsid w:val="00A86ABE"/>
    <w:rsid w:val="00A87104"/>
    <w:rsid w:val="00A90AB5"/>
    <w:rsid w:val="00A90BB6"/>
    <w:rsid w:val="00A90CB9"/>
    <w:rsid w:val="00A911BC"/>
    <w:rsid w:val="00A922F4"/>
    <w:rsid w:val="00A92412"/>
    <w:rsid w:val="00A9289D"/>
    <w:rsid w:val="00A92BC2"/>
    <w:rsid w:val="00A92E83"/>
    <w:rsid w:val="00A93681"/>
    <w:rsid w:val="00A95092"/>
    <w:rsid w:val="00A95746"/>
    <w:rsid w:val="00A9574D"/>
    <w:rsid w:val="00A968C4"/>
    <w:rsid w:val="00A96EFF"/>
    <w:rsid w:val="00AA0C5C"/>
    <w:rsid w:val="00AA23BF"/>
    <w:rsid w:val="00AA3D90"/>
    <w:rsid w:val="00AA42A9"/>
    <w:rsid w:val="00AA4AF5"/>
    <w:rsid w:val="00AA4C0F"/>
    <w:rsid w:val="00AA695E"/>
    <w:rsid w:val="00AA7330"/>
    <w:rsid w:val="00AA7CA7"/>
    <w:rsid w:val="00AB1F8E"/>
    <w:rsid w:val="00AB2FD2"/>
    <w:rsid w:val="00AB493E"/>
    <w:rsid w:val="00AB4C63"/>
    <w:rsid w:val="00AB4C7B"/>
    <w:rsid w:val="00AB4D76"/>
    <w:rsid w:val="00AC0473"/>
    <w:rsid w:val="00AC0796"/>
    <w:rsid w:val="00AC1563"/>
    <w:rsid w:val="00AC164B"/>
    <w:rsid w:val="00AC2BFC"/>
    <w:rsid w:val="00AC3B45"/>
    <w:rsid w:val="00AC3BCE"/>
    <w:rsid w:val="00AC3F19"/>
    <w:rsid w:val="00AC4300"/>
    <w:rsid w:val="00AC5A36"/>
    <w:rsid w:val="00AC5FAF"/>
    <w:rsid w:val="00AC7775"/>
    <w:rsid w:val="00AD15FE"/>
    <w:rsid w:val="00AD2032"/>
    <w:rsid w:val="00AD2A43"/>
    <w:rsid w:val="00AD3585"/>
    <w:rsid w:val="00AD4008"/>
    <w:rsid w:val="00AD4F3B"/>
    <w:rsid w:val="00AD6948"/>
    <w:rsid w:val="00AD6983"/>
    <w:rsid w:val="00AD6A28"/>
    <w:rsid w:val="00AD6D3D"/>
    <w:rsid w:val="00AD745A"/>
    <w:rsid w:val="00AE0E14"/>
    <w:rsid w:val="00AE1000"/>
    <w:rsid w:val="00AE1058"/>
    <w:rsid w:val="00AE2600"/>
    <w:rsid w:val="00AE3CBE"/>
    <w:rsid w:val="00AE40BC"/>
    <w:rsid w:val="00AE44FF"/>
    <w:rsid w:val="00AE538A"/>
    <w:rsid w:val="00AE5B70"/>
    <w:rsid w:val="00AE5CB9"/>
    <w:rsid w:val="00AE6484"/>
    <w:rsid w:val="00AE684A"/>
    <w:rsid w:val="00AE6A0D"/>
    <w:rsid w:val="00AF1C24"/>
    <w:rsid w:val="00AF3E62"/>
    <w:rsid w:val="00AF4CD5"/>
    <w:rsid w:val="00AF63BB"/>
    <w:rsid w:val="00AF6730"/>
    <w:rsid w:val="00AF67A5"/>
    <w:rsid w:val="00AF7B9B"/>
    <w:rsid w:val="00B00472"/>
    <w:rsid w:val="00B00957"/>
    <w:rsid w:val="00B01650"/>
    <w:rsid w:val="00B017EA"/>
    <w:rsid w:val="00B02C19"/>
    <w:rsid w:val="00B038DB"/>
    <w:rsid w:val="00B03969"/>
    <w:rsid w:val="00B03CC1"/>
    <w:rsid w:val="00B0452D"/>
    <w:rsid w:val="00B048BB"/>
    <w:rsid w:val="00B04C4F"/>
    <w:rsid w:val="00B06BD7"/>
    <w:rsid w:val="00B0737D"/>
    <w:rsid w:val="00B07734"/>
    <w:rsid w:val="00B10C59"/>
    <w:rsid w:val="00B12696"/>
    <w:rsid w:val="00B1340B"/>
    <w:rsid w:val="00B13624"/>
    <w:rsid w:val="00B140CF"/>
    <w:rsid w:val="00B17AFB"/>
    <w:rsid w:val="00B17D05"/>
    <w:rsid w:val="00B2127B"/>
    <w:rsid w:val="00B21F87"/>
    <w:rsid w:val="00B221DE"/>
    <w:rsid w:val="00B22F07"/>
    <w:rsid w:val="00B247DA"/>
    <w:rsid w:val="00B25F4A"/>
    <w:rsid w:val="00B26637"/>
    <w:rsid w:val="00B266E5"/>
    <w:rsid w:val="00B277D3"/>
    <w:rsid w:val="00B30916"/>
    <w:rsid w:val="00B30ED8"/>
    <w:rsid w:val="00B30F9A"/>
    <w:rsid w:val="00B3154D"/>
    <w:rsid w:val="00B32E4B"/>
    <w:rsid w:val="00B32FEA"/>
    <w:rsid w:val="00B330F5"/>
    <w:rsid w:val="00B3348B"/>
    <w:rsid w:val="00B345A0"/>
    <w:rsid w:val="00B3576A"/>
    <w:rsid w:val="00B35EB7"/>
    <w:rsid w:val="00B36A6E"/>
    <w:rsid w:val="00B37388"/>
    <w:rsid w:val="00B40C10"/>
    <w:rsid w:val="00B46CC2"/>
    <w:rsid w:val="00B47A28"/>
    <w:rsid w:val="00B51173"/>
    <w:rsid w:val="00B52F04"/>
    <w:rsid w:val="00B5401F"/>
    <w:rsid w:val="00B5657A"/>
    <w:rsid w:val="00B6007B"/>
    <w:rsid w:val="00B60545"/>
    <w:rsid w:val="00B6085B"/>
    <w:rsid w:val="00B627BC"/>
    <w:rsid w:val="00B637F5"/>
    <w:rsid w:val="00B646C8"/>
    <w:rsid w:val="00B64B09"/>
    <w:rsid w:val="00B654C8"/>
    <w:rsid w:val="00B65F56"/>
    <w:rsid w:val="00B66B6F"/>
    <w:rsid w:val="00B678C6"/>
    <w:rsid w:val="00B701DD"/>
    <w:rsid w:val="00B7071B"/>
    <w:rsid w:val="00B707EF"/>
    <w:rsid w:val="00B711B4"/>
    <w:rsid w:val="00B7146C"/>
    <w:rsid w:val="00B72191"/>
    <w:rsid w:val="00B72534"/>
    <w:rsid w:val="00B73F05"/>
    <w:rsid w:val="00B74A8A"/>
    <w:rsid w:val="00B7506A"/>
    <w:rsid w:val="00B760B8"/>
    <w:rsid w:val="00B763FD"/>
    <w:rsid w:val="00B77796"/>
    <w:rsid w:val="00B8027C"/>
    <w:rsid w:val="00B820C8"/>
    <w:rsid w:val="00B8228D"/>
    <w:rsid w:val="00B83C9A"/>
    <w:rsid w:val="00B83D01"/>
    <w:rsid w:val="00B84128"/>
    <w:rsid w:val="00B8520A"/>
    <w:rsid w:val="00B85320"/>
    <w:rsid w:val="00B87156"/>
    <w:rsid w:val="00B87B48"/>
    <w:rsid w:val="00B87D04"/>
    <w:rsid w:val="00B9034A"/>
    <w:rsid w:val="00B90E2C"/>
    <w:rsid w:val="00B92F6F"/>
    <w:rsid w:val="00B93253"/>
    <w:rsid w:val="00B93A3E"/>
    <w:rsid w:val="00B94DB1"/>
    <w:rsid w:val="00B964AE"/>
    <w:rsid w:val="00B964DD"/>
    <w:rsid w:val="00B965FF"/>
    <w:rsid w:val="00B96A39"/>
    <w:rsid w:val="00B96DD8"/>
    <w:rsid w:val="00B96EFF"/>
    <w:rsid w:val="00B97054"/>
    <w:rsid w:val="00BA0034"/>
    <w:rsid w:val="00BA0C70"/>
    <w:rsid w:val="00BA13B8"/>
    <w:rsid w:val="00BA1514"/>
    <w:rsid w:val="00BA2815"/>
    <w:rsid w:val="00BA366D"/>
    <w:rsid w:val="00BA368E"/>
    <w:rsid w:val="00BA4C9C"/>
    <w:rsid w:val="00BA570A"/>
    <w:rsid w:val="00BA5EF4"/>
    <w:rsid w:val="00BA683D"/>
    <w:rsid w:val="00BA69F4"/>
    <w:rsid w:val="00BA6AC1"/>
    <w:rsid w:val="00BB0F56"/>
    <w:rsid w:val="00BB2FE6"/>
    <w:rsid w:val="00BB315C"/>
    <w:rsid w:val="00BB39AC"/>
    <w:rsid w:val="00BB59CD"/>
    <w:rsid w:val="00BB5DD1"/>
    <w:rsid w:val="00BB72F8"/>
    <w:rsid w:val="00BC03C3"/>
    <w:rsid w:val="00BC158C"/>
    <w:rsid w:val="00BC27C4"/>
    <w:rsid w:val="00BC2DEB"/>
    <w:rsid w:val="00BC31CC"/>
    <w:rsid w:val="00BC4047"/>
    <w:rsid w:val="00BC592D"/>
    <w:rsid w:val="00BC673A"/>
    <w:rsid w:val="00BD3010"/>
    <w:rsid w:val="00BD4099"/>
    <w:rsid w:val="00BD414F"/>
    <w:rsid w:val="00BD4A94"/>
    <w:rsid w:val="00BD4CFA"/>
    <w:rsid w:val="00BD502E"/>
    <w:rsid w:val="00BD51E9"/>
    <w:rsid w:val="00BD58C9"/>
    <w:rsid w:val="00BE0773"/>
    <w:rsid w:val="00BE2059"/>
    <w:rsid w:val="00BE208B"/>
    <w:rsid w:val="00BE4C59"/>
    <w:rsid w:val="00BE528D"/>
    <w:rsid w:val="00BE5F12"/>
    <w:rsid w:val="00BE6FEB"/>
    <w:rsid w:val="00BF13D2"/>
    <w:rsid w:val="00BF1785"/>
    <w:rsid w:val="00BF2A36"/>
    <w:rsid w:val="00BF34DB"/>
    <w:rsid w:val="00BF351F"/>
    <w:rsid w:val="00BF4609"/>
    <w:rsid w:val="00BF5202"/>
    <w:rsid w:val="00BF537C"/>
    <w:rsid w:val="00BF5390"/>
    <w:rsid w:val="00BF53CD"/>
    <w:rsid w:val="00BF5A38"/>
    <w:rsid w:val="00BF7F3B"/>
    <w:rsid w:val="00C00DE7"/>
    <w:rsid w:val="00C01188"/>
    <w:rsid w:val="00C028D7"/>
    <w:rsid w:val="00C037D2"/>
    <w:rsid w:val="00C039C4"/>
    <w:rsid w:val="00C0445D"/>
    <w:rsid w:val="00C04977"/>
    <w:rsid w:val="00C04E9E"/>
    <w:rsid w:val="00C0592A"/>
    <w:rsid w:val="00C05C07"/>
    <w:rsid w:val="00C0667A"/>
    <w:rsid w:val="00C1059B"/>
    <w:rsid w:val="00C10773"/>
    <w:rsid w:val="00C10BBA"/>
    <w:rsid w:val="00C10E50"/>
    <w:rsid w:val="00C10E7D"/>
    <w:rsid w:val="00C1105E"/>
    <w:rsid w:val="00C115A9"/>
    <w:rsid w:val="00C1224D"/>
    <w:rsid w:val="00C12D0D"/>
    <w:rsid w:val="00C136C4"/>
    <w:rsid w:val="00C13B15"/>
    <w:rsid w:val="00C13BE0"/>
    <w:rsid w:val="00C13F5E"/>
    <w:rsid w:val="00C1492C"/>
    <w:rsid w:val="00C14DF1"/>
    <w:rsid w:val="00C1536A"/>
    <w:rsid w:val="00C1617A"/>
    <w:rsid w:val="00C17776"/>
    <w:rsid w:val="00C17CD6"/>
    <w:rsid w:val="00C21804"/>
    <w:rsid w:val="00C25023"/>
    <w:rsid w:val="00C257A1"/>
    <w:rsid w:val="00C2610C"/>
    <w:rsid w:val="00C26C2F"/>
    <w:rsid w:val="00C26D85"/>
    <w:rsid w:val="00C27A9E"/>
    <w:rsid w:val="00C27F2B"/>
    <w:rsid w:val="00C305FC"/>
    <w:rsid w:val="00C30681"/>
    <w:rsid w:val="00C30970"/>
    <w:rsid w:val="00C30D03"/>
    <w:rsid w:val="00C315C1"/>
    <w:rsid w:val="00C31EFB"/>
    <w:rsid w:val="00C3334D"/>
    <w:rsid w:val="00C35145"/>
    <w:rsid w:val="00C35299"/>
    <w:rsid w:val="00C3543B"/>
    <w:rsid w:val="00C360B8"/>
    <w:rsid w:val="00C365A3"/>
    <w:rsid w:val="00C401DB"/>
    <w:rsid w:val="00C4038F"/>
    <w:rsid w:val="00C44097"/>
    <w:rsid w:val="00C4578A"/>
    <w:rsid w:val="00C46764"/>
    <w:rsid w:val="00C5336D"/>
    <w:rsid w:val="00C53877"/>
    <w:rsid w:val="00C54C09"/>
    <w:rsid w:val="00C54EA5"/>
    <w:rsid w:val="00C54F5C"/>
    <w:rsid w:val="00C55869"/>
    <w:rsid w:val="00C5607A"/>
    <w:rsid w:val="00C5754B"/>
    <w:rsid w:val="00C577FD"/>
    <w:rsid w:val="00C57808"/>
    <w:rsid w:val="00C57F2B"/>
    <w:rsid w:val="00C615C8"/>
    <w:rsid w:val="00C6314A"/>
    <w:rsid w:val="00C64390"/>
    <w:rsid w:val="00C64F26"/>
    <w:rsid w:val="00C6677F"/>
    <w:rsid w:val="00C67CD7"/>
    <w:rsid w:val="00C71CE1"/>
    <w:rsid w:val="00C71F06"/>
    <w:rsid w:val="00C7301E"/>
    <w:rsid w:val="00C739AD"/>
    <w:rsid w:val="00C74136"/>
    <w:rsid w:val="00C76057"/>
    <w:rsid w:val="00C76C10"/>
    <w:rsid w:val="00C76D8D"/>
    <w:rsid w:val="00C779F1"/>
    <w:rsid w:val="00C80E9B"/>
    <w:rsid w:val="00C8159A"/>
    <w:rsid w:val="00C82880"/>
    <w:rsid w:val="00C829D1"/>
    <w:rsid w:val="00C82C61"/>
    <w:rsid w:val="00C82DD8"/>
    <w:rsid w:val="00C83455"/>
    <w:rsid w:val="00C835F2"/>
    <w:rsid w:val="00C83687"/>
    <w:rsid w:val="00C8368C"/>
    <w:rsid w:val="00C840E0"/>
    <w:rsid w:val="00C84731"/>
    <w:rsid w:val="00C847F6"/>
    <w:rsid w:val="00C85944"/>
    <w:rsid w:val="00C865FD"/>
    <w:rsid w:val="00C86B66"/>
    <w:rsid w:val="00C87774"/>
    <w:rsid w:val="00C87BE5"/>
    <w:rsid w:val="00C87C3F"/>
    <w:rsid w:val="00C908B1"/>
    <w:rsid w:val="00C92038"/>
    <w:rsid w:val="00C929BA"/>
    <w:rsid w:val="00C937D5"/>
    <w:rsid w:val="00C94565"/>
    <w:rsid w:val="00C9478B"/>
    <w:rsid w:val="00C94C12"/>
    <w:rsid w:val="00C952A1"/>
    <w:rsid w:val="00C95569"/>
    <w:rsid w:val="00C95974"/>
    <w:rsid w:val="00C97B0B"/>
    <w:rsid w:val="00C97F9C"/>
    <w:rsid w:val="00CA06AB"/>
    <w:rsid w:val="00CA0EAD"/>
    <w:rsid w:val="00CA1B9B"/>
    <w:rsid w:val="00CA201B"/>
    <w:rsid w:val="00CA24CF"/>
    <w:rsid w:val="00CA3B7F"/>
    <w:rsid w:val="00CA3F93"/>
    <w:rsid w:val="00CA46AD"/>
    <w:rsid w:val="00CA55F7"/>
    <w:rsid w:val="00CA5F58"/>
    <w:rsid w:val="00CA70CE"/>
    <w:rsid w:val="00CA7BEB"/>
    <w:rsid w:val="00CB022E"/>
    <w:rsid w:val="00CB3F6F"/>
    <w:rsid w:val="00CB3FFF"/>
    <w:rsid w:val="00CB46D8"/>
    <w:rsid w:val="00CB576D"/>
    <w:rsid w:val="00CB6123"/>
    <w:rsid w:val="00CB6DBE"/>
    <w:rsid w:val="00CB78EF"/>
    <w:rsid w:val="00CB7916"/>
    <w:rsid w:val="00CB7B55"/>
    <w:rsid w:val="00CC03B3"/>
    <w:rsid w:val="00CC0F7F"/>
    <w:rsid w:val="00CC18F9"/>
    <w:rsid w:val="00CC19D0"/>
    <w:rsid w:val="00CC2003"/>
    <w:rsid w:val="00CC349E"/>
    <w:rsid w:val="00CC356E"/>
    <w:rsid w:val="00CC4B18"/>
    <w:rsid w:val="00CC562E"/>
    <w:rsid w:val="00CC63C6"/>
    <w:rsid w:val="00CC782E"/>
    <w:rsid w:val="00CC7BAD"/>
    <w:rsid w:val="00CD0F5B"/>
    <w:rsid w:val="00CD113A"/>
    <w:rsid w:val="00CD1470"/>
    <w:rsid w:val="00CD1C59"/>
    <w:rsid w:val="00CD246C"/>
    <w:rsid w:val="00CD68F6"/>
    <w:rsid w:val="00CD6CF8"/>
    <w:rsid w:val="00CD7B70"/>
    <w:rsid w:val="00CD7ED9"/>
    <w:rsid w:val="00CE02F1"/>
    <w:rsid w:val="00CE0BAC"/>
    <w:rsid w:val="00CE0F2B"/>
    <w:rsid w:val="00CE122C"/>
    <w:rsid w:val="00CE1BE8"/>
    <w:rsid w:val="00CE1E74"/>
    <w:rsid w:val="00CE1F5B"/>
    <w:rsid w:val="00CE44F5"/>
    <w:rsid w:val="00CE4EB3"/>
    <w:rsid w:val="00CE4FF6"/>
    <w:rsid w:val="00CE53B2"/>
    <w:rsid w:val="00CE5827"/>
    <w:rsid w:val="00CE5AEF"/>
    <w:rsid w:val="00CE5E33"/>
    <w:rsid w:val="00CF0B51"/>
    <w:rsid w:val="00CF193A"/>
    <w:rsid w:val="00CF1D80"/>
    <w:rsid w:val="00CF21EC"/>
    <w:rsid w:val="00CF2601"/>
    <w:rsid w:val="00CF2A06"/>
    <w:rsid w:val="00CF3F65"/>
    <w:rsid w:val="00CF4D40"/>
    <w:rsid w:val="00CF6949"/>
    <w:rsid w:val="00CF6E31"/>
    <w:rsid w:val="00CF72D6"/>
    <w:rsid w:val="00D00362"/>
    <w:rsid w:val="00D01A58"/>
    <w:rsid w:val="00D02B66"/>
    <w:rsid w:val="00D033AA"/>
    <w:rsid w:val="00D03AB0"/>
    <w:rsid w:val="00D044C4"/>
    <w:rsid w:val="00D04E22"/>
    <w:rsid w:val="00D0611F"/>
    <w:rsid w:val="00D06521"/>
    <w:rsid w:val="00D07044"/>
    <w:rsid w:val="00D10583"/>
    <w:rsid w:val="00D10B0F"/>
    <w:rsid w:val="00D1102F"/>
    <w:rsid w:val="00D111FF"/>
    <w:rsid w:val="00D11EDC"/>
    <w:rsid w:val="00D12ED4"/>
    <w:rsid w:val="00D14660"/>
    <w:rsid w:val="00D14674"/>
    <w:rsid w:val="00D16220"/>
    <w:rsid w:val="00D173DF"/>
    <w:rsid w:val="00D1740F"/>
    <w:rsid w:val="00D179B6"/>
    <w:rsid w:val="00D17CFB"/>
    <w:rsid w:val="00D204F9"/>
    <w:rsid w:val="00D22C6A"/>
    <w:rsid w:val="00D22F14"/>
    <w:rsid w:val="00D23A59"/>
    <w:rsid w:val="00D253BA"/>
    <w:rsid w:val="00D26FF1"/>
    <w:rsid w:val="00D27482"/>
    <w:rsid w:val="00D277E1"/>
    <w:rsid w:val="00D30C6C"/>
    <w:rsid w:val="00D3274C"/>
    <w:rsid w:val="00D32DDF"/>
    <w:rsid w:val="00D33F33"/>
    <w:rsid w:val="00D3416D"/>
    <w:rsid w:val="00D3585A"/>
    <w:rsid w:val="00D35F22"/>
    <w:rsid w:val="00D37867"/>
    <w:rsid w:val="00D404DF"/>
    <w:rsid w:val="00D4116A"/>
    <w:rsid w:val="00D42DF4"/>
    <w:rsid w:val="00D43BE6"/>
    <w:rsid w:val="00D4560C"/>
    <w:rsid w:val="00D4687F"/>
    <w:rsid w:val="00D46F66"/>
    <w:rsid w:val="00D470A9"/>
    <w:rsid w:val="00D473B9"/>
    <w:rsid w:val="00D4783E"/>
    <w:rsid w:val="00D50EEB"/>
    <w:rsid w:val="00D518FB"/>
    <w:rsid w:val="00D52E3C"/>
    <w:rsid w:val="00D5382C"/>
    <w:rsid w:val="00D54723"/>
    <w:rsid w:val="00D5741E"/>
    <w:rsid w:val="00D601BF"/>
    <w:rsid w:val="00D61756"/>
    <w:rsid w:val="00D61DD6"/>
    <w:rsid w:val="00D6290A"/>
    <w:rsid w:val="00D62D78"/>
    <w:rsid w:val="00D634B8"/>
    <w:rsid w:val="00D645BF"/>
    <w:rsid w:val="00D6511C"/>
    <w:rsid w:val="00D6541A"/>
    <w:rsid w:val="00D6721D"/>
    <w:rsid w:val="00D6769D"/>
    <w:rsid w:val="00D702DA"/>
    <w:rsid w:val="00D708E5"/>
    <w:rsid w:val="00D717D3"/>
    <w:rsid w:val="00D71905"/>
    <w:rsid w:val="00D724CA"/>
    <w:rsid w:val="00D72BB8"/>
    <w:rsid w:val="00D72C4B"/>
    <w:rsid w:val="00D733C6"/>
    <w:rsid w:val="00D73A02"/>
    <w:rsid w:val="00D73E92"/>
    <w:rsid w:val="00D740C3"/>
    <w:rsid w:val="00D75231"/>
    <w:rsid w:val="00D77919"/>
    <w:rsid w:val="00D80AAD"/>
    <w:rsid w:val="00D81640"/>
    <w:rsid w:val="00D83C27"/>
    <w:rsid w:val="00D83D78"/>
    <w:rsid w:val="00D84476"/>
    <w:rsid w:val="00D84BE3"/>
    <w:rsid w:val="00D84FA8"/>
    <w:rsid w:val="00D86514"/>
    <w:rsid w:val="00D8702F"/>
    <w:rsid w:val="00D872EF"/>
    <w:rsid w:val="00D8757E"/>
    <w:rsid w:val="00D900D8"/>
    <w:rsid w:val="00D9125A"/>
    <w:rsid w:val="00D914A2"/>
    <w:rsid w:val="00D91720"/>
    <w:rsid w:val="00D91AAD"/>
    <w:rsid w:val="00D91AB0"/>
    <w:rsid w:val="00D93312"/>
    <w:rsid w:val="00D93554"/>
    <w:rsid w:val="00D95699"/>
    <w:rsid w:val="00D97763"/>
    <w:rsid w:val="00D97BB3"/>
    <w:rsid w:val="00DA12AF"/>
    <w:rsid w:val="00DA140D"/>
    <w:rsid w:val="00DA1623"/>
    <w:rsid w:val="00DA2338"/>
    <w:rsid w:val="00DA33D8"/>
    <w:rsid w:val="00DA49C2"/>
    <w:rsid w:val="00DA4C58"/>
    <w:rsid w:val="00DA4DBD"/>
    <w:rsid w:val="00DA5192"/>
    <w:rsid w:val="00DA5263"/>
    <w:rsid w:val="00DA5DFC"/>
    <w:rsid w:val="00DA6277"/>
    <w:rsid w:val="00DA66ED"/>
    <w:rsid w:val="00DA6AC0"/>
    <w:rsid w:val="00DB0864"/>
    <w:rsid w:val="00DB0A03"/>
    <w:rsid w:val="00DB1232"/>
    <w:rsid w:val="00DB177C"/>
    <w:rsid w:val="00DB2B96"/>
    <w:rsid w:val="00DB3668"/>
    <w:rsid w:val="00DB3B08"/>
    <w:rsid w:val="00DB4726"/>
    <w:rsid w:val="00DB61B0"/>
    <w:rsid w:val="00DB709B"/>
    <w:rsid w:val="00DB776F"/>
    <w:rsid w:val="00DB7EB8"/>
    <w:rsid w:val="00DC03B8"/>
    <w:rsid w:val="00DC0475"/>
    <w:rsid w:val="00DC0AF9"/>
    <w:rsid w:val="00DC255F"/>
    <w:rsid w:val="00DC4CAE"/>
    <w:rsid w:val="00DC5200"/>
    <w:rsid w:val="00DC5414"/>
    <w:rsid w:val="00DC5AC6"/>
    <w:rsid w:val="00DC5C89"/>
    <w:rsid w:val="00DC6AA1"/>
    <w:rsid w:val="00DD0AD9"/>
    <w:rsid w:val="00DD1880"/>
    <w:rsid w:val="00DD30BB"/>
    <w:rsid w:val="00DD4230"/>
    <w:rsid w:val="00DD4703"/>
    <w:rsid w:val="00DD49AD"/>
    <w:rsid w:val="00DD58A5"/>
    <w:rsid w:val="00DD5992"/>
    <w:rsid w:val="00DD5CFB"/>
    <w:rsid w:val="00DD5DBF"/>
    <w:rsid w:val="00DD7999"/>
    <w:rsid w:val="00DD7B73"/>
    <w:rsid w:val="00DD7B8F"/>
    <w:rsid w:val="00DE136D"/>
    <w:rsid w:val="00DE1480"/>
    <w:rsid w:val="00DE1BAC"/>
    <w:rsid w:val="00DE43C0"/>
    <w:rsid w:val="00DE4F0E"/>
    <w:rsid w:val="00DF07C2"/>
    <w:rsid w:val="00DF11E1"/>
    <w:rsid w:val="00DF1497"/>
    <w:rsid w:val="00DF159A"/>
    <w:rsid w:val="00DF1CF5"/>
    <w:rsid w:val="00DF5E29"/>
    <w:rsid w:val="00DF5EF0"/>
    <w:rsid w:val="00E010DE"/>
    <w:rsid w:val="00E01B3C"/>
    <w:rsid w:val="00E02461"/>
    <w:rsid w:val="00E02C34"/>
    <w:rsid w:val="00E03AAC"/>
    <w:rsid w:val="00E03FA5"/>
    <w:rsid w:val="00E0455B"/>
    <w:rsid w:val="00E06235"/>
    <w:rsid w:val="00E063CF"/>
    <w:rsid w:val="00E06453"/>
    <w:rsid w:val="00E073EA"/>
    <w:rsid w:val="00E0783E"/>
    <w:rsid w:val="00E13172"/>
    <w:rsid w:val="00E13421"/>
    <w:rsid w:val="00E13F5D"/>
    <w:rsid w:val="00E15580"/>
    <w:rsid w:val="00E15801"/>
    <w:rsid w:val="00E15B7F"/>
    <w:rsid w:val="00E16B20"/>
    <w:rsid w:val="00E16D24"/>
    <w:rsid w:val="00E17241"/>
    <w:rsid w:val="00E223A6"/>
    <w:rsid w:val="00E23360"/>
    <w:rsid w:val="00E243FE"/>
    <w:rsid w:val="00E24C29"/>
    <w:rsid w:val="00E254AF"/>
    <w:rsid w:val="00E26463"/>
    <w:rsid w:val="00E27337"/>
    <w:rsid w:val="00E27B6D"/>
    <w:rsid w:val="00E3030F"/>
    <w:rsid w:val="00E31AB0"/>
    <w:rsid w:val="00E32543"/>
    <w:rsid w:val="00E337D5"/>
    <w:rsid w:val="00E33D26"/>
    <w:rsid w:val="00E34381"/>
    <w:rsid w:val="00E359DA"/>
    <w:rsid w:val="00E35E19"/>
    <w:rsid w:val="00E401E2"/>
    <w:rsid w:val="00E40AF2"/>
    <w:rsid w:val="00E42972"/>
    <w:rsid w:val="00E43070"/>
    <w:rsid w:val="00E430B3"/>
    <w:rsid w:val="00E434CE"/>
    <w:rsid w:val="00E4372A"/>
    <w:rsid w:val="00E43E09"/>
    <w:rsid w:val="00E440DD"/>
    <w:rsid w:val="00E44C36"/>
    <w:rsid w:val="00E44C57"/>
    <w:rsid w:val="00E45FFB"/>
    <w:rsid w:val="00E46902"/>
    <w:rsid w:val="00E469B5"/>
    <w:rsid w:val="00E500ED"/>
    <w:rsid w:val="00E503ED"/>
    <w:rsid w:val="00E50AB0"/>
    <w:rsid w:val="00E50B8F"/>
    <w:rsid w:val="00E51821"/>
    <w:rsid w:val="00E52C8B"/>
    <w:rsid w:val="00E53A05"/>
    <w:rsid w:val="00E53DCD"/>
    <w:rsid w:val="00E54E7B"/>
    <w:rsid w:val="00E54FCE"/>
    <w:rsid w:val="00E561A8"/>
    <w:rsid w:val="00E569F3"/>
    <w:rsid w:val="00E6023E"/>
    <w:rsid w:val="00E60A6E"/>
    <w:rsid w:val="00E60FB0"/>
    <w:rsid w:val="00E625D2"/>
    <w:rsid w:val="00E62BB3"/>
    <w:rsid w:val="00E62DF4"/>
    <w:rsid w:val="00E62E9B"/>
    <w:rsid w:val="00E63062"/>
    <w:rsid w:val="00E63EB3"/>
    <w:rsid w:val="00E66E11"/>
    <w:rsid w:val="00E672C8"/>
    <w:rsid w:val="00E67C90"/>
    <w:rsid w:val="00E70739"/>
    <w:rsid w:val="00E71917"/>
    <w:rsid w:val="00E72767"/>
    <w:rsid w:val="00E73147"/>
    <w:rsid w:val="00E73294"/>
    <w:rsid w:val="00E746A8"/>
    <w:rsid w:val="00E763E6"/>
    <w:rsid w:val="00E7694D"/>
    <w:rsid w:val="00E769E0"/>
    <w:rsid w:val="00E76B0E"/>
    <w:rsid w:val="00E7761F"/>
    <w:rsid w:val="00E77870"/>
    <w:rsid w:val="00E80714"/>
    <w:rsid w:val="00E81568"/>
    <w:rsid w:val="00E823EF"/>
    <w:rsid w:val="00E82F80"/>
    <w:rsid w:val="00E85DE4"/>
    <w:rsid w:val="00E86457"/>
    <w:rsid w:val="00E9037A"/>
    <w:rsid w:val="00E913A1"/>
    <w:rsid w:val="00E91F4D"/>
    <w:rsid w:val="00E920C1"/>
    <w:rsid w:val="00E93B4B"/>
    <w:rsid w:val="00E93BA9"/>
    <w:rsid w:val="00E9400C"/>
    <w:rsid w:val="00E9522B"/>
    <w:rsid w:val="00E9628E"/>
    <w:rsid w:val="00E974A2"/>
    <w:rsid w:val="00EA111A"/>
    <w:rsid w:val="00EA1DF9"/>
    <w:rsid w:val="00EA272E"/>
    <w:rsid w:val="00EA30C8"/>
    <w:rsid w:val="00EA4E89"/>
    <w:rsid w:val="00EA581F"/>
    <w:rsid w:val="00EA64DB"/>
    <w:rsid w:val="00EA674C"/>
    <w:rsid w:val="00EA6CF2"/>
    <w:rsid w:val="00EA7A64"/>
    <w:rsid w:val="00EB0281"/>
    <w:rsid w:val="00EB1278"/>
    <w:rsid w:val="00EB19F1"/>
    <w:rsid w:val="00EB1F6B"/>
    <w:rsid w:val="00EB38A6"/>
    <w:rsid w:val="00EB3FDD"/>
    <w:rsid w:val="00EB49E4"/>
    <w:rsid w:val="00EB4DF1"/>
    <w:rsid w:val="00EC01AA"/>
    <w:rsid w:val="00EC0795"/>
    <w:rsid w:val="00EC1B74"/>
    <w:rsid w:val="00EC1C8E"/>
    <w:rsid w:val="00EC297B"/>
    <w:rsid w:val="00EC322F"/>
    <w:rsid w:val="00EC34B0"/>
    <w:rsid w:val="00EC3D5E"/>
    <w:rsid w:val="00EC4B7A"/>
    <w:rsid w:val="00EC5AF7"/>
    <w:rsid w:val="00ED17BD"/>
    <w:rsid w:val="00ED1D96"/>
    <w:rsid w:val="00ED20EF"/>
    <w:rsid w:val="00ED2414"/>
    <w:rsid w:val="00ED2B5C"/>
    <w:rsid w:val="00ED2F5E"/>
    <w:rsid w:val="00ED3EDB"/>
    <w:rsid w:val="00ED479F"/>
    <w:rsid w:val="00ED53B4"/>
    <w:rsid w:val="00ED5DD2"/>
    <w:rsid w:val="00ED6C70"/>
    <w:rsid w:val="00ED6FCB"/>
    <w:rsid w:val="00EE0331"/>
    <w:rsid w:val="00EE1700"/>
    <w:rsid w:val="00EE17F5"/>
    <w:rsid w:val="00EE1BA2"/>
    <w:rsid w:val="00EE2A53"/>
    <w:rsid w:val="00EE366B"/>
    <w:rsid w:val="00EE3E6C"/>
    <w:rsid w:val="00EE539A"/>
    <w:rsid w:val="00EE6857"/>
    <w:rsid w:val="00EE77E5"/>
    <w:rsid w:val="00EE7A18"/>
    <w:rsid w:val="00EF088D"/>
    <w:rsid w:val="00EF0EC5"/>
    <w:rsid w:val="00EF18F8"/>
    <w:rsid w:val="00EF1EF8"/>
    <w:rsid w:val="00EF2818"/>
    <w:rsid w:val="00EF2D7D"/>
    <w:rsid w:val="00EF3CE5"/>
    <w:rsid w:val="00EF49A7"/>
    <w:rsid w:val="00EF4ABC"/>
    <w:rsid w:val="00EF55E6"/>
    <w:rsid w:val="00EF5F3A"/>
    <w:rsid w:val="00EF6239"/>
    <w:rsid w:val="00EF7AF5"/>
    <w:rsid w:val="00F00D3A"/>
    <w:rsid w:val="00F010AD"/>
    <w:rsid w:val="00F01E1A"/>
    <w:rsid w:val="00F028F5"/>
    <w:rsid w:val="00F02E4C"/>
    <w:rsid w:val="00F02EA1"/>
    <w:rsid w:val="00F02EAC"/>
    <w:rsid w:val="00F0384D"/>
    <w:rsid w:val="00F03CB0"/>
    <w:rsid w:val="00F048D6"/>
    <w:rsid w:val="00F05D08"/>
    <w:rsid w:val="00F05E3D"/>
    <w:rsid w:val="00F05F99"/>
    <w:rsid w:val="00F07C49"/>
    <w:rsid w:val="00F10E78"/>
    <w:rsid w:val="00F12185"/>
    <w:rsid w:val="00F12483"/>
    <w:rsid w:val="00F13818"/>
    <w:rsid w:val="00F13DB3"/>
    <w:rsid w:val="00F14454"/>
    <w:rsid w:val="00F162B6"/>
    <w:rsid w:val="00F16879"/>
    <w:rsid w:val="00F20653"/>
    <w:rsid w:val="00F21563"/>
    <w:rsid w:val="00F23732"/>
    <w:rsid w:val="00F24219"/>
    <w:rsid w:val="00F24952"/>
    <w:rsid w:val="00F25656"/>
    <w:rsid w:val="00F25B53"/>
    <w:rsid w:val="00F26666"/>
    <w:rsid w:val="00F26971"/>
    <w:rsid w:val="00F26DB3"/>
    <w:rsid w:val="00F3195B"/>
    <w:rsid w:val="00F31CF8"/>
    <w:rsid w:val="00F33742"/>
    <w:rsid w:val="00F339C1"/>
    <w:rsid w:val="00F35399"/>
    <w:rsid w:val="00F35777"/>
    <w:rsid w:val="00F3620E"/>
    <w:rsid w:val="00F372E7"/>
    <w:rsid w:val="00F37C16"/>
    <w:rsid w:val="00F4012F"/>
    <w:rsid w:val="00F407F3"/>
    <w:rsid w:val="00F4084C"/>
    <w:rsid w:val="00F41F96"/>
    <w:rsid w:val="00F4290C"/>
    <w:rsid w:val="00F430DC"/>
    <w:rsid w:val="00F4445C"/>
    <w:rsid w:val="00F44828"/>
    <w:rsid w:val="00F449C9"/>
    <w:rsid w:val="00F452EF"/>
    <w:rsid w:val="00F457BF"/>
    <w:rsid w:val="00F4589C"/>
    <w:rsid w:val="00F45A51"/>
    <w:rsid w:val="00F45A5F"/>
    <w:rsid w:val="00F45C08"/>
    <w:rsid w:val="00F45C7C"/>
    <w:rsid w:val="00F46DAD"/>
    <w:rsid w:val="00F4702F"/>
    <w:rsid w:val="00F52601"/>
    <w:rsid w:val="00F52E4B"/>
    <w:rsid w:val="00F55722"/>
    <w:rsid w:val="00F55F48"/>
    <w:rsid w:val="00F566C5"/>
    <w:rsid w:val="00F56974"/>
    <w:rsid w:val="00F6011F"/>
    <w:rsid w:val="00F61A14"/>
    <w:rsid w:val="00F620A5"/>
    <w:rsid w:val="00F620DF"/>
    <w:rsid w:val="00F6378D"/>
    <w:rsid w:val="00F63995"/>
    <w:rsid w:val="00F63B7B"/>
    <w:rsid w:val="00F63DC6"/>
    <w:rsid w:val="00F63F0E"/>
    <w:rsid w:val="00F640DC"/>
    <w:rsid w:val="00F649D5"/>
    <w:rsid w:val="00F64D8E"/>
    <w:rsid w:val="00F658B5"/>
    <w:rsid w:val="00F66719"/>
    <w:rsid w:val="00F67225"/>
    <w:rsid w:val="00F7008A"/>
    <w:rsid w:val="00F70405"/>
    <w:rsid w:val="00F713CB"/>
    <w:rsid w:val="00F75C52"/>
    <w:rsid w:val="00F815AC"/>
    <w:rsid w:val="00F818DD"/>
    <w:rsid w:val="00F81D6F"/>
    <w:rsid w:val="00F83343"/>
    <w:rsid w:val="00F84AE0"/>
    <w:rsid w:val="00F85562"/>
    <w:rsid w:val="00F869A0"/>
    <w:rsid w:val="00F871BF"/>
    <w:rsid w:val="00F87893"/>
    <w:rsid w:val="00F878B3"/>
    <w:rsid w:val="00F87D1D"/>
    <w:rsid w:val="00F90B3E"/>
    <w:rsid w:val="00F913E7"/>
    <w:rsid w:val="00F918CB"/>
    <w:rsid w:val="00F91900"/>
    <w:rsid w:val="00F92D77"/>
    <w:rsid w:val="00F93383"/>
    <w:rsid w:val="00F9377E"/>
    <w:rsid w:val="00F93AF6"/>
    <w:rsid w:val="00F95445"/>
    <w:rsid w:val="00F955DB"/>
    <w:rsid w:val="00F962B7"/>
    <w:rsid w:val="00F97300"/>
    <w:rsid w:val="00F9732A"/>
    <w:rsid w:val="00F97629"/>
    <w:rsid w:val="00FA30A4"/>
    <w:rsid w:val="00FA3109"/>
    <w:rsid w:val="00FA6FE4"/>
    <w:rsid w:val="00FA75C3"/>
    <w:rsid w:val="00FB2505"/>
    <w:rsid w:val="00FB4241"/>
    <w:rsid w:val="00FB5ECF"/>
    <w:rsid w:val="00FB5FCE"/>
    <w:rsid w:val="00FB685B"/>
    <w:rsid w:val="00FB6FAB"/>
    <w:rsid w:val="00FB7FB8"/>
    <w:rsid w:val="00FC0019"/>
    <w:rsid w:val="00FC014E"/>
    <w:rsid w:val="00FC06CE"/>
    <w:rsid w:val="00FC1D24"/>
    <w:rsid w:val="00FC2AB2"/>
    <w:rsid w:val="00FC328A"/>
    <w:rsid w:val="00FC4986"/>
    <w:rsid w:val="00FC4A47"/>
    <w:rsid w:val="00FC4AC8"/>
    <w:rsid w:val="00FC55C4"/>
    <w:rsid w:val="00FC5732"/>
    <w:rsid w:val="00FC5AA0"/>
    <w:rsid w:val="00FC6F05"/>
    <w:rsid w:val="00FD0867"/>
    <w:rsid w:val="00FD0F73"/>
    <w:rsid w:val="00FD2925"/>
    <w:rsid w:val="00FD2FC8"/>
    <w:rsid w:val="00FD453A"/>
    <w:rsid w:val="00FD53E1"/>
    <w:rsid w:val="00FD5685"/>
    <w:rsid w:val="00FD5B84"/>
    <w:rsid w:val="00FD6011"/>
    <w:rsid w:val="00FD6A22"/>
    <w:rsid w:val="00FD7A7E"/>
    <w:rsid w:val="00FE0135"/>
    <w:rsid w:val="00FE0748"/>
    <w:rsid w:val="00FE0E00"/>
    <w:rsid w:val="00FE3062"/>
    <w:rsid w:val="00FE50C2"/>
    <w:rsid w:val="00FE5B05"/>
    <w:rsid w:val="00FE5E8A"/>
    <w:rsid w:val="00FE660B"/>
    <w:rsid w:val="00FE6776"/>
    <w:rsid w:val="00FE68E7"/>
    <w:rsid w:val="00FE7EAC"/>
    <w:rsid w:val="00FF0C82"/>
    <w:rsid w:val="00FF13BF"/>
    <w:rsid w:val="00FF1EE7"/>
    <w:rsid w:val="00FF22B8"/>
    <w:rsid w:val="00FF27C6"/>
    <w:rsid w:val="00FF2808"/>
    <w:rsid w:val="00FF311C"/>
    <w:rsid w:val="00FF3BC1"/>
    <w:rsid w:val="00FF3F56"/>
    <w:rsid w:val="00FF405D"/>
    <w:rsid w:val="00FF6E0C"/>
    <w:rsid w:val="00FF735D"/>
    <w:rsid w:val="00FF7F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042E70B0"/>
  <w15:docId w15:val="{02335911-32D5-414F-A94B-5B1EA180A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9"/>
    <w:qFormat/>
    <w:pPr>
      <w:keepNext/>
      <w:ind w:firstLine="2880"/>
      <w:jc w:val="both"/>
      <w:outlineLvl w:val="0"/>
    </w:pPr>
    <w:rPr>
      <w:b/>
      <w:bCs/>
      <w:lang w:val="x-none" w:eastAsia="x-none"/>
    </w:rPr>
  </w:style>
  <w:style w:type="paragraph" w:styleId="Ttulo2">
    <w:name w:val="heading 2"/>
    <w:basedOn w:val="Normal"/>
    <w:next w:val="Normal"/>
    <w:link w:val="Ttulo2Char"/>
    <w:qFormat/>
    <w:pPr>
      <w:keepNext/>
      <w:jc w:val="both"/>
      <w:outlineLvl w:val="1"/>
    </w:pPr>
    <w:rPr>
      <w:rFonts w:ascii="Arial" w:hAnsi="Arial"/>
      <w:b/>
      <w:bCs/>
      <w:sz w:val="36"/>
      <w:lang w:val="x-none" w:eastAsia="x-none"/>
    </w:rPr>
  </w:style>
  <w:style w:type="paragraph" w:styleId="Ttulo3">
    <w:name w:val="heading 3"/>
    <w:basedOn w:val="Normal"/>
    <w:next w:val="Normal"/>
    <w:link w:val="Ttulo3Char"/>
    <w:qFormat/>
    <w:pPr>
      <w:keepNext/>
      <w:jc w:val="center"/>
      <w:outlineLvl w:val="2"/>
    </w:pPr>
    <w:rPr>
      <w:rFonts w:ascii="Arial" w:hAnsi="Arial"/>
      <w:b/>
      <w:bCs/>
      <w:lang w:val="x-none" w:eastAsia="x-none"/>
    </w:rPr>
  </w:style>
  <w:style w:type="paragraph" w:styleId="Ttulo4">
    <w:name w:val="heading 4"/>
    <w:basedOn w:val="Normal"/>
    <w:next w:val="Normal"/>
    <w:qFormat/>
    <w:pPr>
      <w:keepNext/>
      <w:jc w:val="center"/>
      <w:outlineLvl w:val="3"/>
    </w:pPr>
    <w:rPr>
      <w:rFonts w:ascii="Arial" w:hAnsi="Arial" w:cs="Arial"/>
      <w:b/>
      <w:bCs/>
      <w:sz w:val="28"/>
    </w:rPr>
  </w:style>
  <w:style w:type="paragraph" w:styleId="Ttulo5">
    <w:name w:val="heading 5"/>
    <w:basedOn w:val="Normal"/>
    <w:next w:val="Normal"/>
    <w:qFormat/>
    <w:pPr>
      <w:keepNext/>
      <w:jc w:val="both"/>
      <w:outlineLvl w:val="4"/>
    </w:pPr>
    <w:rPr>
      <w:b/>
      <w:bCs/>
      <w:sz w:val="28"/>
    </w:rPr>
  </w:style>
  <w:style w:type="paragraph" w:styleId="Ttulo6">
    <w:name w:val="heading 6"/>
    <w:basedOn w:val="Normal"/>
    <w:next w:val="Normal"/>
    <w:qFormat/>
    <w:pPr>
      <w:keepNext/>
      <w:jc w:val="center"/>
      <w:outlineLvl w:val="5"/>
    </w:pPr>
    <w:rPr>
      <w:rFonts w:ascii="Arial" w:hAnsi="Arial" w:cs="Arial"/>
      <w:b/>
      <w:bCs/>
      <w:sz w:val="36"/>
    </w:rPr>
  </w:style>
  <w:style w:type="paragraph" w:styleId="Ttulo7">
    <w:name w:val="heading 7"/>
    <w:basedOn w:val="Normal"/>
    <w:next w:val="Normal"/>
    <w:qFormat/>
    <w:pPr>
      <w:keepNext/>
      <w:jc w:val="center"/>
      <w:outlineLvl w:val="6"/>
    </w:pPr>
    <w:rPr>
      <w:rFonts w:ascii="Arial" w:hAnsi="Arial" w:cs="Arial"/>
      <w:b/>
      <w:bCs/>
      <w:sz w:val="32"/>
    </w:rPr>
  </w:style>
  <w:style w:type="paragraph" w:styleId="Ttulo8">
    <w:name w:val="heading 8"/>
    <w:basedOn w:val="Normal"/>
    <w:next w:val="Normal"/>
    <w:link w:val="Ttulo8Char"/>
    <w:uiPriority w:val="99"/>
    <w:unhideWhenUsed/>
    <w:qFormat/>
    <w:rsid w:val="00B35EB7"/>
    <w:pPr>
      <w:spacing w:before="240" w:after="60"/>
      <w:outlineLvl w:val="7"/>
    </w:pPr>
    <w:rPr>
      <w:rFonts w:ascii="Calibri" w:hAnsi="Calibri"/>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rsid w:val="00B35EB7"/>
    <w:rPr>
      <w:b/>
      <w:bCs/>
      <w:sz w:val="24"/>
      <w:szCs w:val="24"/>
    </w:rPr>
  </w:style>
  <w:style w:type="character" w:customStyle="1" w:styleId="Ttulo2Char">
    <w:name w:val="Título 2 Char"/>
    <w:link w:val="Ttulo2"/>
    <w:rsid w:val="00012E06"/>
    <w:rPr>
      <w:rFonts w:ascii="Arial" w:hAnsi="Arial" w:cs="Arial"/>
      <w:b/>
      <w:bCs/>
      <w:sz w:val="36"/>
      <w:szCs w:val="24"/>
    </w:rPr>
  </w:style>
  <w:style w:type="character" w:customStyle="1" w:styleId="Ttulo3Char">
    <w:name w:val="Título 3 Char"/>
    <w:link w:val="Ttulo3"/>
    <w:rsid w:val="00BF4609"/>
    <w:rPr>
      <w:rFonts w:ascii="Arial" w:hAnsi="Arial" w:cs="Arial"/>
      <w:b/>
      <w:bCs/>
      <w:sz w:val="24"/>
      <w:szCs w:val="24"/>
    </w:rPr>
  </w:style>
  <w:style w:type="character" w:customStyle="1" w:styleId="Ttulo8Char">
    <w:name w:val="Título 8 Char"/>
    <w:link w:val="Ttulo8"/>
    <w:uiPriority w:val="99"/>
    <w:rsid w:val="00B35EB7"/>
    <w:rPr>
      <w:rFonts w:ascii="Calibri" w:eastAsia="Times New Roman" w:hAnsi="Calibri" w:cs="Times New Roman"/>
      <w:i/>
      <w:iCs/>
      <w:sz w:val="24"/>
      <w:szCs w:val="24"/>
    </w:rPr>
  </w:style>
  <w:style w:type="paragraph" w:styleId="Recuodecorpodetexto2">
    <w:name w:val="Body Text Indent 2"/>
    <w:basedOn w:val="Normal"/>
    <w:link w:val="Recuodecorpodetexto2Char"/>
    <w:uiPriority w:val="99"/>
    <w:pPr>
      <w:ind w:left="2880"/>
    </w:pPr>
    <w:rPr>
      <w:lang w:val="x-none" w:eastAsia="x-none"/>
    </w:rPr>
  </w:style>
  <w:style w:type="character" w:customStyle="1" w:styleId="Recuodecorpodetexto2Char">
    <w:name w:val="Recuo de corpo de texto 2 Char"/>
    <w:link w:val="Recuodecorpodetexto2"/>
    <w:uiPriority w:val="99"/>
    <w:rsid w:val="00B35EB7"/>
    <w:rPr>
      <w:sz w:val="24"/>
      <w:szCs w:val="24"/>
    </w:rPr>
  </w:style>
  <w:style w:type="paragraph" w:styleId="Recuodecorpodetexto">
    <w:name w:val="Body Text Indent"/>
    <w:basedOn w:val="Normal"/>
    <w:link w:val="RecuodecorpodetextoChar"/>
    <w:pPr>
      <w:ind w:left="2880"/>
      <w:jc w:val="both"/>
    </w:pPr>
  </w:style>
  <w:style w:type="paragraph" w:styleId="Corpodetexto2">
    <w:name w:val="Body Text 2"/>
    <w:basedOn w:val="Normal"/>
    <w:pPr>
      <w:jc w:val="center"/>
    </w:pPr>
    <w:rPr>
      <w:rFonts w:ascii="Arial" w:hAnsi="Arial" w:cs="Arial"/>
      <w:b/>
      <w:bCs/>
      <w:sz w:val="28"/>
    </w:rPr>
  </w:style>
  <w:style w:type="paragraph" w:styleId="Corpodetexto">
    <w:name w:val="Body Text"/>
    <w:basedOn w:val="Normal"/>
    <w:link w:val="CorpodetextoChar"/>
    <w:pPr>
      <w:jc w:val="center"/>
    </w:pPr>
    <w:rPr>
      <w:lang w:val="x-none" w:eastAsia="x-none"/>
    </w:rPr>
  </w:style>
  <w:style w:type="character" w:customStyle="1" w:styleId="CorpodetextoChar">
    <w:name w:val="Corpo de texto Char"/>
    <w:link w:val="Corpodetexto"/>
    <w:rsid w:val="00DB2B96"/>
    <w:rPr>
      <w:sz w:val="24"/>
      <w:szCs w:val="24"/>
    </w:rPr>
  </w:style>
  <w:style w:type="paragraph" w:styleId="Recuodecorpodetexto3">
    <w:name w:val="Body Text Indent 3"/>
    <w:basedOn w:val="Normal"/>
    <w:link w:val="Recuodecorpodetexto3Char"/>
    <w:pPr>
      <w:ind w:firstLine="2880"/>
    </w:pPr>
    <w:rPr>
      <w:lang w:val="x-none" w:eastAsia="x-none"/>
    </w:rPr>
  </w:style>
  <w:style w:type="character" w:styleId="Nmerodepgina">
    <w:name w:val="page number"/>
    <w:basedOn w:val="Fontepargpadro"/>
  </w:style>
  <w:style w:type="paragraph" w:styleId="Rodap">
    <w:name w:val="footer"/>
    <w:basedOn w:val="Normal"/>
    <w:link w:val="RodapChar"/>
    <w:uiPriority w:val="99"/>
    <w:pPr>
      <w:tabs>
        <w:tab w:val="center" w:pos="4419"/>
        <w:tab w:val="right" w:pos="8838"/>
      </w:tabs>
    </w:pPr>
    <w:rPr>
      <w:lang w:val="x-none" w:eastAsia="x-none"/>
    </w:rPr>
  </w:style>
  <w:style w:type="character" w:customStyle="1" w:styleId="RodapChar">
    <w:name w:val="Rodapé Char"/>
    <w:link w:val="Rodap"/>
    <w:uiPriority w:val="99"/>
    <w:rsid w:val="00DC5C89"/>
    <w:rPr>
      <w:sz w:val="24"/>
      <w:szCs w:val="24"/>
    </w:rPr>
  </w:style>
  <w:style w:type="paragraph" w:styleId="NormalWeb">
    <w:name w:val="Normal (Web)"/>
    <w:basedOn w:val="Normal"/>
    <w:uiPriority w:val="99"/>
    <w:rsid w:val="00753DA5"/>
    <w:pPr>
      <w:spacing w:before="100" w:beforeAutospacing="1" w:after="100" w:afterAutospacing="1"/>
    </w:pPr>
    <w:rPr>
      <w:rFonts w:ascii="Arial Unicode MS" w:eastAsia="Arial Unicode MS" w:hAnsi="Arial Unicode MS" w:cs="Arial Unicode MS"/>
      <w:color w:val="000000"/>
    </w:rPr>
  </w:style>
  <w:style w:type="character" w:customStyle="1" w:styleId="texto-p1">
    <w:name w:val="texto-p1"/>
    <w:rsid w:val="00753DA5"/>
    <w:rPr>
      <w:rFonts w:ascii="Verdana" w:hAnsi="Verdana" w:hint="default"/>
      <w:i w:val="0"/>
      <w:iCs w:val="0"/>
      <w:strike w:val="0"/>
      <w:dstrike w:val="0"/>
      <w:color w:val="333333"/>
      <w:sz w:val="18"/>
      <w:szCs w:val="18"/>
      <w:u w:val="none"/>
      <w:effect w:val="none"/>
    </w:rPr>
  </w:style>
  <w:style w:type="character" w:styleId="Forte">
    <w:name w:val="Strong"/>
    <w:uiPriority w:val="22"/>
    <w:qFormat/>
    <w:rsid w:val="00753DA5"/>
    <w:rPr>
      <w:b/>
      <w:bCs/>
    </w:rPr>
  </w:style>
  <w:style w:type="paragraph" w:styleId="Cabealho">
    <w:name w:val="header"/>
    <w:basedOn w:val="Normal"/>
    <w:link w:val="CabealhoChar"/>
    <w:uiPriority w:val="99"/>
    <w:rsid w:val="00E27337"/>
    <w:pPr>
      <w:tabs>
        <w:tab w:val="center" w:pos="4252"/>
        <w:tab w:val="right" w:pos="8504"/>
      </w:tabs>
    </w:pPr>
    <w:rPr>
      <w:lang w:val="x-none" w:eastAsia="x-none"/>
    </w:rPr>
  </w:style>
  <w:style w:type="character" w:customStyle="1" w:styleId="CabealhoChar">
    <w:name w:val="Cabeçalho Char"/>
    <w:link w:val="Cabealho"/>
    <w:uiPriority w:val="99"/>
    <w:rsid w:val="00012E06"/>
    <w:rPr>
      <w:sz w:val="24"/>
      <w:szCs w:val="24"/>
    </w:rPr>
  </w:style>
  <w:style w:type="paragraph" w:styleId="Textodebalo">
    <w:name w:val="Balloon Text"/>
    <w:basedOn w:val="Normal"/>
    <w:link w:val="TextodebaloChar"/>
    <w:rsid w:val="00B25F4A"/>
    <w:rPr>
      <w:rFonts w:ascii="Tahoma" w:hAnsi="Tahoma"/>
      <w:sz w:val="16"/>
      <w:szCs w:val="16"/>
      <w:lang w:val="x-none" w:eastAsia="x-none"/>
    </w:rPr>
  </w:style>
  <w:style w:type="character" w:customStyle="1" w:styleId="TextodebaloChar">
    <w:name w:val="Texto de balão Char"/>
    <w:link w:val="Textodebalo"/>
    <w:rsid w:val="00012E06"/>
    <w:rPr>
      <w:rFonts w:ascii="Tahoma" w:hAnsi="Tahoma" w:cs="Tahoma"/>
      <w:sz w:val="16"/>
      <w:szCs w:val="16"/>
    </w:rPr>
  </w:style>
  <w:style w:type="paragraph" w:customStyle="1" w:styleId="texto6">
    <w:name w:val="texto6"/>
    <w:basedOn w:val="Normal"/>
    <w:rsid w:val="003E632F"/>
    <w:pPr>
      <w:spacing w:before="100" w:beforeAutospacing="1" w:after="100" w:afterAutospacing="1"/>
      <w:ind w:firstLine="800"/>
      <w:jc w:val="both"/>
    </w:pPr>
    <w:rPr>
      <w:color w:val="76837B"/>
      <w:sz w:val="20"/>
      <w:szCs w:val="20"/>
    </w:rPr>
  </w:style>
  <w:style w:type="character" w:styleId="Hyperlink">
    <w:name w:val="Hyperlink"/>
    <w:uiPriority w:val="99"/>
    <w:unhideWhenUsed/>
    <w:rsid w:val="00240146"/>
    <w:rPr>
      <w:color w:val="052B61"/>
      <w:u w:val="single"/>
    </w:rPr>
  </w:style>
  <w:style w:type="paragraph" w:styleId="Ttulo">
    <w:name w:val="Title"/>
    <w:basedOn w:val="Normal"/>
    <w:link w:val="TtuloChar"/>
    <w:qFormat/>
    <w:rsid w:val="00181BDD"/>
    <w:pPr>
      <w:jc w:val="center"/>
    </w:pPr>
    <w:rPr>
      <w:rFonts w:ascii="Bookman Old Style" w:hAnsi="Bookman Old Style"/>
      <w:b/>
      <w:u w:val="single"/>
      <w:lang w:val="x-none" w:eastAsia="x-none"/>
    </w:rPr>
  </w:style>
  <w:style w:type="character" w:customStyle="1" w:styleId="TtuloChar">
    <w:name w:val="Título Char"/>
    <w:link w:val="Ttulo"/>
    <w:rsid w:val="00181BDD"/>
    <w:rPr>
      <w:rFonts w:ascii="Bookman Old Style" w:hAnsi="Bookman Old Style"/>
      <w:b/>
      <w:sz w:val="24"/>
      <w:szCs w:val="24"/>
      <w:u w:val="single"/>
    </w:rPr>
  </w:style>
  <w:style w:type="paragraph" w:styleId="PargrafodaLista">
    <w:name w:val="List Paragraph"/>
    <w:basedOn w:val="Normal"/>
    <w:uiPriority w:val="34"/>
    <w:qFormat/>
    <w:rsid w:val="001C0DB1"/>
    <w:pPr>
      <w:ind w:left="708"/>
    </w:pPr>
  </w:style>
  <w:style w:type="character" w:styleId="nfase">
    <w:name w:val="Emphasis"/>
    <w:uiPriority w:val="20"/>
    <w:qFormat/>
    <w:rsid w:val="006275EB"/>
    <w:rPr>
      <w:i/>
      <w:iCs/>
    </w:rPr>
  </w:style>
  <w:style w:type="paragraph" w:customStyle="1" w:styleId="BodyText21">
    <w:name w:val="Body Text 21"/>
    <w:basedOn w:val="Normal"/>
    <w:rsid w:val="00012E06"/>
    <w:pPr>
      <w:widowControl w:val="0"/>
      <w:jc w:val="both"/>
    </w:pPr>
    <w:rPr>
      <w:rFonts w:ascii="Arial" w:hAnsi="Arial"/>
      <w:sz w:val="22"/>
      <w:szCs w:val="20"/>
    </w:rPr>
  </w:style>
  <w:style w:type="paragraph" w:styleId="Corpodetexto3">
    <w:name w:val="Body Text 3"/>
    <w:basedOn w:val="Normal"/>
    <w:link w:val="Corpodetexto3Char"/>
    <w:rsid w:val="00012E06"/>
    <w:pPr>
      <w:spacing w:after="120"/>
    </w:pPr>
    <w:rPr>
      <w:sz w:val="16"/>
      <w:szCs w:val="16"/>
      <w:lang w:val="x-none" w:eastAsia="x-none"/>
    </w:rPr>
  </w:style>
  <w:style w:type="character" w:customStyle="1" w:styleId="Corpodetexto3Char">
    <w:name w:val="Corpo de texto 3 Char"/>
    <w:link w:val="Corpodetexto3"/>
    <w:rsid w:val="00012E06"/>
    <w:rPr>
      <w:sz w:val="16"/>
      <w:szCs w:val="16"/>
    </w:rPr>
  </w:style>
  <w:style w:type="paragraph" w:styleId="Sumrio1">
    <w:name w:val="toc 1"/>
    <w:basedOn w:val="Normal"/>
    <w:next w:val="Normal"/>
    <w:autoRedefine/>
    <w:rsid w:val="00012E06"/>
    <w:pPr>
      <w:tabs>
        <w:tab w:val="right" w:pos="9629"/>
      </w:tabs>
      <w:spacing w:before="120" w:after="120"/>
    </w:pPr>
    <w:rPr>
      <w:rFonts w:ascii="Arial" w:hAnsi="Arial" w:cs="Arial"/>
      <w:b/>
      <w:bCs/>
      <w:caps/>
      <w:noProof/>
      <w:sz w:val="22"/>
      <w:szCs w:val="22"/>
    </w:rPr>
  </w:style>
  <w:style w:type="character" w:customStyle="1" w:styleId="highlightedsearchterm">
    <w:name w:val="highlightedsearchterm"/>
    <w:basedOn w:val="Fontepargpadro"/>
    <w:rsid w:val="00012E06"/>
  </w:style>
  <w:style w:type="paragraph" w:customStyle="1" w:styleId="Default">
    <w:name w:val="Default"/>
    <w:rsid w:val="00012E06"/>
    <w:pPr>
      <w:autoSpaceDE w:val="0"/>
      <w:autoSpaceDN w:val="0"/>
      <w:adjustRightInd w:val="0"/>
    </w:pPr>
    <w:rPr>
      <w:rFonts w:ascii="Tahoma" w:hAnsi="Tahoma" w:cs="Tahoma"/>
      <w:color w:val="000000"/>
      <w:sz w:val="24"/>
      <w:szCs w:val="24"/>
    </w:rPr>
  </w:style>
  <w:style w:type="paragraph" w:customStyle="1" w:styleId="PargrafoLei">
    <w:name w:val="Parágrafo Lei"/>
    <w:basedOn w:val="Normal"/>
    <w:link w:val="PargrafoLeiChar"/>
    <w:qFormat/>
    <w:rsid w:val="000C2AB1"/>
    <w:pPr>
      <w:spacing w:after="240" w:line="276" w:lineRule="auto"/>
      <w:ind w:firstLine="1418"/>
      <w:jc w:val="both"/>
    </w:pPr>
    <w:rPr>
      <w:rFonts w:ascii="Cambria" w:eastAsia="Calibri" w:hAnsi="Cambria"/>
      <w:sz w:val="22"/>
      <w:szCs w:val="22"/>
      <w:lang w:val="x-none" w:eastAsia="en-US"/>
    </w:rPr>
  </w:style>
  <w:style w:type="character" w:customStyle="1" w:styleId="PargrafoLeiChar">
    <w:name w:val="Parágrafo Lei Char"/>
    <w:link w:val="PargrafoLei"/>
    <w:rsid w:val="000C2AB1"/>
    <w:rPr>
      <w:rFonts w:ascii="Cambria" w:eastAsia="Calibri" w:hAnsi="Cambria"/>
      <w:sz w:val="22"/>
      <w:szCs w:val="22"/>
      <w:lang w:val="x-none" w:eastAsia="en-US"/>
    </w:rPr>
  </w:style>
  <w:style w:type="character" w:styleId="HiperlinkVisitado">
    <w:name w:val="FollowedHyperlink"/>
    <w:uiPriority w:val="99"/>
    <w:unhideWhenUsed/>
    <w:rsid w:val="00500642"/>
    <w:rPr>
      <w:color w:val="800080"/>
      <w:u w:val="single"/>
    </w:rPr>
  </w:style>
  <w:style w:type="paragraph" w:styleId="Commarcadores">
    <w:name w:val="List Bullet"/>
    <w:basedOn w:val="Normal"/>
    <w:rsid w:val="00500642"/>
    <w:pPr>
      <w:numPr>
        <w:numId w:val="20"/>
      </w:numPr>
      <w:contextualSpacing/>
    </w:pPr>
  </w:style>
  <w:style w:type="character" w:customStyle="1" w:styleId="Recuodecorpodetexto3Char">
    <w:name w:val="Recuo de corpo de texto 3 Char"/>
    <w:link w:val="Recuodecorpodetexto3"/>
    <w:rsid w:val="00CA0EAD"/>
    <w:rPr>
      <w:sz w:val="24"/>
      <w:szCs w:val="24"/>
    </w:rPr>
  </w:style>
  <w:style w:type="paragraph" w:customStyle="1" w:styleId="TableParagraph">
    <w:name w:val="Table Paragraph"/>
    <w:basedOn w:val="Normal"/>
    <w:uiPriority w:val="1"/>
    <w:qFormat/>
    <w:rsid w:val="00254BE1"/>
    <w:pPr>
      <w:widowControl w:val="0"/>
      <w:ind w:left="103"/>
    </w:pPr>
    <w:rPr>
      <w:rFonts w:ascii="Arial" w:eastAsia="Arial" w:hAnsi="Arial" w:cs="Arial"/>
      <w:sz w:val="22"/>
      <w:szCs w:val="22"/>
      <w:lang w:val="en-US" w:eastAsia="en-US"/>
    </w:rPr>
  </w:style>
  <w:style w:type="character" w:customStyle="1" w:styleId="apple-converted-space">
    <w:name w:val="apple-converted-space"/>
    <w:basedOn w:val="Fontepargpadro"/>
    <w:rsid w:val="00525CC3"/>
  </w:style>
  <w:style w:type="character" w:customStyle="1" w:styleId="RecuodecorpodetextoChar">
    <w:name w:val="Recuo de corpo de texto Char"/>
    <w:basedOn w:val="Fontepargpadro"/>
    <w:link w:val="Recuodecorpodetexto"/>
    <w:rsid w:val="005A5D0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07">
      <w:bodyDiv w:val="1"/>
      <w:marLeft w:val="0"/>
      <w:marRight w:val="0"/>
      <w:marTop w:val="0"/>
      <w:marBottom w:val="0"/>
      <w:divBdr>
        <w:top w:val="none" w:sz="0" w:space="0" w:color="auto"/>
        <w:left w:val="none" w:sz="0" w:space="0" w:color="auto"/>
        <w:bottom w:val="none" w:sz="0" w:space="0" w:color="auto"/>
        <w:right w:val="none" w:sz="0" w:space="0" w:color="auto"/>
      </w:divBdr>
    </w:div>
    <w:div w:id="4669455">
      <w:bodyDiv w:val="1"/>
      <w:marLeft w:val="0"/>
      <w:marRight w:val="0"/>
      <w:marTop w:val="0"/>
      <w:marBottom w:val="0"/>
      <w:divBdr>
        <w:top w:val="none" w:sz="0" w:space="0" w:color="auto"/>
        <w:left w:val="none" w:sz="0" w:space="0" w:color="auto"/>
        <w:bottom w:val="none" w:sz="0" w:space="0" w:color="auto"/>
        <w:right w:val="none" w:sz="0" w:space="0" w:color="auto"/>
      </w:divBdr>
    </w:div>
    <w:div w:id="37945420">
      <w:bodyDiv w:val="1"/>
      <w:marLeft w:val="0"/>
      <w:marRight w:val="0"/>
      <w:marTop w:val="0"/>
      <w:marBottom w:val="0"/>
      <w:divBdr>
        <w:top w:val="none" w:sz="0" w:space="0" w:color="auto"/>
        <w:left w:val="none" w:sz="0" w:space="0" w:color="auto"/>
        <w:bottom w:val="none" w:sz="0" w:space="0" w:color="auto"/>
        <w:right w:val="none" w:sz="0" w:space="0" w:color="auto"/>
      </w:divBdr>
    </w:div>
    <w:div w:id="41448803">
      <w:bodyDiv w:val="1"/>
      <w:marLeft w:val="0"/>
      <w:marRight w:val="0"/>
      <w:marTop w:val="0"/>
      <w:marBottom w:val="0"/>
      <w:divBdr>
        <w:top w:val="none" w:sz="0" w:space="0" w:color="auto"/>
        <w:left w:val="none" w:sz="0" w:space="0" w:color="auto"/>
        <w:bottom w:val="none" w:sz="0" w:space="0" w:color="auto"/>
        <w:right w:val="none" w:sz="0" w:space="0" w:color="auto"/>
      </w:divBdr>
    </w:div>
    <w:div w:id="57439824">
      <w:bodyDiv w:val="1"/>
      <w:marLeft w:val="0"/>
      <w:marRight w:val="0"/>
      <w:marTop w:val="0"/>
      <w:marBottom w:val="0"/>
      <w:divBdr>
        <w:top w:val="none" w:sz="0" w:space="0" w:color="auto"/>
        <w:left w:val="none" w:sz="0" w:space="0" w:color="auto"/>
        <w:bottom w:val="none" w:sz="0" w:space="0" w:color="auto"/>
        <w:right w:val="none" w:sz="0" w:space="0" w:color="auto"/>
      </w:divBdr>
    </w:div>
    <w:div w:id="102504047">
      <w:bodyDiv w:val="1"/>
      <w:marLeft w:val="0"/>
      <w:marRight w:val="0"/>
      <w:marTop w:val="0"/>
      <w:marBottom w:val="0"/>
      <w:divBdr>
        <w:top w:val="none" w:sz="0" w:space="0" w:color="auto"/>
        <w:left w:val="none" w:sz="0" w:space="0" w:color="auto"/>
        <w:bottom w:val="none" w:sz="0" w:space="0" w:color="auto"/>
        <w:right w:val="none" w:sz="0" w:space="0" w:color="auto"/>
      </w:divBdr>
    </w:div>
    <w:div w:id="104006297">
      <w:bodyDiv w:val="1"/>
      <w:marLeft w:val="0"/>
      <w:marRight w:val="0"/>
      <w:marTop w:val="0"/>
      <w:marBottom w:val="0"/>
      <w:divBdr>
        <w:top w:val="none" w:sz="0" w:space="0" w:color="auto"/>
        <w:left w:val="none" w:sz="0" w:space="0" w:color="auto"/>
        <w:bottom w:val="none" w:sz="0" w:space="0" w:color="auto"/>
        <w:right w:val="none" w:sz="0" w:space="0" w:color="auto"/>
      </w:divBdr>
    </w:div>
    <w:div w:id="131098043">
      <w:bodyDiv w:val="1"/>
      <w:marLeft w:val="0"/>
      <w:marRight w:val="0"/>
      <w:marTop w:val="0"/>
      <w:marBottom w:val="0"/>
      <w:divBdr>
        <w:top w:val="none" w:sz="0" w:space="0" w:color="auto"/>
        <w:left w:val="none" w:sz="0" w:space="0" w:color="auto"/>
        <w:bottom w:val="none" w:sz="0" w:space="0" w:color="auto"/>
        <w:right w:val="none" w:sz="0" w:space="0" w:color="auto"/>
      </w:divBdr>
    </w:div>
    <w:div w:id="147484787">
      <w:bodyDiv w:val="1"/>
      <w:marLeft w:val="0"/>
      <w:marRight w:val="0"/>
      <w:marTop w:val="0"/>
      <w:marBottom w:val="0"/>
      <w:divBdr>
        <w:top w:val="none" w:sz="0" w:space="0" w:color="auto"/>
        <w:left w:val="none" w:sz="0" w:space="0" w:color="auto"/>
        <w:bottom w:val="none" w:sz="0" w:space="0" w:color="auto"/>
        <w:right w:val="none" w:sz="0" w:space="0" w:color="auto"/>
      </w:divBdr>
    </w:div>
    <w:div w:id="164127995">
      <w:bodyDiv w:val="1"/>
      <w:marLeft w:val="0"/>
      <w:marRight w:val="0"/>
      <w:marTop w:val="0"/>
      <w:marBottom w:val="0"/>
      <w:divBdr>
        <w:top w:val="none" w:sz="0" w:space="0" w:color="auto"/>
        <w:left w:val="none" w:sz="0" w:space="0" w:color="auto"/>
        <w:bottom w:val="none" w:sz="0" w:space="0" w:color="auto"/>
        <w:right w:val="none" w:sz="0" w:space="0" w:color="auto"/>
      </w:divBdr>
    </w:div>
    <w:div w:id="168717363">
      <w:bodyDiv w:val="1"/>
      <w:marLeft w:val="0"/>
      <w:marRight w:val="0"/>
      <w:marTop w:val="0"/>
      <w:marBottom w:val="0"/>
      <w:divBdr>
        <w:top w:val="none" w:sz="0" w:space="0" w:color="auto"/>
        <w:left w:val="none" w:sz="0" w:space="0" w:color="auto"/>
        <w:bottom w:val="none" w:sz="0" w:space="0" w:color="auto"/>
        <w:right w:val="none" w:sz="0" w:space="0" w:color="auto"/>
      </w:divBdr>
    </w:div>
    <w:div w:id="181280840">
      <w:bodyDiv w:val="1"/>
      <w:marLeft w:val="0"/>
      <w:marRight w:val="0"/>
      <w:marTop w:val="0"/>
      <w:marBottom w:val="0"/>
      <w:divBdr>
        <w:top w:val="none" w:sz="0" w:space="0" w:color="auto"/>
        <w:left w:val="none" w:sz="0" w:space="0" w:color="auto"/>
        <w:bottom w:val="none" w:sz="0" w:space="0" w:color="auto"/>
        <w:right w:val="none" w:sz="0" w:space="0" w:color="auto"/>
      </w:divBdr>
    </w:div>
    <w:div w:id="206718801">
      <w:bodyDiv w:val="1"/>
      <w:marLeft w:val="0"/>
      <w:marRight w:val="0"/>
      <w:marTop w:val="0"/>
      <w:marBottom w:val="0"/>
      <w:divBdr>
        <w:top w:val="none" w:sz="0" w:space="0" w:color="auto"/>
        <w:left w:val="none" w:sz="0" w:space="0" w:color="auto"/>
        <w:bottom w:val="none" w:sz="0" w:space="0" w:color="auto"/>
        <w:right w:val="none" w:sz="0" w:space="0" w:color="auto"/>
      </w:divBdr>
    </w:div>
    <w:div w:id="216358869">
      <w:bodyDiv w:val="1"/>
      <w:marLeft w:val="0"/>
      <w:marRight w:val="0"/>
      <w:marTop w:val="0"/>
      <w:marBottom w:val="0"/>
      <w:divBdr>
        <w:top w:val="none" w:sz="0" w:space="0" w:color="auto"/>
        <w:left w:val="none" w:sz="0" w:space="0" w:color="auto"/>
        <w:bottom w:val="none" w:sz="0" w:space="0" w:color="auto"/>
        <w:right w:val="none" w:sz="0" w:space="0" w:color="auto"/>
      </w:divBdr>
    </w:div>
    <w:div w:id="223638821">
      <w:bodyDiv w:val="1"/>
      <w:marLeft w:val="0"/>
      <w:marRight w:val="0"/>
      <w:marTop w:val="0"/>
      <w:marBottom w:val="0"/>
      <w:divBdr>
        <w:top w:val="none" w:sz="0" w:space="0" w:color="auto"/>
        <w:left w:val="none" w:sz="0" w:space="0" w:color="auto"/>
        <w:bottom w:val="none" w:sz="0" w:space="0" w:color="auto"/>
        <w:right w:val="none" w:sz="0" w:space="0" w:color="auto"/>
      </w:divBdr>
    </w:div>
    <w:div w:id="234821860">
      <w:bodyDiv w:val="1"/>
      <w:marLeft w:val="0"/>
      <w:marRight w:val="0"/>
      <w:marTop w:val="0"/>
      <w:marBottom w:val="0"/>
      <w:divBdr>
        <w:top w:val="none" w:sz="0" w:space="0" w:color="auto"/>
        <w:left w:val="none" w:sz="0" w:space="0" w:color="auto"/>
        <w:bottom w:val="none" w:sz="0" w:space="0" w:color="auto"/>
        <w:right w:val="none" w:sz="0" w:space="0" w:color="auto"/>
      </w:divBdr>
    </w:div>
    <w:div w:id="242841706">
      <w:bodyDiv w:val="1"/>
      <w:marLeft w:val="0"/>
      <w:marRight w:val="0"/>
      <w:marTop w:val="0"/>
      <w:marBottom w:val="0"/>
      <w:divBdr>
        <w:top w:val="none" w:sz="0" w:space="0" w:color="auto"/>
        <w:left w:val="none" w:sz="0" w:space="0" w:color="auto"/>
        <w:bottom w:val="none" w:sz="0" w:space="0" w:color="auto"/>
        <w:right w:val="none" w:sz="0" w:space="0" w:color="auto"/>
      </w:divBdr>
    </w:div>
    <w:div w:id="246693896">
      <w:bodyDiv w:val="1"/>
      <w:marLeft w:val="0"/>
      <w:marRight w:val="0"/>
      <w:marTop w:val="0"/>
      <w:marBottom w:val="0"/>
      <w:divBdr>
        <w:top w:val="none" w:sz="0" w:space="0" w:color="auto"/>
        <w:left w:val="none" w:sz="0" w:space="0" w:color="auto"/>
        <w:bottom w:val="none" w:sz="0" w:space="0" w:color="auto"/>
        <w:right w:val="none" w:sz="0" w:space="0" w:color="auto"/>
      </w:divBdr>
    </w:div>
    <w:div w:id="250822498">
      <w:bodyDiv w:val="1"/>
      <w:marLeft w:val="0"/>
      <w:marRight w:val="0"/>
      <w:marTop w:val="0"/>
      <w:marBottom w:val="0"/>
      <w:divBdr>
        <w:top w:val="none" w:sz="0" w:space="0" w:color="auto"/>
        <w:left w:val="none" w:sz="0" w:space="0" w:color="auto"/>
        <w:bottom w:val="none" w:sz="0" w:space="0" w:color="auto"/>
        <w:right w:val="none" w:sz="0" w:space="0" w:color="auto"/>
      </w:divBdr>
    </w:div>
    <w:div w:id="261495374">
      <w:bodyDiv w:val="1"/>
      <w:marLeft w:val="0"/>
      <w:marRight w:val="0"/>
      <w:marTop w:val="0"/>
      <w:marBottom w:val="0"/>
      <w:divBdr>
        <w:top w:val="none" w:sz="0" w:space="0" w:color="auto"/>
        <w:left w:val="none" w:sz="0" w:space="0" w:color="auto"/>
        <w:bottom w:val="none" w:sz="0" w:space="0" w:color="auto"/>
        <w:right w:val="none" w:sz="0" w:space="0" w:color="auto"/>
      </w:divBdr>
    </w:div>
    <w:div w:id="267349768">
      <w:bodyDiv w:val="1"/>
      <w:marLeft w:val="0"/>
      <w:marRight w:val="0"/>
      <w:marTop w:val="0"/>
      <w:marBottom w:val="0"/>
      <w:divBdr>
        <w:top w:val="none" w:sz="0" w:space="0" w:color="auto"/>
        <w:left w:val="none" w:sz="0" w:space="0" w:color="auto"/>
        <w:bottom w:val="none" w:sz="0" w:space="0" w:color="auto"/>
        <w:right w:val="none" w:sz="0" w:space="0" w:color="auto"/>
      </w:divBdr>
    </w:div>
    <w:div w:id="280115177">
      <w:bodyDiv w:val="1"/>
      <w:marLeft w:val="0"/>
      <w:marRight w:val="0"/>
      <w:marTop w:val="0"/>
      <w:marBottom w:val="0"/>
      <w:divBdr>
        <w:top w:val="none" w:sz="0" w:space="0" w:color="auto"/>
        <w:left w:val="none" w:sz="0" w:space="0" w:color="auto"/>
        <w:bottom w:val="none" w:sz="0" w:space="0" w:color="auto"/>
        <w:right w:val="none" w:sz="0" w:space="0" w:color="auto"/>
      </w:divBdr>
    </w:div>
    <w:div w:id="281040071">
      <w:bodyDiv w:val="1"/>
      <w:marLeft w:val="0"/>
      <w:marRight w:val="0"/>
      <w:marTop w:val="0"/>
      <w:marBottom w:val="0"/>
      <w:divBdr>
        <w:top w:val="none" w:sz="0" w:space="0" w:color="auto"/>
        <w:left w:val="none" w:sz="0" w:space="0" w:color="auto"/>
        <w:bottom w:val="none" w:sz="0" w:space="0" w:color="auto"/>
        <w:right w:val="none" w:sz="0" w:space="0" w:color="auto"/>
      </w:divBdr>
    </w:div>
    <w:div w:id="284851622">
      <w:bodyDiv w:val="1"/>
      <w:marLeft w:val="0"/>
      <w:marRight w:val="0"/>
      <w:marTop w:val="0"/>
      <w:marBottom w:val="0"/>
      <w:divBdr>
        <w:top w:val="none" w:sz="0" w:space="0" w:color="auto"/>
        <w:left w:val="none" w:sz="0" w:space="0" w:color="auto"/>
        <w:bottom w:val="none" w:sz="0" w:space="0" w:color="auto"/>
        <w:right w:val="none" w:sz="0" w:space="0" w:color="auto"/>
      </w:divBdr>
    </w:div>
    <w:div w:id="297301715">
      <w:bodyDiv w:val="1"/>
      <w:marLeft w:val="0"/>
      <w:marRight w:val="0"/>
      <w:marTop w:val="0"/>
      <w:marBottom w:val="0"/>
      <w:divBdr>
        <w:top w:val="none" w:sz="0" w:space="0" w:color="auto"/>
        <w:left w:val="none" w:sz="0" w:space="0" w:color="auto"/>
        <w:bottom w:val="none" w:sz="0" w:space="0" w:color="auto"/>
        <w:right w:val="none" w:sz="0" w:space="0" w:color="auto"/>
      </w:divBdr>
    </w:div>
    <w:div w:id="311983041">
      <w:bodyDiv w:val="1"/>
      <w:marLeft w:val="0"/>
      <w:marRight w:val="0"/>
      <w:marTop w:val="0"/>
      <w:marBottom w:val="0"/>
      <w:divBdr>
        <w:top w:val="none" w:sz="0" w:space="0" w:color="auto"/>
        <w:left w:val="none" w:sz="0" w:space="0" w:color="auto"/>
        <w:bottom w:val="none" w:sz="0" w:space="0" w:color="auto"/>
        <w:right w:val="none" w:sz="0" w:space="0" w:color="auto"/>
      </w:divBdr>
    </w:div>
    <w:div w:id="322246326">
      <w:bodyDiv w:val="1"/>
      <w:marLeft w:val="0"/>
      <w:marRight w:val="0"/>
      <w:marTop w:val="0"/>
      <w:marBottom w:val="0"/>
      <w:divBdr>
        <w:top w:val="none" w:sz="0" w:space="0" w:color="auto"/>
        <w:left w:val="none" w:sz="0" w:space="0" w:color="auto"/>
        <w:bottom w:val="none" w:sz="0" w:space="0" w:color="auto"/>
        <w:right w:val="none" w:sz="0" w:space="0" w:color="auto"/>
      </w:divBdr>
    </w:div>
    <w:div w:id="333797990">
      <w:bodyDiv w:val="1"/>
      <w:marLeft w:val="0"/>
      <w:marRight w:val="0"/>
      <w:marTop w:val="0"/>
      <w:marBottom w:val="0"/>
      <w:divBdr>
        <w:top w:val="none" w:sz="0" w:space="0" w:color="auto"/>
        <w:left w:val="none" w:sz="0" w:space="0" w:color="auto"/>
        <w:bottom w:val="none" w:sz="0" w:space="0" w:color="auto"/>
        <w:right w:val="none" w:sz="0" w:space="0" w:color="auto"/>
      </w:divBdr>
    </w:div>
    <w:div w:id="345446174">
      <w:bodyDiv w:val="1"/>
      <w:marLeft w:val="0"/>
      <w:marRight w:val="0"/>
      <w:marTop w:val="0"/>
      <w:marBottom w:val="0"/>
      <w:divBdr>
        <w:top w:val="none" w:sz="0" w:space="0" w:color="auto"/>
        <w:left w:val="none" w:sz="0" w:space="0" w:color="auto"/>
        <w:bottom w:val="none" w:sz="0" w:space="0" w:color="auto"/>
        <w:right w:val="none" w:sz="0" w:space="0" w:color="auto"/>
      </w:divBdr>
    </w:div>
    <w:div w:id="346834297">
      <w:bodyDiv w:val="1"/>
      <w:marLeft w:val="0"/>
      <w:marRight w:val="0"/>
      <w:marTop w:val="0"/>
      <w:marBottom w:val="0"/>
      <w:divBdr>
        <w:top w:val="none" w:sz="0" w:space="0" w:color="auto"/>
        <w:left w:val="none" w:sz="0" w:space="0" w:color="auto"/>
        <w:bottom w:val="none" w:sz="0" w:space="0" w:color="auto"/>
        <w:right w:val="none" w:sz="0" w:space="0" w:color="auto"/>
      </w:divBdr>
    </w:div>
    <w:div w:id="357661315">
      <w:bodyDiv w:val="1"/>
      <w:marLeft w:val="0"/>
      <w:marRight w:val="0"/>
      <w:marTop w:val="0"/>
      <w:marBottom w:val="0"/>
      <w:divBdr>
        <w:top w:val="none" w:sz="0" w:space="0" w:color="auto"/>
        <w:left w:val="none" w:sz="0" w:space="0" w:color="auto"/>
        <w:bottom w:val="none" w:sz="0" w:space="0" w:color="auto"/>
        <w:right w:val="none" w:sz="0" w:space="0" w:color="auto"/>
      </w:divBdr>
    </w:div>
    <w:div w:id="386563597">
      <w:bodyDiv w:val="1"/>
      <w:marLeft w:val="0"/>
      <w:marRight w:val="0"/>
      <w:marTop w:val="0"/>
      <w:marBottom w:val="0"/>
      <w:divBdr>
        <w:top w:val="none" w:sz="0" w:space="0" w:color="auto"/>
        <w:left w:val="none" w:sz="0" w:space="0" w:color="auto"/>
        <w:bottom w:val="none" w:sz="0" w:space="0" w:color="auto"/>
        <w:right w:val="none" w:sz="0" w:space="0" w:color="auto"/>
      </w:divBdr>
    </w:div>
    <w:div w:id="403256597">
      <w:bodyDiv w:val="1"/>
      <w:marLeft w:val="0"/>
      <w:marRight w:val="0"/>
      <w:marTop w:val="0"/>
      <w:marBottom w:val="0"/>
      <w:divBdr>
        <w:top w:val="none" w:sz="0" w:space="0" w:color="auto"/>
        <w:left w:val="none" w:sz="0" w:space="0" w:color="auto"/>
        <w:bottom w:val="none" w:sz="0" w:space="0" w:color="auto"/>
        <w:right w:val="none" w:sz="0" w:space="0" w:color="auto"/>
      </w:divBdr>
    </w:div>
    <w:div w:id="406923701">
      <w:bodyDiv w:val="1"/>
      <w:marLeft w:val="0"/>
      <w:marRight w:val="0"/>
      <w:marTop w:val="0"/>
      <w:marBottom w:val="0"/>
      <w:divBdr>
        <w:top w:val="none" w:sz="0" w:space="0" w:color="auto"/>
        <w:left w:val="none" w:sz="0" w:space="0" w:color="auto"/>
        <w:bottom w:val="none" w:sz="0" w:space="0" w:color="auto"/>
        <w:right w:val="none" w:sz="0" w:space="0" w:color="auto"/>
      </w:divBdr>
      <w:divsChild>
        <w:div w:id="1129543532">
          <w:marLeft w:val="0"/>
          <w:marRight w:val="0"/>
          <w:marTop w:val="0"/>
          <w:marBottom w:val="0"/>
          <w:divBdr>
            <w:top w:val="none" w:sz="0" w:space="0" w:color="auto"/>
            <w:left w:val="none" w:sz="0" w:space="0" w:color="auto"/>
            <w:bottom w:val="none" w:sz="0" w:space="0" w:color="auto"/>
            <w:right w:val="none" w:sz="0" w:space="0" w:color="auto"/>
          </w:divBdr>
        </w:div>
      </w:divsChild>
    </w:div>
    <w:div w:id="413941758">
      <w:bodyDiv w:val="1"/>
      <w:marLeft w:val="0"/>
      <w:marRight w:val="0"/>
      <w:marTop w:val="0"/>
      <w:marBottom w:val="0"/>
      <w:divBdr>
        <w:top w:val="none" w:sz="0" w:space="0" w:color="auto"/>
        <w:left w:val="none" w:sz="0" w:space="0" w:color="auto"/>
        <w:bottom w:val="none" w:sz="0" w:space="0" w:color="auto"/>
        <w:right w:val="none" w:sz="0" w:space="0" w:color="auto"/>
      </w:divBdr>
    </w:div>
    <w:div w:id="419300438">
      <w:bodyDiv w:val="1"/>
      <w:marLeft w:val="0"/>
      <w:marRight w:val="0"/>
      <w:marTop w:val="0"/>
      <w:marBottom w:val="0"/>
      <w:divBdr>
        <w:top w:val="none" w:sz="0" w:space="0" w:color="auto"/>
        <w:left w:val="none" w:sz="0" w:space="0" w:color="auto"/>
        <w:bottom w:val="none" w:sz="0" w:space="0" w:color="auto"/>
        <w:right w:val="none" w:sz="0" w:space="0" w:color="auto"/>
      </w:divBdr>
    </w:div>
    <w:div w:id="421298151">
      <w:bodyDiv w:val="1"/>
      <w:marLeft w:val="0"/>
      <w:marRight w:val="0"/>
      <w:marTop w:val="0"/>
      <w:marBottom w:val="0"/>
      <w:divBdr>
        <w:top w:val="none" w:sz="0" w:space="0" w:color="auto"/>
        <w:left w:val="none" w:sz="0" w:space="0" w:color="auto"/>
        <w:bottom w:val="none" w:sz="0" w:space="0" w:color="auto"/>
        <w:right w:val="none" w:sz="0" w:space="0" w:color="auto"/>
      </w:divBdr>
    </w:div>
    <w:div w:id="434522503">
      <w:bodyDiv w:val="1"/>
      <w:marLeft w:val="0"/>
      <w:marRight w:val="0"/>
      <w:marTop w:val="0"/>
      <w:marBottom w:val="0"/>
      <w:divBdr>
        <w:top w:val="none" w:sz="0" w:space="0" w:color="auto"/>
        <w:left w:val="none" w:sz="0" w:space="0" w:color="auto"/>
        <w:bottom w:val="none" w:sz="0" w:space="0" w:color="auto"/>
        <w:right w:val="none" w:sz="0" w:space="0" w:color="auto"/>
      </w:divBdr>
    </w:div>
    <w:div w:id="442530891">
      <w:bodyDiv w:val="1"/>
      <w:marLeft w:val="0"/>
      <w:marRight w:val="0"/>
      <w:marTop w:val="0"/>
      <w:marBottom w:val="0"/>
      <w:divBdr>
        <w:top w:val="none" w:sz="0" w:space="0" w:color="auto"/>
        <w:left w:val="none" w:sz="0" w:space="0" w:color="auto"/>
        <w:bottom w:val="none" w:sz="0" w:space="0" w:color="auto"/>
        <w:right w:val="none" w:sz="0" w:space="0" w:color="auto"/>
      </w:divBdr>
    </w:div>
    <w:div w:id="449663298">
      <w:bodyDiv w:val="1"/>
      <w:marLeft w:val="0"/>
      <w:marRight w:val="0"/>
      <w:marTop w:val="0"/>
      <w:marBottom w:val="0"/>
      <w:divBdr>
        <w:top w:val="none" w:sz="0" w:space="0" w:color="auto"/>
        <w:left w:val="none" w:sz="0" w:space="0" w:color="auto"/>
        <w:bottom w:val="none" w:sz="0" w:space="0" w:color="auto"/>
        <w:right w:val="none" w:sz="0" w:space="0" w:color="auto"/>
      </w:divBdr>
    </w:div>
    <w:div w:id="450980710">
      <w:bodyDiv w:val="1"/>
      <w:marLeft w:val="0"/>
      <w:marRight w:val="0"/>
      <w:marTop w:val="0"/>
      <w:marBottom w:val="0"/>
      <w:divBdr>
        <w:top w:val="none" w:sz="0" w:space="0" w:color="auto"/>
        <w:left w:val="none" w:sz="0" w:space="0" w:color="auto"/>
        <w:bottom w:val="none" w:sz="0" w:space="0" w:color="auto"/>
        <w:right w:val="none" w:sz="0" w:space="0" w:color="auto"/>
      </w:divBdr>
    </w:div>
    <w:div w:id="457728373">
      <w:bodyDiv w:val="1"/>
      <w:marLeft w:val="0"/>
      <w:marRight w:val="0"/>
      <w:marTop w:val="0"/>
      <w:marBottom w:val="0"/>
      <w:divBdr>
        <w:top w:val="none" w:sz="0" w:space="0" w:color="auto"/>
        <w:left w:val="none" w:sz="0" w:space="0" w:color="auto"/>
        <w:bottom w:val="none" w:sz="0" w:space="0" w:color="auto"/>
        <w:right w:val="none" w:sz="0" w:space="0" w:color="auto"/>
      </w:divBdr>
    </w:div>
    <w:div w:id="482359788">
      <w:bodyDiv w:val="1"/>
      <w:marLeft w:val="0"/>
      <w:marRight w:val="0"/>
      <w:marTop w:val="0"/>
      <w:marBottom w:val="0"/>
      <w:divBdr>
        <w:top w:val="none" w:sz="0" w:space="0" w:color="auto"/>
        <w:left w:val="none" w:sz="0" w:space="0" w:color="auto"/>
        <w:bottom w:val="none" w:sz="0" w:space="0" w:color="auto"/>
        <w:right w:val="none" w:sz="0" w:space="0" w:color="auto"/>
      </w:divBdr>
    </w:div>
    <w:div w:id="513543633">
      <w:bodyDiv w:val="1"/>
      <w:marLeft w:val="0"/>
      <w:marRight w:val="0"/>
      <w:marTop w:val="0"/>
      <w:marBottom w:val="0"/>
      <w:divBdr>
        <w:top w:val="none" w:sz="0" w:space="0" w:color="auto"/>
        <w:left w:val="none" w:sz="0" w:space="0" w:color="auto"/>
        <w:bottom w:val="none" w:sz="0" w:space="0" w:color="auto"/>
        <w:right w:val="none" w:sz="0" w:space="0" w:color="auto"/>
      </w:divBdr>
    </w:div>
    <w:div w:id="529954282">
      <w:bodyDiv w:val="1"/>
      <w:marLeft w:val="0"/>
      <w:marRight w:val="0"/>
      <w:marTop w:val="0"/>
      <w:marBottom w:val="0"/>
      <w:divBdr>
        <w:top w:val="none" w:sz="0" w:space="0" w:color="auto"/>
        <w:left w:val="none" w:sz="0" w:space="0" w:color="auto"/>
        <w:bottom w:val="none" w:sz="0" w:space="0" w:color="auto"/>
        <w:right w:val="none" w:sz="0" w:space="0" w:color="auto"/>
      </w:divBdr>
    </w:div>
    <w:div w:id="542326147">
      <w:bodyDiv w:val="1"/>
      <w:marLeft w:val="0"/>
      <w:marRight w:val="0"/>
      <w:marTop w:val="0"/>
      <w:marBottom w:val="0"/>
      <w:divBdr>
        <w:top w:val="none" w:sz="0" w:space="0" w:color="auto"/>
        <w:left w:val="none" w:sz="0" w:space="0" w:color="auto"/>
        <w:bottom w:val="none" w:sz="0" w:space="0" w:color="auto"/>
        <w:right w:val="none" w:sz="0" w:space="0" w:color="auto"/>
      </w:divBdr>
    </w:div>
    <w:div w:id="551229104">
      <w:bodyDiv w:val="1"/>
      <w:marLeft w:val="0"/>
      <w:marRight w:val="0"/>
      <w:marTop w:val="0"/>
      <w:marBottom w:val="0"/>
      <w:divBdr>
        <w:top w:val="none" w:sz="0" w:space="0" w:color="auto"/>
        <w:left w:val="none" w:sz="0" w:space="0" w:color="auto"/>
        <w:bottom w:val="none" w:sz="0" w:space="0" w:color="auto"/>
        <w:right w:val="none" w:sz="0" w:space="0" w:color="auto"/>
      </w:divBdr>
    </w:div>
    <w:div w:id="568922648">
      <w:bodyDiv w:val="1"/>
      <w:marLeft w:val="0"/>
      <w:marRight w:val="0"/>
      <w:marTop w:val="0"/>
      <w:marBottom w:val="0"/>
      <w:divBdr>
        <w:top w:val="none" w:sz="0" w:space="0" w:color="auto"/>
        <w:left w:val="none" w:sz="0" w:space="0" w:color="auto"/>
        <w:bottom w:val="none" w:sz="0" w:space="0" w:color="auto"/>
        <w:right w:val="none" w:sz="0" w:space="0" w:color="auto"/>
      </w:divBdr>
      <w:divsChild>
        <w:div w:id="1707948907">
          <w:marLeft w:val="0"/>
          <w:marRight w:val="0"/>
          <w:marTop w:val="0"/>
          <w:marBottom w:val="0"/>
          <w:divBdr>
            <w:top w:val="none" w:sz="0" w:space="0" w:color="auto"/>
            <w:left w:val="none" w:sz="0" w:space="0" w:color="auto"/>
            <w:bottom w:val="none" w:sz="0" w:space="0" w:color="auto"/>
            <w:right w:val="none" w:sz="0" w:space="0" w:color="auto"/>
          </w:divBdr>
        </w:div>
      </w:divsChild>
    </w:div>
    <w:div w:id="583684375">
      <w:bodyDiv w:val="1"/>
      <w:marLeft w:val="0"/>
      <w:marRight w:val="0"/>
      <w:marTop w:val="0"/>
      <w:marBottom w:val="0"/>
      <w:divBdr>
        <w:top w:val="none" w:sz="0" w:space="0" w:color="auto"/>
        <w:left w:val="none" w:sz="0" w:space="0" w:color="auto"/>
        <w:bottom w:val="none" w:sz="0" w:space="0" w:color="auto"/>
        <w:right w:val="none" w:sz="0" w:space="0" w:color="auto"/>
      </w:divBdr>
    </w:div>
    <w:div w:id="589630071">
      <w:bodyDiv w:val="1"/>
      <w:marLeft w:val="0"/>
      <w:marRight w:val="0"/>
      <w:marTop w:val="0"/>
      <w:marBottom w:val="0"/>
      <w:divBdr>
        <w:top w:val="none" w:sz="0" w:space="0" w:color="auto"/>
        <w:left w:val="none" w:sz="0" w:space="0" w:color="auto"/>
        <w:bottom w:val="none" w:sz="0" w:space="0" w:color="auto"/>
        <w:right w:val="none" w:sz="0" w:space="0" w:color="auto"/>
      </w:divBdr>
    </w:div>
    <w:div w:id="598873590">
      <w:bodyDiv w:val="1"/>
      <w:marLeft w:val="0"/>
      <w:marRight w:val="0"/>
      <w:marTop w:val="0"/>
      <w:marBottom w:val="0"/>
      <w:divBdr>
        <w:top w:val="none" w:sz="0" w:space="0" w:color="auto"/>
        <w:left w:val="none" w:sz="0" w:space="0" w:color="auto"/>
        <w:bottom w:val="none" w:sz="0" w:space="0" w:color="auto"/>
        <w:right w:val="none" w:sz="0" w:space="0" w:color="auto"/>
      </w:divBdr>
    </w:div>
    <w:div w:id="602879703">
      <w:bodyDiv w:val="1"/>
      <w:marLeft w:val="0"/>
      <w:marRight w:val="0"/>
      <w:marTop w:val="0"/>
      <w:marBottom w:val="0"/>
      <w:divBdr>
        <w:top w:val="none" w:sz="0" w:space="0" w:color="auto"/>
        <w:left w:val="none" w:sz="0" w:space="0" w:color="auto"/>
        <w:bottom w:val="none" w:sz="0" w:space="0" w:color="auto"/>
        <w:right w:val="none" w:sz="0" w:space="0" w:color="auto"/>
      </w:divBdr>
    </w:div>
    <w:div w:id="608512945">
      <w:bodyDiv w:val="1"/>
      <w:marLeft w:val="0"/>
      <w:marRight w:val="0"/>
      <w:marTop w:val="0"/>
      <w:marBottom w:val="0"/>
      <w:divBdr>
        <w:top w:val="none" w:sz="0" w:space="0" w:color="auto"/>
        <w:left w:val="none" w:sz="0" w:space="0" w:color="auto"/>
        <w:bottom w:val="none" w:sz="0" w:space="0" w:color="auto"/>
        <w:right w:val="none" w:sz="0" w:space="0" w:color="auto"/>
      </w:divBdr>
    </w:div>
    <w:div w:id="625888389">
      <w:bodyDiv w:val="1"/>
      <w:marLeft w:val="0"/>
      <w:marRight w:val="0"/>
      <w:marTop w:val="0"/>
      <w:marBottom w:val="0"/>
      <w:divBdr>
        <w:top w:val="none" w:sz="0" w:space="0" w:color="auto"/>
        <w:left w:val="none" w:sz="0" w:space="0" w:color="auto"/>
        <w:bottom w:val="none" w:sz="0" w:space="0" w:color="auto"/>
        <w:right w:val="none" w:sz="0" w:space="0" w:color="auto"/>
      </w:divBdr>
    </w:div>
    <w:div w:id="645353676">
      <w:bodyDiv w:val="1"/>
      <w:marLeft w:val="0"/>
      <w:marRight w:val="0"/>
      <w:marTop w:val="0"/>
      <w:marBottom w:val="0"/>
      <w:divBdr>
        <w:top w:val="none" w:sz="0" w:space="0" w:color="auto"/>
        <w:left w:val="none" w:sz="0" w:space="0" w:color="auto"/>
        <w:bottom w:val="none" w:sz="0" w:space="0" w:color="auto"/>
        <w:right w:val="none" w:sz="0" w:space="0" w:color="auto"/>
      </w:divBdr>
    </w:div>
    <w:div w:id="653877248">
      <w:bodyDiv w:val="1"/>
      <w:marLeft w:val="0"/>
      <w:marRight w:val="0"/>
      <w:marTop w:val="0"/>
      <w:marBottom w:val="0"/>
      <w:divBdr>
        <w:top w:val="none" w:sz="0" w:space="0" w:color="auto"/>
        <w:left w:val="none" w:sz="0" w:space="0" w:color="auto"/>
        <w:bottom w:val="none" w:sz="0" w:space="0" w:color="auto"/>
        <w:right w:val="none" w:sz="0" w:space="0" w:color="auto"/>
      </w:divBdr>
    </w:div>
    <w:div w:id="654718986">
      <w:bodyDiv w:val="1"/>
      <w:marLeft w:val="0"/>
      <w:marRight w:val="0"/>
      <w:marTop w:val="0"/>
      <w:marBottom w:val="0"/>
      <w:divBdr>
        <w:top w:val="none" w:sz="0" w:space="0" w:color="auto"/>
        <w:left w:val="none" w:sz="0" w:space="0" w:color="auto"/>
        <w:bottom w:val="none" w:sz="0" w:space="0" w:color="auto"/>
        <w:right w:val="none" w:sz="0" w:space="0" w:color="auto"/>
      </w:divBdr>
    </w:div>
    <w:div w:id="661197961">
      <w:bodyDiv w:val="1"/>
      <w:marLeft w:val="0"/>
      <w:marRight w:val="0"/>
      <w:marTop w:val="0"/>
      <w:marBottom w:val="0"/>
      <w:divBdr>
        <w:top w:val="none" w:sz="0" w:space="0" w:color="auto"/>
        <w:left w:val="none" w:sz="0" w:space="0" w:color="auto"/>
        <w:bottom w:val="none" w:sz="0" w:space="0" w:color="auto"/>
        <w:right w:val="none" w:sz="0" w:space="0" w:color="auto"/>
      </w:divBdr>
    </w:div>
    <w:div w:id="663626595">
      <w:bodyDiv w:val="1"/>
      <w:marLeft w:val="0"/>
      <w:marRight w:val="0"/>
      <w:marTop w:val="0"/>
      <w:marBottom w:val="0"/>
      <w:divBdr>
        <w:top w:val="none" w:sz="0" w:space="0" w:color="auto"/>
        <w:left w:val="none" w:sz="0" w:space="0" w:color="auto"/>
        <w:bottom w:val="none" w:sz="0" w:space="0" w:color="auto"/>
        <w:right w:val="none" w:sz="0" w:space="0" w:color="auto"/>
      </w:divBdr>
    </w:div>
    <w:div w:id="667634317">
      <w:bodyDiv w:val="1"/>
      <w:marLeft w:val="0"/>
      <w:marRight w:val="0"/>
      <w:marTop w:val="0"/>
      <w:marBottom w:val="0"/>
      <w:divBdr>
        <w:top w:val="none" w:sz="0" w:space="0" w:color="auto"/>
        <w:left w:val="none" w:sz="0" w:space="0" w:color="auto"/>
        <w:bottom w:val="none" w:sz="0" w:space="0" w:color="auto"/>
        <w:right w:val="none" w:sz="0" w:space="0" w:color="auto"/>
      </w:divBdr>
    </w:div>
    <w:div w:id="681472771">
      <w:bodyDiv w:val="1"/>
      <w:marLeft w:val="0"/>
      <w:marRight w:val="0"/>
      <w:marTop w:val="0"/>
      <w:marBottom w:val="0"/>
      <w:divBdr>
        <w:top w:val="none" w:sz="0" w:space="0" w:color="auto"/>
        <w:left w:val="none" w:sz="0" w:space="0" w:color="auto"/>
        <w:bottom w:val="none" w:sz="0" w:space="0" w:color="auto"/>
        <w:right w:val="none" w:sz="0" w:space="0" w:color="auto"/>
      </w:divBdr>
    </w:div>
    <w:div w:id="686248603">
      <w:bodyDiv w:val="1"/>
      <w:marLeft w:val="0"/>
      <w:marRight w:val="0"/>
      <w:marTop w:val="0"/>
      <w:marBottom w:val="0"/>
      <w:divBdr>
        <w:top w:val="none" w:sz="0" w:space="0" w:color="auto"/>
        <w:left w:val="none" w:sz="0" w:space="0" w:color="auto"/>
        <w:bottom w:val="none" w:sz="0" w:space="0" w:color="auto"/>
        <w:right w:val="none" w:sz="0" w:space="0" w:color="auto"/>
      </w:divBdr>
    </w:div>
    <w:div w:id="691803212">
      <w:bodyDiv w:val="1"/>
      <w:marLeft w:val="0"/>
      <w:marRight w:val="0"/>
      <w:marTop w:val="0"/>
      <w:marBottom w:val="0"/>
      <w:divBdr>
        <w:top w:val="none" w:sz="0" w:space="0" w:color="auto"/>
        <w:left w:val="none" w:sz="0" w:space="0" w:color="auto"/>
        <w:bottom w:val="none" w:sz="0" w:space="0" w:color="auto"/>
        <w:right w:val="none" w:sz="0" w:space="0" w:color="auto"/>
      </w:divBdr>
    </w:div>
    <w:div w:id="699206702">
      <w:bodyDiv w:val="1"/>
      <w:marLeft w:val="0"/>
      <w:marRight w:val="0"/>
      <w:marTop w:val="0"/>
      <w:marBottom w:val="0"/>
      <w:divBdr>
        <w:top w:val="none" w:sz="0" w:space="0" w:color="auto"/>
        <w:left w:val="none" w:sz="0" w:space="0" w:color="auto"/>
        <w:bottom w:val="none" w:sz="0" w:space="0" w:color="auto"/>
        <w:right w:val="none" w:sz="0" w:space="0" w:color="auto"/>
      </w:divBdr>
    </w:div>
    <w:div w:id="703604543">
      <w:bodyDiv w:val="1"/>
      <w:marLeft w:val="0"/>
      <w:marRight w:val="0"/>
      <w:marTop w:val="0"/>
      <w:marBottom w:val="0"/>
      <w:divBdr>
        <w:top w:val="none" w:sz="0" w:space="0" w:color="auto"/>
        <w:left w:val="none" w:sz="0" w:space="0" w:color="auto"/>
        <w:bottom w:val="none" w:sz="0" w:space="0" w:color="auto"/>
        <w:right w:val="none" w:sz="0" w:space="0" w:color="auto"/>
      </w:divBdr>
    </w:div>
    <w:div w:id="709770098">
      <w:bodyDiv w:val="1"/>
      <w:marLeft w:val="0"/>
      <w:marRight w:val="0"/>
      <w:marTop w:val="0"/>
      <w:marBottom w:val="0"/>
      <w:divBdr>
        <w:top w:val="none" w:sz="0" w:space="0" w:color="auto"/>
        <w:left w:val="none" w:sz="0" w:space="0" w:color="auto"/>
        <w:bottom w:val="none" w:sz="0" w:space="0" w:color="auto"/>
        <w:right w:val="none" w:sz="0" w:space="0" w:color="auto"/>
      </w:divBdr>
    </w:div>
    <w:div w:id="746998986">
      <w:bodyDiv w:val="1"/>
      <w:marLeft w:val="0"/>
      <w:marRight w:val="0"/>
      <w:marTop w:val="0"/>
      <w:marBottom w:val="0"/>
      <w:divBdr>
        <w:top w:val="none" w:sz="0" w:space="0" w:color="auto"/>
        <w:left w:val="none" w:sz="0" w:space="0" w:color="auto"/>
        <w:bottom w:val="none" w:sz="0" w:space="0" w:color="auto"/>
        <w:right w:val="none" w:sz="0" w:space="0" w:color="auto"/>
      </w:divBdr>
    </w:div>
    <w:div w:id="756707478">
      <w:bodyDiv w:val="1"/>
      <w:marLeft w:val="0"/>
      <w:marRight w:val="0"/>
      <w:marTop w:val="0"/>
      <w:marBottom w:val="0"/>
      <w:divBdr>
        <w:top w:val="none" w:sz="0" w:space="0" w:color="auto"/>
        <w:left w:val="none" w:sz="0" w:space="0" w:color="auto"/>
        <w:bottom w:val="none" w:sz="0" w:space="0" w:color="auto"/>
        <w:right w:val="none" w:sz="0" w:space="0" w:color="auto"/>
      </w:divBdr>
    </w:div>
    <w:div w:id="765425335">
      <w:bodyDiv w:val="1"/>
      <w:marLeft w:val="0"/>
      <w:marRight w:val="0"/>
      <w:marTop w:val="0"/>
      <w:marBottom w:val="0"/>
      <w:divBdr>
        <w:top w:val="none" w:sz="0" w:space="0" w:color="auto"/>
        <w:left w:val="none" w:sz="0" w:space="0" w:color="auto"/>
        <w:bottom w:val="none" w:sz="0" w:space="0" w:color="auto"/>
        <w:right w:val="none" w:sz="0" w:space="0" w:color="auto"/>
      </w:divBdr>
    </w:div>
    <w:div w:id="772940450">
      <w:bodyDiv w:val="1"/>
      <w:marLeft w:val="0"/>
      <w:marRight w:val="0"/>
      <w:marTop w:val="0"/>
      <w:marBottom w:val="0"/>
      <w:divBdr>
        <w:top w:val="none" w:sz="0" w:space="0" w:color="auto"/>
        <w:left w:val="none" w:sz="0" w:space="0" w:color="auto"/>
        <w:bottom w:val="none" w:sz="0" w:space="0" w:color="auto"/>
        <w:right w:val="none" w:sz="0" w:space="0" w:color="auto"/>
      </w:divBdr>
    </w:div>
    <w:div w:id="774637355">
      <w:bodyDiv w:val="1"/>
      <w:marLeft w:val="0"/>
      <w:marRight w:val="0"/>
      <w:marTop w:val="0"/>
      <w:marBottom w:val="0"/>
      <w:divBdr>
        <w:top w:val="none" w:sz="0" w:space="0" w:color="auto"/>
        <w:left w:val="none" w:sz="0" w:space="0" w:color="auto"/>
        <w:bottom w:val="none" w:sz="0" w:space="0" w:color="auto"/>
        <w:right w:val="none" w:sz="0" w:space="0" w:color="auto"/>
      </w:divBdr>
    </w:div>
    <w:div w:id="781725426">
      <w:bodyDiv w:val="1"/>
      <w:marLeft w:val="0"/>
      <w:marRight w:val="0"/>
      <w:marTop w:val="0"/>
      <w:marBottom w:val="0"/>
      <w:divBdr>
        <w:top w:val="none" w:sz="0" w:space="0" w:color="auto"/>
        <w:left w:val="none" w:sz="0" w:space="0" w:color="auto"/>
        <w:bottom w:val="none" w:sz="0" w:space="0" w:color="auto"/>
        <w:right w:val="none" w:sz="0" w:space="0" w:color="auto"/>
      </w:divBdr>
    </w:div>
    <w:div w:id="819270199">
      <w:bodyDiv w:val="1"/>
      <w:marLeft w:val="0"/>
      <w:marRight w:val="0"/>
      <w:marTop w:val="0"/>
      <w:marBottom w:val="0"/>
      <w:divBdr>
        <w:top w:val="none" w:sz="0" w:space="0" w:color="auto"/>
        <w:left w:val="none" w:sz="0" w:space="0" w:color="auto"/>
        <w:bottom w:val="none" w:sz="0" w:space="0" w:color="auto"/>
        <w:right w:val="none" w:sz="0" w:space="0" w:color="auto"/>
      </w:divBdr>
    </w:div>
    <w:div w:id="825173737">
      <w:bodyDiv w:val="1"/>
      <w:marLeft w:val="0"/>
      <w:marRight w:val="0"/>
      <w:marTop w:val="0"/>
      <w:marBottom w:val="0"/>
      <w:divBdr>
        <w:top w:val="none" w:sz="0" w:space="0" w:color="auto"/>
        <w:left w:val="none" w:sz="0" w:space="0" w:color="auto"/>
        <w:bottom w:val="none" w:sz="0" w:space="0" w:color="auto"/>
        <w:right w:val="none" w:sz="0" w:space="0" w:color="auto"/>
      </w:divBdr>
    </w:div>
    <w:div w:id="837621541">
      <w:bodyDiv w:val="1"/>
      <w:marLeft w:val="0"/>
      <w:marRight w:val="0"/>
      <w:marTop w:val="0"/>
      <w:marBottom w:val="0"/>
      <w:divBdr>
        <w:top w:val="none" w:sz="0" w:space="0" w:color="auto"/>
        <w:left w:val="none" w:sz="0" w:space="0" w:color="auto"/>
        <w:bottom w:val="none" w:sz="0" w:space="0" w:color="auto"/>
        <w:right w:val="none" w:sz="0" w:space="0" w:color="auto"/>
      </w:divBdr>
      <w:divsChild>
        <w:div w:id="1350789385">
          <w:marLeft w:val="450"/>
          <w:marRight w:val="0"/>
          <w:marTop w:val="0"/>
          <w:marBottom w:val="0"/>
          <w:divBdr>
            <w:top w:val="none" w:sz="0" w:space="0" w:color="auto"/>
            <w:left w:val="none" w:sz="0" w:space="0" w:color="auto"/>
            <w:bottom w:val="none" w:sz="0" w:space="0" w:color="auto"/>
            <w:right w:val="none" w:sz="0" w:space="0" w:color="auto"/>
          </w:divBdr>
        </w:div>
        <w:div w:id="1712922378">
          <w:marLeft w:val="450"/>
          <w:marRight w:val="0"/>
          <w:marTop w:val="0"/>
          <w:marBottom w:val="0"/>
          <w:divBdr>
            <w:top w:val="none" w:sz="0" w:space="0" w:color="auto"/>
            <w:left w:val="none" w:sz="0" w:space="0" w:color="auto"/>
            <w:bottom w:val="none" w:sz="0" w:space="0" w:color="auto"/>
            <w:right w:val="none" w:sz="0" w:space="0" w:color="auto"/>
          </w:divBdr>
        </w:div>
        <w:div w:id="1852062520">
          <w:marLeft w:val="450"/>
          <w:marRight w:val="0"/>
          <w:marTop w:val="0"/>
          <w:marBottom w:val="0"/>
          <w:divBdr>
            <w:top w:val="none" w:sz="0" w:space="0" w:color="auto"/>
            <w:left w:val="none" w:sz="0" w:space="0" w:color="auto"/>
            <w:bottom w:val="none" w:sz="0" w:space="0" w:color="auto"/>
            <w:right w:val="none" w:sz="0" w:space="0" w:color="auto"/>
          </w:divBdr>
        </w:div>
      </w:divsChild>
    </w:div>
    <w:div w:id="842940057">
      <w:bodyDiv w:val="1"/>
      <w:marLeft w:val="0"/>
      <w:marRight w:val="0"/>
      <w:marTop w:val="0"/>
      <w:marBottom w:val="0"/>
      <w:divBdr>
        <w:top w:val="none" w:sz="0" w:space="0" w:color="auto"/>
        <w:left w:val="none" w:sz="0" w:space="0" w:color="auto"/>
        <w:bottom w:val="none" w:sz="0" w:space="0" w:color="auto"/>
        <w:right w:val="none" w:sz="0" w:space="0" w:color="auto"/>
      </w:divBdr>
    </w:div>
    <w:div w:id="865213819">
      <w:bodyDiv w:val="1"/>
      <w:marLeft w:val="0"/>
      <w:marRight w:val="0"/>
      <w:marTop w:val="0"/>
      <w:marBottom w:val="0"/>
      <w:divBdr>
        <w:top w:val="none" w:sz="0" w:space="0" w:color="auto"/>
        <w:left w:val="none" w:sz="0" w:space="0" w:color="auto"/>
        <w:bottom w:val="none" w:sz="0" w:space="0" w:color="auto"/>
        <w:right w:val="none" w:sz="0" w:space="0" w:color="auto"/>
      </w:divBdr>
    </w:div>
    <w:div w:id="868836958">
      <w:bodyDiv w:val="1"/>
      <w:marLeft w:val="0"/>
      <w:marRight w:val="0"/>
      <w:marTop w:val="0"/>
      <w:marBottom w:val="0"/>
      <w:divBdr>
        <w:top w:val="none" w:sz="0" w:space="0" w:color="auto"/>
        <w:left w:val="none" w:sz="0" w:space="0" w:color="auto"/>
        <w:bottom w:val="none" w:sz="0" w:space="0" w:color="auto"/>
        <w:right w:val="none" w:sz="0" w:space="0" w:color="auto"/>
      </w:divBdr>
    </w:div>
    <w:div w:id="881672950">
      <w:bodyDiv w:val="1"/>
      <w:marLeft w:val="0"/>
      <w:marRight w:val="0"/>
      <w:marTop w:val="0"/>
      <w:marBottom w:val="0"/>
      <w:divBdr>
        <w:top w:val="none" w:sz="0" w:space="0" w:color="auto"/>
        <w:left w:val="none" w:sz="0" w:space="0" w:color="auto"/>
        <w:bottom w:val="none" w:sz="0" w:space="0" w:color="auto"/>
        <w:right w:val="none" w:sz="0" w:space="0" w:color="auto"/>
      </w:divBdr>
    </w:div>
    <w:div w:id="887490514">
      <w:bodyDiv w:val="1"/>
      <w:marLeft w:val="0"/>
      <w:marRight w:val="0"/>
      <w:marTop w:val="0"/>
      <w:marBottom w:val="0"/>
      <w:divBdr>
        <w:top w:val="none" w:sz="0" w:space="0" w:color="auto"/>
        <w:left w:val="none" w:sz="0" w:space="0" w:color="auto"/>
        <w:bottom w:val="none" w:sz="0" w:space="0" w:color="auto"/>
        <w:right w:val="none" w:sz="0" w:space="0" w:color="auto"/>
      </w:divBdr>
    </w:div>
    <w:div w:id="888104263">
      <w:bodyDiv w:val="1"/>
      <w:marLeft w:val="0"/>
      <w:marRight w:val="0"/>
      <w:marTop w:val="0"/>
      <w:marBottom w:val="0"/>
      <w:divBdr>
        <w:top w:val="none" w:sz="0" w:space="0" w:color="auto"/>
        <w:left w:val="none" w:sz="0" w:space="0" w:color="auto"/>
        <w:bottom w:val="none" w:sz="0" w:space="0" w:color="auto"/>
        <w:right w:val="none" w:sz="0" w:space="0" w:color="auto"/>
      </w:divBdr>
    </w:div>
    <w:div w:id="922371202">
      <w:bodyDiv w:val="1"/>
      <w:marLeft w:val="0"/>
      <w:marRight w:val="0"/>
      <w:marTop w:val="0"/>
      <w:marBottom w:val="0"/>
      <w:divBdr>
        <w:top w:val="none" w:sz="0" w:space="0" w:color="auto"/>
        <w:left w:val="none" w:sz="0" w:space="0" w:color="auto"/>
        <w:bottom w:val="none" w:sz="0" w:space="0" w:color="auto"/>
        <w:right w:val="none" w:sz="0" w:space="0" w:color="auto"/>
      </w:divBdr>
    </w:div>
    <w:div w:id="932129953">
      <w:bodyDiv w:val="1"/>
      <w:marLeft w:val="0"/>
      <w:marRight w:val="0"/>
      <w:marTop w:val="0"/>
      <w:marBottom w:val="0"/>
      <w:divBdr>
        <w:top w:val="none" w:sz="0" w:space="0" w:color="auto"/>
        <w:left w:val="none" w:sz="0" w:space="0" w:color="auto"/>
        <w:bottom w:val="none" w:sz="0" w:space="0" w:color="auto"/>
        <w:right w:val="none" w:sz="0" w:space="0" w:color="auto"/>
      </w:divBdr>
    </w:div>
    <w:div w:id="933248159">
      <w:bodyDiv w:val="1"/>
      <w:marLeft w:val="0"/>
      <w:marRight w:val="0"/>
      <w:marTop w:val="0"/>
      <w:marBottom w:val="0"/>
      <w:divBdr>
        <w:top w:val="none" w:sz="0" w:space="0" w:color="auto"/>
        <w:left w:val="none" w:sz="0" w:space="0" w:color="auto"/>
        <w:bottom w:val="none" w:sz="0" w:space="0" w:color="auto"/>
        <w:right w:val="none" w:sz="0" w:space="0" w:color="auto"/>
      </w:divBdr>
    </w:div>
    <w:div w:id="936401168">
      <w:bodyDiv w:val="1"/>
      <w:marLeft w:val="0"/>
      <w:marRight w:val="0"/>
      <w:marTop w:val="0"/>
      <w:marBottom w:val="0"/>
      <w:divBdr>
        <w:top w:val="none" w:sz="0" w:space="0" w:color="auto"/>
        <w:left w:val="none" w:sz="0" w:space="0" w:color="auto"/>
        <w:bottom w:val="none" w:sz="0" w:space="0" w:color="auto"/>
        <w:right w:val="none" w:sz="0" w:space="0" w:color="auto"/>
      </w:divBdr>
    </w:div>
    <w:div w:id="949119547">
      <w:bodyDiv w:val="1"/>
      <w:marLeft w:val="0"/>
      <w:marRight w:val="0"/>
      <w:marTop w:val="0"/>
      <w:marBottom w:val="0"/>
      <w:divBdr>
        <w:top w:val="none" w:sz="0" w:space="0" w:color="auto"/>
        <w:left w:val="none" w:sz="0" w:space="0" w:color="auto"/>
        <w:bottom w:val="none" w:sz="0" w:space="0" w:color="auto"/>
        <w:right w:val="none" w:sz="0" w:space="0" w:color="auto"/>
      </w:divBdr>
      <w:divsChild>
        <w:div w:id="377508822">
          <w:marLeft w:val="0"/>
          <w:marRight w:val="0"/>
          <w:marTop w:val="0"/>
          <w:marBottom w:val="0"/>
          <w:divBdr>
            <w:top w:val="none" w:sz="0" w:space="0" w:color="auto"/>
            <w:left w:val="none" w:sz="0" w:space="0" w:color="auto"/>
            <w:bottom w:val="none" w:sz="0" w:space="0" w:color="auto"/>
            <w:right w:val="none" w:sz="0" w:space="0" w:color="auto"/>
          </w:divBdr>
        </w:div>
        <w:div w:id="727147375">
          <w:marLeft w:val="0"/>
          <w:marRight w:val="0"/>
          <w:marTop w:val="0"/>
          <w:marBottom w:val="0"/>
          <w:divBdr>
            <w:top w:val="none" w:sz="0" w:space="0" w:color="auto"/>
            <w:left w:val="none" w:sz="0" w:space="0" w:color="auto"/>
            <w:bottom w:val="none" w:sz="0" w:space="0" w:color="auto"/>
            <w:right w:val="none" w:sz="0" w:space="0" w:color="auto"/>
          </w:divBdr>
        </w:div>
        <w:div w:id="863665801">
          <w:marLeft w:val="0"/>
          <w:marRight w:val="0"/>
          <w:marTop w:val="0"/>
          <w:marBottom w:val="0"/>
          <w:divBdr>
            <w:top w:val="none" w:sz="0" w:space="0" w:color="auto"/>
            <w:left w:val="none" w:sz="0" w:space="0" w:color="auto"/>
            <w:bottom w:val="none" w:sz="0" w:space="0" w:color="auto"/>
            <w:right w:val="none" w:sz="0" w:space="0" w:color="auto"/>
          </w:divBdr>
        </w:div>
        <w:div w:id="1312056955">
          <w:marLeft w:val="0"/>
          <w:marRight w:val="0"/>
          <w:marTop w:val="0"/>
          <w:marBottom w:val="0"/>
          <w:divBdr>
            <w:top w:val="none" w:sz="0" w:space="0" w:color="auto"/>
            <w:left w:val="none" w:sz="0" w:space="0" w:color="auto"/>
            <w:bottom w:val="none" w:sz="0" w:space="0" w:color="auto"/>
            <w:right w:val="none" w:sz="0" w:space="0" w:color="auto"/>
          </w:divBdr>
        </w:div>
        <w:div w:id="1497837467">
          <w:marLeft w:val="0"/>
          <w:marRight w:val="0"/>
          <w:marTop w:val="0"/>
          <w:marBottom w:val="0"/>
          <w:divBdr>
            <w:top w:val="none" w:sz="0" w:space="0" w:color="auto"/>
            <w:left w:val="none" w:sz="0" w:space="0" w:color="auto"/>
            <w:bottom w:val="none" w:sz="0" w:space="0" w:color="auto"/>
            <w:right w:val="none" w:sz="0" w:space="0" w:color="auto"/>
          </w:divBdr>
        </w:div>
        <w:div w:id="1511720975">
          <w:marLeft w:val="0"/>
          <w:marRight w:val="0"/>
          <w:marTop w:val="0"/>
          <w:marBottom w:val="0"/>
          <w:divBdr>
            <w:top w:val="none" w:sz="0" w:space="0" w:color="auto"/>
            <w:left w:val="none" w:sz="0" w:space="0" w:color="auto"/>
            <w:bottom w:val="none" w:sz="0" w:space="0" w:color="auto"/>
            <w:right w:val="none" w:sz="0" w:space="0" w:color="auto"/>
          </w:divBdr>
        </w:div>
        <w:div w:id="2120173068">
          <w:marLeft w:val="0"/>
          <w:marRight w:val="0"/>
          <w:marTop w:val="0"/>
          <w:marBottom w:val="0"/>
          <w:divBdr>
            <w:top w:val="none" w:sz="0" w:space="0" w:color="auto"/>
            <w:left w:val="none" w:sz="0" w:space="0" w:color="auto"/>
            <w:bottom w:val="none" w:sz="0" w:space="0" w:color="auto"/>
            <w:right w:val="none" w:sz="0" w:space="0" w:color="auto"/>
          </w:divBdr>
        </w:div>
      </w:divsChild>
    </w:div>
    <w:div w:id="975332492">
      <w:bodyDiv w:val="1"/>
      <w:marLeft w:val="0"/>
      <w:marRight w:val="0"/>
      <w:marTop w:val="0"/>
      <w:marBottom w:val="0"/>
      <w:divBdr>
        <w:top w:val="none" w:sz="0" w:space="0" w:color="auto"/>
        <w:left w:val="none" w:sz="0" w:space="0" w:color="auto"/>
        <w:bottom w:val="none" w:sz="0" w:space="0" w:color="auto"/>
        <w:right w:val="none" w:sz="0" w:space="0" w:color="auto"/>
      </w:divBdr>
    </w:div>
    <w:div w:id="980158866">
      <w:bodyDiv w:val="1"/>
      <w:marLeft w:val="0"/>
      <w:marRight w:val="0"/>
      <w:marTop w:val="0"/>
      <w:marBottom w:val="0"/>
      <w:divBdr>
        <w:top w:val="none" w:sz="0" w:space="0" w:color="auto"/>
        <w:left w:val="none" w:sz="0" w:space="0" w:color="auto"/>
        <w:bottom w:val="none" w:sz="0" w:space="0" w:color="auto"/>
        <w:right w:val="none" w:sz="0" w:space="0" w:color="auto"/>
      </w:divBdr>
    </w:div>
    <w:div w:id="986864533">
      <w:bodyDiv w:val="1"/>
      <w:marLeft w:val="0"/>
      <w:marRight w:val="0"/>
      <w:marTop w:val="0"/>
      <w:marBottom w:val="0"/>
      <w:divBdr>
        <w:top w:val="none" w:sz="0" w:space="0" w:color="auto"/>
        <w:left w:val="none" w:sz="0" w:space="0" w:color="auto"/>
        <w:bottom w:val="none" w:sz="0" w:space="0" w:color="auto"/>
        <w:right w:val="none" w:sz="0" w:space="0" w:color="auto"/>
      </w:divBdr>
    </w:div>
    <w:div w:id="992636821">
      <w:bodyDiv w:val="1"/>
      <w:marLeft w:val="0"/>
      <w:marRight w:val="0"/>
      <w:marTop w:val="0"/>
      <w:marBottom w:val="0"/>
      <w:divBdr>
        <w:top w:val="none" w:sz="0" w:space="0" w:color="auto"/>
        <w:left w:val="none" w:sz="0" w:space="0" w:color="auto"/>
        <w:bottom w:val="none" w:sz="0" w:space="0" w:color="auto"/>
        <w:right w:val="none" w:sz="0" w:space="0" w:color="auto"/>
      </w:divBdr>
    </w:div>
    <w:div w:id="1008141504">
      <w:bodyDiv w:val="1"/>
      <w:marLeft w:val="0"/>
      <w:marRight w:val="0"/>
      <w:marTop w:val="0"/>
      <w:marBottom w:val="0"/>
      <w:divBdr>
        <w:top w:val="none" w:sz="0" w:space="0" w:color="auto"/>
        <w:left w:val="none" w:sz="0" w:space="0" w:color="auto"/>
        <w:bottom w:val="none" w:sz="0" w:space="0" w:color="auto"/>
        <w:right w:val="none" w:sz="0" w:space="0" w:color="auto"/>
      </w:divBdr>
    </w:div>
    <w:div w:id="1031611542">
      <w:bodyDiv w:val="1"/>
      <w:marLeft w:val="0"/>
      <w:marRight w:val="0"/>
      <w:marTop w:val="0"/>
      <w:marBottom w:val="0"/>
      <w:divBdr>
        <w:top w:val="none" w:sz="0" w:space="0" w:color="auto"/>
        <w:left w:val="none" w:sz="0" w:space="0" w:color="auto"/>
        <w:bottom w:val="none" w:sz="0" w:space="0" w:color="auto"/>
        <w:right w:val="none" w:sz="0" w:space="0" w:color="auto"/>
      </w:divBdr>
    </w:div>
    <w:div w:id="1033381274">
      <w:bodyDiv w:val="1"/>
      <w:marLeft w:val="0"/>
      <w:marRight w:val="0"/>
      <w:marTop w:val="0"/>
      <w:marBottom w:val="0"/>
      <w:divBdr>
        <w:top w:val="none" w:sz="0" w:space="0" w:color="auto"/>
        <w:left w:val="none" w:sz="0" w:space="0" w:color="auto"/>
        <w:bottom w:val="none" w:sz="0" w:space="0" w:color="auto"/>
        <w:right w:val="none" w:sz="0" w:space="0" w:color="auto"/>
      </w:divBdr>
    </w:div>
    <w:div w:id="1036390860">
      <w:bodyDiv w:val="1"/>
      <w:marLeft w:val="0"/>
      <w:marRight w:val="0"/>
      <w:marTop w:val="0"/>
      <w:marBottom w:val="0"/>
      <w:divBdr>
        <w:top w:val="none" w:sz="0" w:space="0" w:color="auto"/>
        <w:left w:val="none" w:sz="0" w:space="0" w:color="auto"/>
        <w:bottom w:val="none" w:sz="0" w:space="0" w:color="auto"/>
        <w:right w:val="none" w:sz="0" w:space="0" w:color="auto"/>
      </w:divBdr>
    </w:div>
    <w:div w:id="1044790777">
      <w:bodyDiv w:val="1"/>
      <w:marLeft w:val="0"/>
      <w:marRight w:val="0"/>
      <w:marTop w:val="0"/>
      <w:marBottom w:val="0"/>
      <w:divBdr>
        <w:top w:val="none" w:sz="0" w:space="0" w:color="auto"/>
        <w:left w:val="none" w:sz="0" w:space="0" w:color="auto"/>
        <w:bottom w:val="none" w:sz="0" w:space="0" w:color="auto"/>
        <w:right w:val="none" w:sz="0" w:space="0" w:color="auto"/>
      </w:divBdr>
    </w:div>
    <w:div w:id="1047681291">
      <w:bodyDiv w:val="1"/>
      <w:marLeft w:val="0"/>
      <w:marRight w:val="0"/>
      <w:marTop w:val="0"/>
      <w:marBottom w:val="0"/>
      <w:divBdr>
        <w:top w:val="none" w:sz="0" w:space="0" w:color="auto"/>
        <w:left w:val="none" w:sz="0" w:space="0" w:color="auto"/>
        <w:bottom w:val="none" w:sz="0" w:space="0" w:color="auto"/>
        <w:right w:val="none" w:sz="0" w:space="0" w:color="auto"/>
      </w:divBdr>
    </w:div>
    <w:div w:id="1048148191">
      <w:bodyDiv w:val="1"/>
      <w:marLeft w:val="0"/>
      <w:marRight w:val="0"/>
      <w:marTop w:val="0"/>
      <w:marBottom w:val="0"/>
      <w:divBdr>
        <w:top w:val="none" w:sz="0" w:space="0" w:color="auto"/>
        <w:left w:val="none" w:sz="0" w:space="0" w:color="auto"/>
        <w:bottom w:val="none" w:sz="0" w:space="0" w:color="auto"/>
        <w:right w:val="none" w:sz="0" w:space="0" w:color="auto"/>
      </w:divBdr>
    </w:div>
    <w:div w:id="1059476089">
      <w:bodyDiv w:val="1"/>
      <w:marLeft w:val="0"/>
      <w:marRight w:val="0"/>
      <w:marTop w:val="0"/>
      <w:marBottom w:val="0"/>
      <w:divBdr>
        <w:top w:val="none" w:sz="0" w:space="0" w:color="auto"/>
        <w:left w:val="none" w:sz="0" w:space="0" w:color="auto"/>
        <w:bottom w:val="none" w:sz="0" w:space="0" w:color="auto"/>
        <w:right w:val="none" w:sz="0" w:space="0" w:color="auto"/>
      </w:divBdr>
    </w:div>
    <w:div w:id="1059598757">
      <w:bodyDiv w:val="1"/>
      <w:marLeft w:val="0"/>
      <w:marRight w:val="0"/>
      <w:marTop w:val="0"/>
      <w:marBottom w:val="0"/>
      <w:divBdr>
        <w:top w:val="none" w:sz="0" w:space="0" w:color="auto"/>
        <w:left w:val="none" w:sz="0" w:space="0" w:color="auto"/>
        <w:bottom w:val="none" w:sz="0" w:space="0" w:color="auto"/>
        <w:right w:val="none" w:sz="0" w:space="0" w:color="auto"/>
      </w:divBdr>
    </w:div>
    <w:div w:id="1063987926">
      <w:bodyDiv w:val="1"/>
      <w:marLeft w:val="0"/>
      <w:marRight w:val="0"/>
      <w:marTop w:val="0"/>
      <w:marBottom w:val="0"/>
      <w:divBdr>
        <w:top w:val="none" w:sz="0" w:space="0" w:color="auto"/>
        <w:left w:val="none" w:sz="0" w:space="0" w:color="auto"/>
        <w:bottom w:val="none" w:sz="0" w:space="0" w:color="auto"/>
        <w:right w:val="none" w:sz="0" w:space="0" w:color="auto"/>
      </w:divBdr>
    </w:div>
    <w:div w:id="1068303548">
      <w:bodyDiv w:val="1"/>
      <w:marLeft w:val="0"/>
      <w:marRight w:val="0"/>
      <w:marTop w:val="0"/>
      <w:marBottom w:val="0"/>
      <w:divBdr>
        <w:top w:val="none" w:sz="0" w:space="0" w:color="auto"/>
        <w:left w:val="none" w:sz="0" w:space="0" w:color="auto"/>
        <w:bottom w:val="none" w:sz="0" w:space="0" w:color="auto"/>
        <w:right w:val="none" w:sz="0" w:space="0" w:color="auto"/>
      </w:divBdr>
    </w:div>
    <w:div w:id="1129008014">
      <w:bodyDiv w:val="1"/>
      <w:marLeft w:val="0"/>
      <w:marRight w:val="0"/>
      <w:marTop w:val="0"/>
      <w:marBottom w:val="0"/>
      <w:divBdr>
        <w:top w:val="none" w:sz="0" w:space="0" w:color="auto"/>
        <w:left w:val="none" w:sz="0" w:space="0" w:color="auto"/>
        <w:bottom w:val="none" w:sz="0" w:space="0" w:color="auto"/>
        <w:right w:val="none" w:sz="0" w:space="0" w:color="auto"/>
      </w:divBdr>
    </w:div>
    <w:div w:id="1133057620">
      <w:bodyDiv w:val="1"/>
      <w:marLeft w:val="0"/>
      <w:marRight w:val="0"/>
      <w:marTop w:val="0"/>
      <w:marBottom w:val="0"/>
      <w:divBdr>
        <w:top w:val="none" w:sz="0" w:space="0" w:color="auto"/>
        <w:left w:val="none" w:sz="0" w:space="0" w:color="auto"/>
        <w:bottom w:val="none" w:sz="0" w:space="0" w:color="auto"/>
        <w:right w:val="none" w:sz="0" w:space="0" w:color="auto"/>
      </w:divBdr>
    </w:div>
    <w:div w:id="1151020956">
      <w:bodyDiv w:val="1"/>
      <w:marLeft w:val="0"/>
      <w:marRight w:val="0"/>
      <w:marTop w:val="0"/>
      <w:marBottom w:val="0"/>
      <w:divBdr>
        <w:top w:val="none" w:sz="0" w:space="0" w:color="auto"/>
        <w:left w:val="none" w:sz="0" w:space="0" w:color="auto"/>
        <w:bottom w:val="none" w:sz="0" w:space="0" w:color="auto"/>
        <w:right w:val="none" w:sz="0" w:space="0" w:color="auto"/>
      </w:divBdr>
    </w:div>
    <w:div w:id="1153373572">
      <w:bodyDiv w:val="1"/>
      <w:marLeft w:val="0"/>
      <w:marRight w:val="0"/>
      <w:marTop w:val="0"/>
      <w:marBottom w:val="0"/>
      <w:divBdr>
        <w:top w:val="none" w:sz="0" w:space="0" w:color="auto"/>
        <w:left w:val="none" w:sz="0" w:space="0" w:color="auto"/>
        <w:bottom w:val="none" w:sz="0" w:space="0" w:color="auto"/>
        <w:right w:val="none" w:sz="0" w:space="0" w:color="auto"/>
      </w:divBdr>
    </w:div>
    <w:div w:id="1163475639">
      <w:bodyDiv w:val="1"/>
      <w:marLeft w:val="0"/>
      <w:marRight w:val="0"/>
      <w:marTop w:val="0"/>
      <w:marBottom w:val="0"/>
      <w:divBdr>
        <w:top w:val="none" w:sz="0" w:space="0" w:color="auto"/>
        <w:left w:val="none" w:sz="0" w:space="0" w:color="auto"/>
        <w:bottom w:val="none" w:sz="0" w:space="0" w:color="auto"/>
        <w:right w:val="none" w:sz="0" w:space="0" w:color="auto"/>
      </w:divBdr>
    </w:div>
    <w:div w:id="1185511106">
      <w:bodyDiv w:val="1"/>
      <w:marLeft w:val="0"/>
      <w:marRight w:val="0"/>
      <w:marTop w:val="0"/>
      <w:marBottom w:val="0"/>
      <w:divBdr>
        <w:top w:val="none" w:sz="0" w:space="0" w:color="auto"/>
        <w:left w:val="none" w:sz="0" w:space="0" w:color="auto"/>
        <w:bottom w:val="none" w:sz="0" w:space="0" w:color="auto"/>
        <w:right w:val="none" w:sz="0" w:space="0" w:color="auto"/>
      </w:divBdr>
    </w:div>
    <w:div w:id="1190266356">
      <w:bodyDiv w:val="1"/>
      <w:marLeft w:val="0"/>
      <w:marRight w:val="0"/>
      <w:marTop w:val="0"/>
      <w:marBottom w:val="0"/>
      <w:divBdr>
        <w:top w:val="none" w:sz="0" w:space="0" w:color="auto"/>
        <w:left w:val="none" w:sz="0" w:space="0" w:color="auto"/>
        <w:bottom w:val="none" w:sz="0" w:space="0" w:color="auto"/>
        <w:right w:val="none" w:sz="0" w:space="0" w:color="auto"/>
      </w:divBdr>
    </w:div>
    <w:div w:id="1192840769">
      <w:bodyDiv w:val="1"/>
      <w:marLeft w:val="0"/>
      <w:marRight w:val="0"/>
      <w:marTop w:val="0"/>
      <w:marBottom w:val="0"/>
      <w:divBdr>
        <w:top w:val="none" w:sz="0" w:space="0" w:color="auto"/>
        <w:left w:val="none" w:sz="0" w:space="0" w:color="auto"/>
        <w:bottom w:val="none" w:sz="0" w:space="0" w:color="auto"/>
        <w:right w:val="none" w:sz="0" w:space="0" w:color="auto"/>
      </w:divBdr>
    </w:div>
    <w:div w:id="1204753823">
      <w:bodyDiv w:val="1"/>
      <w:marLeft w:val="0"/>
      <w:marRight w:val="0"/>
      <w:marTop w:val="0"/>
      <w:marBottom w:val="0"/>
      <w:divBdr>
        <w:top w:val="none" w:sz="0" w:space="0" w:color="auto"/>
        <w:left w:val="none" w:sz="0" w:space="0" w:color="auto"/>
        <w:bottom w:val="none" w:sz="0" w:space="0" w:color="auto"/>
        <w:right w:val="none" w:sz="0" w:space="0" w:color="auto"/>
      </w:divBdr>
    </w:div>
    <w:div w:id="1229223737">
      <w:bodyDiv w:val="1"/>
      <w:marLeft w:val="0"/>
      <w:marRight w:val="0"/>
      <w:marTop w:val="0"/>
      <w:marBottom w:val="0"/>
      <w:divBdr>
        <w:top w:val="none" w:sz="0" w:space="0" w:color="auto"/>
        <w:left w:val="none" w:sz="0" w:space="0" w:color="auto"/>
        <w:bottom w:val="none" w:sz="0" w:space="0" w:color="auto"/>
        <w:right w:val="none" w:sz="0" w:space="0" w:color="auto"/>
      </w:divBdr>
    </w:div>
    <w:div w:id="1234202267">
      <w:bodyDiv w:val="1"/>
      <w:marLeft w:val="0"/>
      <w:marRight w:val="0"/>
      <w:marTop w:val="0"/>
      <w:marBottom w:val="0"/>
      <w:divBdr>
        <w:top w:val="none" w:sz="0" w:space="0" w:color="auto"/>
        <w:left w:val="none" w:sz="0" w:space="0" w:color="auto"/>
        <w:bottom w:val="none" w:sz="0" w:space="0" w:color="auto"/>
        <w:right w:val="none" w:sz="0" w:space="0" w:color="auto"/>
      </w:divBdr>
    </w:div>
    <w:div w:id="1236403666">
      <w:bodyDiv w:val="1"/>
      <w:marLeft w:val="0"/>
      <w:marRight w:val="0"/>
      <w:marTop w:val="0"/>
      <w:marBottom w:val="0"/>
      <w:divBdr>
        <w:top w:val="none" w:sz="0" w:space="0" w:color="auto"/>
        <w:left w:val="none" w:sz="0" w:space="0" w:color="auto"/>
        <w:bottom w:val="none" w:sz="0" w:space="0" w:color="auto"/>
        <w:right w:val="none" w:sz="0" w:space="0" w:color="auto"/>
      </w:divBdr>
    </w:div>
    <w:div w:id="1249118304">
      <w:bodyDiv w:val="1"/>
      <w:marLeft w:val="0"/>
      <w:marRight w:val="0"/>
      <w:marTop w:val="0"/>
      <w:marBottom w:val="0"/>
      <w:divBdr>
        <w:top w:val="none" w:sz="0" w:space="0" w:color="auto"/>
        <w:left w:val="none" w:sz="0" w:space="0" w:color="auto"/>
        <w:bottom w:val="none" w:sz="0" w:space="0" w:color="auto"/>
        <w:right w:val="none" w:sz="0" w:space="0" w:color="auto"/>
      </w:divBdr>
    </w:div>
    <w:div w:id="1252737450">
      <w:bodyDiv w:val="1"/>
      <w:marLeft w:val="0"/>
      <w:marRight w:val="0"/>
      <w:marTop w:val="0"/>
      <w:marBottom w:val="0"/>
      <w:divBdr>
        <w:top w:val="none" w:sz="0" w:space="0" w:color="auto"/>
        <w:left w:val="none" w:sz="0" w:space="0" w:color="auto"/>
        <w:bottom w:val="none" w:sz="0" w:space="0" w:color="auto"/>
        <w:right w:val="none" w:sz="0" w:space="0" w:color="auto"/>
      </w:divBdr>
    </w:div>
    <w:div w:id="1271354086">
      <w:bodyDiv w:val="1"/>
      <w:marLeft w:val="0"/>
      <w:marRight w:val="0"/>
      <w:marTop w:val="0"/>
      <w:marBottom w:val="0"/>
      <w:divBdr>
        <w:top w:val="none" w:sz="0" w:space="0" w:color="auto"/>
        <w:left w:val="none" w:sz="0" w:space="0" w:color="auto"/>
        <w:bottom w:val="none" w:sz="0" w:space="0" w:color="auto"/>
        <w:right w:val="none" w:sz="0" w:space="0" w:color="auto"/>
      </w:divBdr>
    </w:div>
    <w:div w:id="1273587816">
      <w:bodyDiv w:val="1"/>
      <w:marLeft w:val="0"/>
      <w:marRight w:val="0"/>
      <w:marTop w:val="0"/>
      <w:marBottom w:val="0"/>
      <w:divBdr>
        <w:top w:val="none" w:sz="0" w:space="0" w:color="auto"/>
        <w:left w:val="none" w:sz="0" w:space="0" w:color="auto"/>
        <w:bottom w:val="none" w:sz="0" w:space="0" w:color="auto"/>
        <w:right w:val="none" w:sz="0" w:space="0" w:color="auto"/>
      </w:divBdr>
    </w:div>
    <w:div w:id="1283656060">
      <w:bodyDiv w:val="1"/>
      <w:marLeft w:val="0"/>
      <w:marRight w:val="0"/>
      <w:marTop w:val="0"/>
      <w:marBottom w:val="0"/>
      <w:divBdr>
        <w:top w:val="none" w:sz="0" w:space="0" w:color="auto"/>
        <w:left w:val="none" w:sz="0" w:space="0" w:color="auto"/>
        <w:bottom w:val="none" w:sz="0" w:space="0" w:color="auto"/>
        <w:right w:val="none" w:sz="0" w:space="0" w:color="auto"/>
      </w:divBdr>
    </w:div>
    <w:div w:id="1296177620">
      <w:bodyDiv w:val="1"/>
      <w:marLeft w:val="0"/>
      <w:marRight w:val="0"/>
      <w:marTop w:val="0"/>
      <w:marBottom w:val="0"/>
      <w:divBdr>
        <w:top w:val="none" w:sz="0" w:space="0" w:color="auto"/>
        <w:left w:val="none" w:sz="0" w:space="0" w:color="auto"/>
        <w:bottom w:val="none" w:sz="0" w:space="0" w:color="auto"/>
        <w:right w:val="none" w:sz="0" w:space="0" w:color="auto"/>
      </w:divBdr>
    </w:div>
    <w:div w:id="1296443960">
      <w:bodyDiv w:val="1"/>
      <w:marLeft w:val="0"/>
      <w:marRight w:val="0"/>
      <w:marTop w:val="0"/>
      <w:marBottom w:val="0"/>
      <w:divBdr>
        <w:top w:val="none" w:sz="0" w:space="0" w:color="auto"/>
        <w:left w:val="none" w:sz="0" w:space="0" w:color="auto"/>
        <w:bottom w:val="none" w:sz="0" w:space="0" w:color="auto"/>
        <w:right w:val="none" w:sz="0" w:space="0" w:color="auto"/>
      </w:divBdr>
    </w:div>
    <w:div w:id="1298488923">
      <w:bodyDiv w:val="1"/>
      <w:marLeft w:val="0"/>
      <w:marRight w:val="0"/>
      <w:marTop w:val="0"/>
      <w:marBottom w:val="0"/>
      <w:divBdr>
        <w:top w:val="none" w:sz="0" w:space="0" w:color="auto"/>
        <w:left w:val="none" w:sz="0" w:space="0" w:color="auto"/>
        <w:bottom w:val="none" w:sz="0" w:space="0" w:color="auto"/>
        <w:right w:val="none" w:sz="0" w:space="0" w:color="auto"/>
      </w:divBdr>
    </w:div>
    <w:div w:id="1302078629">
      <w:bodyDiv w:val="1"/>
      <w:marLeft w:val="0"/>
      <w:marRight w:val="0"/>
      <w:marTop w:val="0"/>
      <w:marBottom w:val="0"/>
      <w:divBdr>
        <w:top w:val="none" w:sz="0" w:space="0" w:color="auto"/>
        <w:left w:val="none" w:sz="0" w:space="0" w:color="auto"/>
        <w:bottom w:val="none" w:sz="0" w:space="0" w:color="auto"/>
        <w:right w:val="none" w:sz="0" w:space="0" w:color="auto"/>
      </w:divBdr>
    </w:div>
    <w:div w:id="1304045426">
      <w:bodyDiv w:val="1"/>
      <w:marLeft w:val="0"/>
      <w:marRight w:val="0"/>
      <w:marTop w:val="0"/>
      <w:marBottom w:val="0"/>
      <w:divBdr>
        <w:top w:val="none" w:sz="0" w:space="0" w:color="auto"/>
        <w:left w:val="none" w:sz="0" w:space="0" w:color="auto"/>
        <w:bottom w:val="none" w:sz="0" w:space="0" w:color="auto"/>
        <w:right w:val="none" w:sz="0" w:space="0" w:color="auto"/>
      </w:divBdr>
    </w:div>
    <w:div w:id="1355963426">
      <w:bodyDiv w:val="1"/>
      <w:marLeft w:val="0"/>
      <w:marRight w:val="0"/>
      <w:marTop w:val="0"/>
      <w:marBottom w:val="0"/>
      <w:divBdr>
        <w:top w:val="none" w:sz="0" w:space="0" w:color="auto"/>
        <w:left w:val="none" w:sz="0" w:space="0" w:color="auto"/>
        <w:bottom w:val="none" w:sz="0" w:space="0" w:color="auto"/>
        <w:right w:val="none" w:sz="0" w:space="0" w:color="auto"/>
      </w:divBdr>
    </w:div>
    <w:div w:id="1356425644">
      <w:bodyDiv w:val="1"/>
      <w:marLeft w:val="0"/>
      <w:marRight w:val="0"/>
      <w:marTop w:val="0"/>
      <w:marBottom w:val="0"/>
      <w:divBdr>
        <w:top w:val="none" w:sz="0" w:space="0" w:color="auto"/>
        <w:left w:val="none" w:sz="0" w:space="0" w:color="auto"/>
        <w:bottom w:val="none" w:sz="0" w:space="0" w:color="auto"/>
        <w:right w:val="none" w:sz="0" w:space="0" w:color="auto"/>
      </w:divBdr>
    </w:div>
    <w:div w:id="1398897516">
      <w:bodyDiv w:val="1"/>
      <w:marLeft w:val="0"/>
      <w:marRight w:val="0"/>
      <w:marTop w:val="0"/>
      <w:marBottom w:val="0"/>
      <w:divBdr>
        <w:top w:val="none" w:sz="0" w:space="0" w:color="auto"/>
        <w:left w:val="none" w:sz="0" w:space="0" w:color="auto"/>
        <w:bottom w:val="none" w:sz="0" w:space="0" w:color="auto"/>
        <w:right w:val="none" w:sz="0" w:space="0" w:color="auto"/>
      </w:divBdr>
    </w:div>
    <w:div w:id="1435125051">
      <w:bodyDiv w:val="1"/>
      <w:marLeft w:val="0"/>
      <w:marRight w:val="0"/>
      <w:marTop w:val="0"/>
      <w:marBottom w:val="0"/>
      <w:divBdr>
        <w:top w:val="none" w:sz="0" w:space="0" w:color="auto"/>
        <w:left w:val="none" w:sz="0" w:space="0" w:color="auto"/>
        <w:bottom w:val="none" w:sz="0" w:space="0" w:color="auto"/>
        <w:right w:val="none" w:sz="0" w:space="0" w:color="auto"/>
      </w:divBdr>
    </w:div>
    <w:div w:id="1438674510">
      <w:bodyDiv w:val="1"/>
      <w:marLeft w:val="0"/>
      <w:marRight w:val="0"/>
      <w:marTop w:val="0"/>
      <w:marBottom w:val="0"/>
      <w:divBdr>
        <w:top w:val="none" w:sz="0" w:space="0" w:color="auto"/>
        <w:left w:val="none" w:sz="0" w:space="0" w:color="auto"/>
        <w:bottom w:val="none" w:sz="0" w:space="0" w:color="auto"/>
        <w:right w:val="none" w:sz="0" w:space="0" w:color="auto"/>
      </w:divBdr>
    </w:div>
    <w:div w:id="1445073455">
      <w:bodyDiv w:val="1"/>
      <w:marLeft w:val="0"/>
      <w:marRight w:val="0"/>
      <w:marTop w:val="0"/>
      <w:marBottom w:val="0"/>
      <w:divBdr>
        <w:top w:val="none" w:sz="0" w:space="0" w:color="auto"/>
        <w:left w:val="none" w:sz="0" w:space="0" w:color="auto"/>
        <w:bottom w:val="none" w:sz="0" w:space="0" w:color="auto"/>
        <w:right w:val="none" w:sz="0" w:space="0" w:color="auto"/>
      </w:divBdr>
    </w:div>
    <w:div w:id="1454515631">
      <w:bodyDiv w:val="1"/>
      <w:marLeft w:val="0"/>
      <w:marRight w:val="0"/>
      <w:marTop w:val="0"/>
      <w:marBottom w:val="0"/>
      <w:divBdr>
        <w:top w:val="none" w:sz="0" w:space="0" w:color="auto"/>
        <w:left w:val="none" w:sz="0" w:space="0" w:color="auto"/>
        <w:bottom w:val="none" w:sz="0" w:space="0" w:color="auto"/>
        <w:right w:val="none" w:sz="0" w:space="0" w:color="auto"/>
      </w:divBdr>
    </w:div>
    <w:div w:id="1466775198">
      <w:bodyDiv w:val="1"/>
      <w:marLeft w:val="0"/>
      <w:marRight w:val="0"/>
      <w:marTop w:val="0"/>
      <w:marBottom w:val="0"/>
      <w:divBdr>
        <w:top w:val="none" w:sz="0" w:space="0" w:color="auto"/>
        <w:left w:val="none" w:sz="0" w:space="0" w:color="auto"/>
        <w:bottom w:val="none" w:sz="0" w:space="0" w:color="auto"/>
        <w:right w:val="none" w:sz="0" w:space="0" w:color="auto"/>
      </w:divBdr>
    </w:div>
    <w:div w:id="1470785894">
      <w:bodyDiv w:val="1"/>
      <w:marLeft w:val="0"/>
      <w:marRight w:val="0"/>
      <w:marTop w:val="0"/>
      <w:marBottom w:val="0"/>
      <w:divBdr>
        <w:top w:val="none" w:sz="0" w:space="0" w:color="auto"/>
        <w:left w:val="none" w:sz="0" w:space="0" w:color="auto"/>
        <w:bottom w:val="none" w:sz="0" w:space="0" w:color="auto"/>
        <w:right w:val="none" w:sz="0" w:space="0" w:color="auto"/>
      </w:divBdr>
    </w:div>
    <w:div w:id="1487816185">
      <w:bodyDiv w:val="1"/>
      <w:marLeft w:val="0"/>
      <w:marRight w:val="0"/>
      <w:marTop w:val="0"/>
      <w:marBottom w:val="0"/>
      <w:divBdr>
        <w:top w:val="none" w:sz="0" w:space="0" w:color="auto"/>
        <w:left w:val="none" w:sz="0" w:space="0" w:color="auto"/>
        <w:bottom w:val="none" w:sz="0" w:space="0" w:color="auto"/>
        <w:right w:val="none" w:sz="0" w:space="0" w:color="auto"/>
      </w:divBdr>
    </w:div>
    <w:div w:id="1500123753">
      <w:bodyDiv w:val="1"/>
      <w:marLeft w:val="0"/>
      <w:marRight w:val="0"/>
      <w:marTop w:val="0"/>
      <w:marBottom w:val="0"/>
      <w:divBdr>
        <w:top w:val="none" w:sz="0" w:space="0" w:color="auto"/>
        <w:left w:val="none" w:sz="0" w:space="0" w:color="auto"/>
        <w:bottom w:val="none" w:sz="0" w:space="0" w:color="auto"/>
        <w:right w:val="none" w:sz="0" w:space="0" w:color="auto"/>
      </w:divBdr>
    </w:div>
    <w:div w:id="1521816039">
      <w:bodyDiv w:val="1"/>
      <w:marLeft w:val="0"/>
      <w:marRight w:val="0"/>
      <w:marTop w:val="0"/>
      <w:marBottom w:val="0"/>
      <w:divBdr>
        <w:top w:val="none" w:sz="0" w:space="0" w:color="auto"/>
        <w:left w:val="none" w:sz="0" w:space="0" w:color="auto"/>
        <w:bottom w:val="none" w:sz="0" w:space="0" w:color="auto"/>
        <w:right w:val="none" w:sz="0" w:space="0" w:color="auto"/>
      </w:divBdr>
    </w:div>
    <w:div w:id="1527715158">
      <w:bodyDiv w:val="1"/>
      <w:marLeft w:val="0"/>
      <w:marRight w:val="0"/>
      <w:marTop w:val="0"/>
      <w:marBottom w:val="0"/>
      <w:divBdr>
        <w:top w:val="none" w:sz="0" w:space="0" w:color="auto"/>
        <w:left w:val="none" w:sz="0" w:space="0" w:color="auto"/>
        <w:bottom w:val="none" w:sz="0" w:space="0" w:color="auto"/>
        <w:right w:val="none" w:sz="0" w:space="0" w:color="auto"/>
      </w:divBdr>
    </w:div>
    <w:div w:id="1528983145">
      <w:bodyDiv w:val="1"/>
      <w:marLeft w:val="0"/>
      <w:marRight w:val="0"/>
      <w:marTop w:val="0"/>
      <w:marBottom w:val="0"/>
      <w:divBdr>
        <w:top w:val="none" w:sz="0" w:space="0" w:color="auto"/>
        <w:left w:val="none" w:sz="0" w:space="0" w:color="auto"/>
        <w:bottom w:val="none" w:sz="0" w:space="0" w:color="auto"/>
        <w:right w:val="none" w:sz="0" w:space="0" w:color="auto"/>
      </w:divBdr>
    </w:div>
    <w:div w:id="1529560123">
      <w:bodyDiv w:val="1"/>
      <w:marLeft w:val="0"/>
      <w:marRight w:val="0"/>
      <w:marTop w:val="0"/>
      <w:marBottom w:val="0"/>
      <w:divBdr>
        <w:top w:val="none" w:sz="0" w:space="0" w:color="auto"/>
        <w:left w:val="none" w:sz="0" w:space="0" w:color="auto"/>
        <w:bottom w:val="none" w:sz="0" w:space="0" w:color="auto"/>
        <w:right w:val="none" w:sz="0" w:space="0" w:color="auto"/>
      </w:divBdr>
    </w:div>
    <w:div w:id="1545167574">
      <w:bodyDiv w:val="1"/>
      <w:marLeft w:val="0"/>
      <w:marRight w:val="0"/>
      <w:marTop w:val="0"/>
      <w:marBottom w:val="0"/>
      <w:divBdr>
        <w:top w:val="none" w:sz="0" w:space="0" w:color="auto"/>
        <w:left w:val="none" w:sz="0" w:space="0" w:color="auto"/>
        <w:bottom w:val="none" w:sz="0" w:space="0" w:color="auto"/>
        <w:right w:val="none" w:sz="0" w:space="0" w:color="auto"/>
      </w:divBdr>
    </w:div>
    <w:div w:id="1565331664">
      <w:bodyDiv w:val="1"/>
      <w:marLeft w:val="0"/>
      <w:marRight w:val="0"/>
      <w:marTop w:val="0"/>
      <w:marBottom w:val="0"/>
      <w:divBdr>
        <w:top w:val="none" w:sz="0" w:space="0" w:color="auto"/>
        <w:left w:val="none" w:sz="0" w:space="0" w:color="auto"/>
        <w:bottom w:val="none" w:sz="0" w:space="0" w:color="auto"/>
        <w:right w:val="none" w:sz="0" w:space="0" w:color="auto"/>
      </w:divBdr>
    </w:div>
    <w:div w:id="1575511473">
      <w:bodyDiv w:val="1"/>
      <w:marLeft w:val="0"/>
      <w:marRight w:val="0"/>
      <w:marTop w:val="0"/>
      <w:marBottom w:val="0"/>
      <w:divBdr>
        <w:top w:val="none" w:sz="0" w:space="0" w:color="auto"/>
        <w:left w:val="none" w:sz="0" w:space="0" w:color="auto"/>
        <w:bottom w:val="none" w:sz="0" w:space="0" w:color="auto"/>
        <w:right w:val="none" w:sz="0" w:space="0" w:color="auto"/>
      </w:divBdr>
    </w:div>
    <w:div w:id="1576669756">
      <w:bodyDiv w:val="1"/>
      <w:marLeft w:val="0"/>
      <w:marRight w:val="0"/>
      <w:marTop w:val="0"/>
      <w:marBottom w:val="0"/>
      <w:divBdr>
        <w:top w:val="none" w:sz="0" w:space="0" w:color="auto"/>
        <w:left w:val="none" w:sz="0" w:space="0" w:color="auto"/>
        <w:bottom w:val="none" w:sz="0" w:space="0" w:color="auto"/>
        <w:right w:val="none" w:sz="0" w:space="0" w:color="auto"/>
      </w:divBdr>
    </w:div>
    <w:div w:id="1583754466">
      <w:bodyDiv w:val="1"/>
      <w:marLeft w:val="0"/>
      <w:marRight w:val="0"/>
      <w:marTop w:val="0"/>
      <w:marBottom w:val="0"/>
      <w:divBdr>
        <w:top w:val="none" w:sz="0" w:space="0" w:color="auto"/>
        <w:left w:val="none" w:sz="0" w:space="0" w:color="auto"/>
        <w:bottom w:val="none" w:sz="0" w:space="0" w:color="auto"/>
        <w:right w:val="none" w:sz="0" w:space="0" w:color="auto"/>
      </w:divBdr>
    </w:div>
    <w:div w:id="1599752150">
      <w:bodyDiv w:val="1"/>
      <w:marLeft w:val="0"/>
      <w:marRight w:val="0"/>
      <w:marTop w:val="0"/>
      <w:marBottom w:val="0"/>
      <w:divBdr>
        <w:top w:val="none" w:sz="0" w:space="0" w:color="auto"/>
        <w:left w:val="none" w:sz="0" w:space="0" w:color="auto"/>
        <w:bottom w:val="none" w:sz="0" w:space="0" w:color="auto"/>
        <w:right w:val="none" w:sz="0" w:space="0" w:color="auto"/>
      </w:divBdr>
    </w:div>
    <w:div w:id="1645618329">
      <w:bodyDiv w:val="1"/>
      <w:marLeft w:val="0"/>
      <w:marRight w:val="0"/>
      <w:marTop w:val="0"/>
      <w:marBottom w:val="0"/>
      <w:divBdr>
        <w:top w:val="none" w:sz="0" w:space="0" w:color="auto"/>
        <w:left w:val="none" w:sz="0" w:space="0" w:color="auto"/>
        <w:bottom w:val="none" w:sz="0" w:space="0" w:color="auto"/>
        <w:right w:val="none" w:sz="0" w:space="0" w:color="auto"/>
      </w:divBdr>
    </w:div>
    <w:div w:id="1654984707">
      <w:bodyDiv w:val="1"/>
      <w:marLeft w:val="0"/>
      <w:marRight w:val="0"/>
      <w:marTop w:val="0"/>
      <w:marBottom w:val="0"/>
      <w:divBdr>
        <w:top w:val="none" w:sz="0" w:space="0" w:color="auto"/>
        <w:left w:val="none" w:sz="0" w:space="0" w:color="auto"/>
        <w:bottom w:val="none" w:sz="0" w:space="0" w:color="auto"/>
        <w:right w:val="none" w:sz="0" w:space="0" w:color="auto"/>
      </w:divBdr>
    </w:div>
    <w:div w:id="1657758098">
      <w:bodyDiv w:val="1"/>
      <w:marLeft w:val="0"/>
      <w:marRight w:val="0"/>
      <w:marTop w:val="0"/>
      <w:marBottom w:val="0"/>
      <w:divBdr>
        <w:top w:val="none" w:sz="0" w:space="0" w:color="auto"/>
        <w:left w:val="none" w:sz="0" w:space="0" w:color="auto"/>
        <w:bottom w:val="none" w:sz="0" w:space="0" w:color="auto"/>
        <w:right w:val="none" w:sz="0" w:space="0" w:color="auto"/>
      </w:divBdr>
    </w:div>
    <w:div w:id="1664813282">
      <w:bodyDiv w:val="1"/>
      <w:marLeft w:val="0"/>
      <w:marRight w:val="0"/>
      <w:marTop w:val="0"/>
      <w:marBottom w:val="0"/>
      <w:divBdr>
        <w:top w:val="none" w:sz="0" w:space="0" w:color="auto"/>
        <w:left w:val="none" w:sz="0" w:space="0" w:color="auto"/>
        <w:bottom w:val="none" w:sz="0" w:space="0" w:color="auto"/>
        <w:right w:val="none" w:sz="0" w:space="0" w:color="auto"/>
      </w:divBdr>
    </w:div>
    <w:div w:id="1696806828">
      <w:bodyDiv w:val="1"/>
      <w:marLeft w:val="0"/>
      <w:marRight w:val="0"/>
      <w:marTop w:val="0"/>
      <w:marBottom w:val="0"/>
      <w:divBdr>
        <w:top w:val="none" w:sz="0" w:space="0" w:color="auto"/>
        <w:left w:val="none" w:sz="0" w:space="0" w:color="auto"/>
        <w:bottom w:val="none" w:sz="0" w:space="0" w:color="auto"/>
        <w:right w:val="none" w:sz="0" w:space="0" w:color="auto"/>
      </w:divBdr>
    </w:div>
    <w:div w:id="1704558162">
      <w:bodyDiv w:val="1"/>
      <w:marLeft w:val="0"/>
      <w:marRight w:val="0"/>
      <w:marTop w:val="0"/>
      <w:marBottom w:val="0"/>
      <w:divBdr>
        <w:top w:val="none" w:sz="0" w:space="0" w:color="auto"/>
        <w:left w:val="none" w:sz="0" w:space="0" w:color="auto"/>
        <w:bottom w:val="none" w:sz="0" w:space="0" w:color="auto"/>
        <w:right w:val="none" w:sz="0" w:space="0" w:color="auto"/>
      </w:divBdr>
    </w:div>
    <w:div w:id="1711760802">
      <w:bodyDiv w:val="1"/>
      <w:marLeft w:val="0"/>
      <w:marRight w:val="0"/>
      <w:marTop w:val="0"/>
      <w:marBottom w:val="0"/>
      <w:divBdr>
        <w:top w:val="none" w:sz="0" w:space="0" w:color="auto"/>
        <w:left w:val="none" w:sz="0" w:space="0" w:color="auto"/>
        <w:bottom w:val="none" w:sz="0" w:space="0" w:color="auto"/>
        <w:right w:val="none" w:sz="0" w:space="0" w:color="auto"/>
      </w:divBdr>
    </w:div>
    <w:div w:id="1714963841">
      <w:bodyDiv w:val="1"/>
      <w:marLeft w:val="0"/>
      <w:marRight w:val="0"/>
      <w:marTop w:val="0"/>
      <w:marBottom w:val="0"/>
      <w:divBdr>
        <w:top w:val="none" w:sz="0" w:space="0" w:color="auto"/>
        <w:left w:val="none" w:sz="0" w:space="0" w:color="auto"/>
        <w:bottom w:val="none" w:sz="0" w:space="0" w:color="auto"/>
        <w:right w:val="none" w:sz="0" w:space="0" w:color="auto"/>
      </w:divBdr>
    </w:div>
    <w:div w:id="1724136493">
      <w:bodyDiv w:val="1"/>
      <w:marLeft w:val="0"/>
      <w:marRight w:val="0"/>
      <w:marTop w:val="0"/>
      <w:marBottom w:val="0"/>
      <w:divBdr>
        <w:top w:val="none" w:sz="0" w:space="0" w:color="auto"/>
        <w:left w:val="none" w:sz="0" w:space="0" w:color="auto"/>
        <w:bottom w:val="none" w:sz="0" w:space="0" w:color="auto"/>
        <w:right w:val="none" w:sz="0" w:space="0" w:color="auto"/>
      </w:divBdr>
    </w:div>
    <w:div w:id="1732148447">
      <w:bodyDiv w:val="1"/>
      <w:marLeft w:val="0"/>
      <w:marRight w:val="0"/>
      <w:marTop w:val="0"/>
      <w:marBottom w:val="0"/>
      <w:divBdr>
        <w:top w:val="none" w:sz="0" w:space="0" w:color="auto"/>
        <w:left w:val="none" w:sz="0" w:space="0" w:color="auto"/>
        <w:bottom w:val="none" w:sz="0" w:space="0" w:color="auto"/>
        <w:right w:val="none" w:sz="0" w:space="0" w:color="auto"/>
      </w:divBdr>
    </w:div>
    <w:div w:id="1741705989">
      <w:bodyDiv w:val="1"/>
      <w:marLeft w:val="0"/>
      <w:marRight w:val="0"/>
      <w:marTop w:val="0"/>
      <w:marBottom w:val="0"/>
      <w:divBdr>
        <w:top w:val="none" w:sz="0" w:space="0" w:color="auto"/>
        <w:left w:val="none" w:sz="0" w:space="0" w:color="auto"/>
        <w:bottom w:val="none" w:sz="0" w:space="0" w:color="auto"/>
        <w:right w:val="none" w:sz="0" w:space="0" w:color="auto"/>
      </w:divBdr>
    </w:div>
    <w:div w:id="1772044275">
      <w:bodyDiv w:val="1"/>
      <w:marLeft w:val="0"/>
      <w:marRight w:val="0"/>
      <w:marTop w:val="0"/>
      <w:marBottom w:val="0"/>
      <w:divBdr>
        <w:top w:val="none" w:sz="0" w:space="0" w:color="auto"/>
        <w:left w:val="none" w:sz="0" w:space="0" w:color="auto"/>
        <w:bottom w:val="none" w:sz="0" w:space="0" w:color="auto"/>
        <w:right w:val="none" w:sz="0" w:space="0" w:color="auto"/>
      </w:divBdr>
    </w:div>
    <w:div w:id="1790859049">
      <w:bodyDiv w:val="1"/>
      <w:marLeft w:val="0"/>
      <w:marRight w:val="0"/>
      <w:marTop w:val="0"/>
      <w:marBottom w:val="0"/>
      <w:divBdr>
        <w:top w:val="none" w:sz="0" w:space="0" w:color="auto"/>
        <w:left w:val="none" w:sz="0" w:space="0" w:color="auto"/>
        <w:bottom w:val="none" w:sz="0" w:space="0" w:color="auto"/>
        <w:right w:val="none" w:sz="0" w:space="0" w:color="auto"/>
      </w:divBdr>
      <w:divsChild>
        <w:div w:id="1756970858">
          <w:marLeft w:val="0"/>
          <w:marRight w:val="0"/>
          <w:marTop w:val="0"/>
          <w:marBottom w:val="0"/>
          <w:divBdr>
            <w:top w:val="none" w:sz="0" w:space="0" w:color="auto"/>
            <w:left w:val="none" w:sz="0" w:space="0" w:color="auto"/>
            <w:bottom w:val="none" w:sz="0" w:space="0" w:color="auto"/>
            <w:right w:val="none" w:sz="0" w:space="0" w:color="auto"/>
          </w:divBdr>
          <w:divsChild>
            <w:div w:id="1985768532">
              <w:marLeft w:val="0"/>
              <w:marRight w:val="0"/>
              <w:marTop w:val="0"/>
              <w:marBottom w:val="0"/>
              <w:divBdr>
                <w:top w:val="none" w:sz="0" w:space="0" w:color="auto"/>
                <w:left w:val="none" w:sz="0" w:space="0" w:color="auto"/>
                <w:bottom w:val="none" w:sz="0" w:space="0" w:color="auto"/>
                <w:right w:val="none" w:sz="0" w:space="0" w:color="auto"/>
              </w:divBdr>
              <w:divsChild>
                <w:div w:id="1819686232">
                  <w:marLeft w:val="0"/>
                  <w:marRight w:val="0"/>
                  <w:marTop w:val="100"/>
                  <w:marBottom w:val="100"/>
                  <w:divBdr>
                    <w:top w:val="none" w:sz="0" w:space="0" w:color="auto"/>
                    <w:left w:val="none" w:sz="0" w:space="0" w:color="auto"/>
                    <w:bottom w:val="none" w:sz="0" w:space="0" w:color="auto"/>
                    <w:right w:val="none" w:sz="0" w:space="0" w:color="auto"/>
                  </w:divBdr>
                  <w:divsChild>
                    <w:div w:id="430248097">
                      <w:marLeft w:val="0"/>
                      <w:marRight w:val="0"/>
                      <w:marTop w:val="0"/>
                      <w:marBottom w:val="0"/>
                      <w:divBdr>
                        <w:top w:val="none" w:sz="0" w:space="0" w:color="auto"/>
                        <w:left w:val="none" w:sz="0" w:space="0" w:color="auto"/>
                        <w:bottom w:val="none" w:sz="0" w:space="0" w:color="auto"/>
                        <w:right w:val="none" w:sz="0" w:space="0" w:color="auto"/>
                      </w:divBdr>
                      <w:divsChild>
                        <w:div w:id="406651137">
                          <w:marLeft w:val="0"/>
                          <w:marRight w:val="0"/>
                          <w:marTop w:val="0"/>
                          <w:marBottom w:val="0"/>
                          <w:divBdr>
                            <w:top w:val="none" w:sz="0" w:space="0" w:color="auto"/>
                            <w:left w:val="none" w:sz="0" w:space="0" w:color="auto"/>
                            <w:bottom w:val="none" w:sz="0" w:space="0" w:color="auto"/>
                            <w:right w:val="none" w:sz="0" w:space="0" w:color="auto"/>
                          </w:divBdr>
                          <w:divsChild>
                            <w:div w:id="1144198249">
                              <w:marLeft w:val="0"/>
                              <w:marRight w:val="0"/>
                              <w:marTop w:val="0"/>
                              <w:marBottom w:val="0"/>
                              <w:divBdr>
                                <w:top w:val="none" w:sz="0" w:space="0" w:color="auto"/>
                                <w:left w:val="none" w:sz="0" w:space="0" w:color="auto"/>
                                <w:bottom w:val="none" w:sz="0" w:space="0" w:color="auto"/>
                                <w:right w:val="none" w:sz="0" w:space="0" w:color="auto"/>
                              </w:divBdr>
                              <w:divsChild>
                                <w:div w:id="98986890">
                                  <w:marLeft w:val="0"/>
                                  <w:marRight w:val="0"/>
                                  <w:marTop w:val="0"/>
                                  <w:marBottom w:val="0"/>
                                  <w:divBdr>
                                    <w:top w:val="none" w:sz="0" w:space="0" w:color="auto"/>
                                    <w:left w:val="none" w:sz="0" w:space="0" w:color="auto"/>
                                    <w:bottom w:val="none" w:sz="0" w:space="0" w:color="auto"/>
                                    <w:right w:val="none" w:sz="0" w:space="0" w:color="auto"/>
                                  </w:divBdr>
                                  <w:divsChild>
                                    <w:div w:id="602568939">
                                      <w:marLeft w:val="0"/>
                                      <w:marRight w:val="0"/>
                                      <w:marTop w:val="0"/>
                                      <w:marBottom w:val="0"/>
                                      <w:divBdr>
                                        <w:top w:val="none" w:sz="0" w:space="0" w:color="auto"/>
                                        <w:left w:val="none" w:sz="0" w:space="0" w:color="auto"/>
                                        <w:bottom w:val="none" w:sz="0" w:space="0" w:color="auto"/>
                                        <w:right w:val="none" w:sz="0" w:space="0" w:color="auto"/>
                                      </w:divBdr>
                                      <w:divsChild>
                                        <w:div w:id="1430538192">
                                          <w:marLeft w:val="0"/>
                                          <w:marRight w:val="0"/>
                                          <w:marTop w:val="0"/>
                                          <w:marBottom w:val="0"/>
                                          <w:divBdr>
                                            <w:top w:val="none" w:sz="0" w:space="0" w:color="auto"/>
                                            <w:left w:val="none" w:sz="0" w:space="0" w:color="auto"/>
                                            <w:bottom w:val="none" w:sz="0" w:space="0" w:color="auto"/>
                                            <w:right w:val="none" w:sz="0" w:space="0" w:color="auto"/>
                                          </w:divBdr>
                                          <w:divsChild>
                                            <w:div w:id="1419449611">
                                              <w:marLeft w:val="0"/>
                                              <w:marRight w:val="0"/>
                                              <w:marTop w:val="0"/>
                                              <w:marBottom w:val="0"/>
                                              <w:divBdr>
                                                <w:top w:val="none" w:sz="0" w:space="0" w:color="auto"/>
                                                <w:left w:val="none" w:sz="0" w:space="0" w:color="auto"/>
                                                <w:bottom w:val="none" w:sz="0" w:space="0" w:color="auto"/>
                                                <w:right w:val="none" w:sz="0" w:space="0" w:color="auto"/>
                                              </w:divBdr>
                                              <w:divsChild>
                                                <w:div w:id="911962342">
                                                  <w:marLeft w:val="0"/>
                                                  <w:marRight w:val="300"/>
                                                  <w:marTop w:val="0"/>
                                                  <w:marBottom w:val="0"/>
                                                  <w:divBdr>
                                                    <w:top w:val="none" w:sz="0" w:space="0" w:color="auto"/>
                                                    <w:left w:val="none" w:sz="0" w:space="0" w:color="auto"/>
                                                    <w:bottom w:val="none" w:sz="0" w:space="0" w:color="auto"/>
                                                    <w:right w:val="none" w:sz="0" w:space="0" w:color="auto"/>
                                                  </w:divBdr>
                                                  <w:divsChild>
                                                    <w:div w:id="1640264990">
                                                      <w:marLeft w:val="0"/>
                                                      <w:marRight w:val="0"/>
                                                      <w:marTop w:val="0"/>
                                                      <w:marBottom w:val="0"/>
                                                      <w:divBdr>
                                                        <w:top w:val="none" w:sz="0" w:space="0" w:color="auto"/>
                                                        <w:left w:val="none" w:sz="0" w:space="0" w:color="auto"/>
                                                        <w:bottom w:val="none" w:sz="0" w:space="0" w:color="auto"/>
                                                        <w:right w:val="none" w:sz="0" w:space="0" w:color="auto"/>
                                                      </w:divBdr>
                                                      <w:divsChild>
                                                        <w:div w:id="923958900">
                                                          <w:marLeft w:val="0"/>
                                                          <w:marRight w:val="0"/>
                                                          <w:marTop w:val="0"/>
                                                          <w:marBottom w:val="300"/>
                                                          <w:divBdr>
                                                            <w:top w:val="single" w:sz="6" w:space="0" w:color="CCCCCC"/>
                                                            <w:left w:val="none" w:sz="0" w:space="0" w:color="auto"/>
                                                            <w:bottom w:val="none" w:sz="0" w:space="0" w:color="auto"/>
                                                            <w:right w:val="none" w:sz="0" w:space="0" w:color="auto"/>
                                                          </w:divBdr>
                                                          <w:divsChild>
                                                            <w:div w:id="335695735">
                                                              <w:marLeft w:val="0"/>
                                                              <w:marRight w:val="0"/>
                                                              <w:marTop w:val="0"/>
                                                              <w:marBottom w:val="0"/>
                                                              <w:divBdr>
                                                                <w:top w:val="none" w:sz="0" w:space="0" w:color="auto"/>
                                                                <w:left w:val="none" w:sz="0" w:space="0" w:color="auto"/>
                                                                <w:bottom w:val="none" w:sz="0" w:space="0" w:color="auto"/>
                                                                <w:right w:val="none" w:sz="0" w:space="0" w:color="auto"/>
                                                              </w:divBdr>
                                                              <w:divsChild>
                                                                <w:div w:id="1859733136">
                                                                  <w:marLeft w:val="0"/>
                                                                  <w:marRight w:val="0"/>
                                                                  <w:marTop w:val="0"/>
                                                                  <w:marBottom w:val="0"/>
                                                                  <w:divBdr>
                                                                    <w:top w:val="none" w:sz="0" w:space="0" w:color="auto"/>
                                                                    <w:left w:val="none" w:sz="0" w:space="0" w:color="auto"/>
                                                                    <w:bottom w:val="none" w:sz="0" w:space="0" w:color="auto"/>
                                                                    <w:right w:val="none" w:sz="0" w:space="0" w:color="auto"/>
                                                                  </w:divBdr>
                                                                  <w:divsChild>
                                                                    <w:div w:id="119149906">
                                                                      <w:marLeft w:val="0"/>
                                                                      <w:marRight w:val="0"/>
                                                                      <w:marTop w:val="0"/>
                                                                      <w:marBottom w:val="0"/>
                                                                      <w:divBdr>
                                                                        <w:top w:val="none" w:sz="0" w:space="0" w:color="auto"/>
                                                                        <w:left w:val="none" w:sz="0" w:space="0" w:color="auto"/>
                                                                        <w:bottom w:val="none" w:sz="0" w:space="0" w:color="auto"/>
                                                                        <w:right w:val="none" w:sz="0" w:space="0" w:color="auto"/>
                                                                      </w:divBdr>
                                                                      <w:divsChild>
                                                                        <w:div w:id="1152480524">
                                                                          <w:marLeft w:val="0"/>
                                                                          <w:marRight w:val="0"/>
                                                                          <w:marTop w:val="0"/>
                                                                          <w:marBottom w:val="0"/>
                                                                          <w:divBdr>
                                                                            <w:top w:val="none" w:sz="0" w:space="0" w:color="auto"/>
                                                                            <w:left w:val="none" w:sz="0" w:space="0" w:color="auto"/>
                                                                            <w:bottom w:val="none" w:sz="0" w:space="0" w:color="auto"/>
                                                                            <w:right w:val="none" w:sz="0" w:space="0" w:color="auto"/>
                                                                          </w:divBdr>
                                                                          <w:divsChild>
                                                                            <w:div w:id="769084930">
                                                                              <w:marLeft w:val="0"/>
                                                                              <w:marRight w:val="0"/>
                                                                              <w:marTop w:val="0"/>
                                                                              <w:marBottom w:val="0"/>
                                                                              <w:divBdr>
                                                                                <w:top w:val="none" w:sz="0" w:space="0" w:color="auto"/>
                                                                                <w:left w:val="none" w:sz="0" w:space="0" w:color="auto"/>
                                                                                <w:bottom w:val="none" w:sz="0" w:space="0" w:color="auto"/>
                                                                                <w:right w:val="none" w:sz="0" w:space="0" w:color="auto"/>
                                                                              </w:divBdr>
                                                                              <w:divsChild>
                                                                                <w:div w:id="565799621">
                                                                                  <w:marLeft w:val="0"/>
                                                                                  <w:marRight w:val="0"/>
                                                                                  <w:marTop w:val="0"/>
                                                                                  <w:marBottom w:val="0"/>
                                                                                  <w:divBdr>
                                                                                    <w:top w:val="none" w:sz="0" w:space="0" w:color="auto"/>
                                                                                    <w:left w:val="none" w:sz="0" w:space="0" w:color="auto"/>
                                                                                    <w:bottom w:val="none" w:sz="0" w:space="0" w:color="auto"/>
                                                                                    <w:right w:val="none" w:sz="0" w:space="0" w:color="auto"/>
                                                                                  </w:divBdr>
                                                                                  <w:divsChild>
                                                                                    <w:div w:id="44910144">
                                                                                      <w:marLeft w:val="0"/>
                                                                                      <w:marRight w:val="0"/>
                                                                                      <w:marTop w:val="0"/>
                                                                                      <w:marBottom w:val="0"/>
                                                                                      <w:divBdr>
                                                                                        <w:top w:val="none" w:sz="0" w:space="0" w:color="auto"/>
                                                                                        <w:left w:val="none" w:sz="0" w:space="0" w:color="auto"/>
                                                                                        <w:bottom w:val="none" w:sz="0" w:space="0" w:color="auto"/>
                                                                                        <w:right w:val="none" w:sz="0" w:space="0" w:color="auto"/>
                                                                                      </w:divBdr>
                                                                                      <w:divsChild>
                                                                                        <w:div w:id="141043821">
                                                                                          <w:marLeft w:val="0"/>
                                                                                          <w:marRight w:val="0"/>
                                                                                          <w:marTop w:val="0"/>
                                                                                          <w:marBottom w:val="0"/>
                                                                                          <w:divBdr>
                                                                                            <w:top w:val="none" w:sz="0" w:space="0" w:color="auto"/>
                                                                                            <w:left w:val="none" w:sz="0" w:space="0" w:color="auto"/>
                                                                                            <w:bottom w:val="none" w:sz="0" w:space="0" w:color="auto"/>
                                                                                            <w:right w:val="none" w:sz="0" w:space="0" w:color="auto"/>
                                                                                          </w:divBdr>
                                                                                          <w:divsChild>
                                                                                            <w:div w:id="1756515570">
                                                                                              <w:marLeft w:val="0"/>
                                                                                              <w:marRight w:val="0"/>
                                                                                              <w:marTop w:val="0"/>
                                                                                              <w:marBottom w:val="0"/>
                                                                                              <w:divBdr>
                                                                                                <w:top w:val="none" w:sz="0" w:space="0" w:color="auto"/>
                                                                                                <w:left w:val="none" w:sz="0" w:space="0" w:color="auto"/>
                                                                                                <w:bottom w:val="none" w:sz="0" w:space="0" w:color="auto"/>
                                                                                                <w:right w:val="none" w:sz="0" w:space="0" w:color="auto"/>
                                                                                              </w:divBdr>
                                                                                              <w:divsChild>
                                                                                                <w:div w:id="451170059">
                                                                                                  <w:marLeft w:val="0"/>
                                                                                                  <w:marRight w:val="0"/>
                                                                                                  <w:marTop w:val="0"/>
                                                                                                  <w:marBottom w:val="0"/>
                                                                                                  <w:divBdr>
                                                                                                    <w:top w:val="none" w:sz="0" w:space="0" w:color="auto"/>
                                                                                                    <w:left w:val="none" w:sz="0" w:space="0" w:color="auto"/>
                                                                                                    <w:bottom w:val="none" w:sz="0" w:space="0" w:color="auto"/>
                                                                                                    <w:right w:val="none" w:sz="0" w:space="0" w:color="auto"/>
                                                                                                  </w:divBdr>
                                                                                                </w:div>
                                                                                                <w:div w:id="171233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8060823">
      <w:bodyDiv w:val="1"/>
      <w:marLeft w:val="0"/>
      <w:marRight w:val="0"/>
      <w:marTop w:val="0"/>
      <w:marBottom w:val="0"/>
      <w:divBdr>
        <w:top w:val="none" w:sz="0" w:space="0" w:color="auto"/>
        <w:left w:val="none" w:sz="0" w:space="0" w:color="auto"/>
        <w:bottom w:val="none" w:sz="0" w:space="0" w:color="auto"/>
        <w:right w:val="none" w:sz="0" w:space="0" w:color="auto"/>
      </w:divBdr>
    </w:div>
    <w:div w:id="1805390777">
      <w:bodyDiv w:val="1"/>
      <w:marLeft w:val="0"/>
      <w:marRight w:val="0"/>
      <w:marTop w:val="0"/>
      <w:marBottom w:val="0"/>
      <w:divBdr>
        <w:top w:val="none" w:sz="0" w:space="0" w:color="auto"/>
        <w:left w:val="none" w:sz="0" w:space="0" w:color="auto"/>
        <w:bottom w:val="none" w:sz="0" w:space="0" w:color="auto"/>
        <w:right w:val="none" w:sz="0" w:space="0" w:color="auto"/>
      </w:divBdr>
    </w:div>
    <w:div w:id="1807965350">
      <w:bodyDiv w:val="1"/>
      <w:marLeft w:val="0"/>
      <w:marRight w:val="0"/>
      <w:marTop w:val="0"/>
      <w:marBottom w:val="0"/>
      <w:divBdr>
        <w:top w:val="none" w:sz="0" w:space="0" w:color="auto"/>
        <w:left w:val="none" w:sz="0" w:space="0" w:color="auto"/>
        <w:bottom w:val="none" w:sz="0" w:space="0" w:color="auto"/>
        <w:right w:val="none" w:sz="0" w:space="0" w:color="auto"/>
      </w:divBdr>
    </w:div>
    <w:div w:id="1812360118">
      <w:bodyDiv w:val="1"/>
      <w:marLeft w:val="0"/>
      <w:marRight w:val="0"/>
      <w:marTop w:val="0"/>
      <w:marBottom w:val="0"/>
      <w:divBdr>
        <w:top w:val="none" w:sz="0" w:space="0" w:color="auto"/>
        <w:left w:val="none" w:sz="0" w:space="0" w:color="auto"/>
        <w:bottom w:val="none" w:sz="0" w:space="0" w:color="auto"/>
        <w:right w:val="none" w:sz="0" w:space="0" w:color="auto"/>
      </w:divBdr>
    </w:div>
    <w:div w:id="1825664461">
      <w:bodyDiv w:val="1"/>
      <w:marLeft w:val="0"/>
      <w:marRight w:val="0"/>
      <w:marTop w:val="0"/>
      <w:marBottom w:val="0"/>
      <w:divBdr>
        <w:top w:val="none" w:sz="0" w:space="0" w:color="auto"/>
        <w:left w:val="none" w:sz="0" w:space="0" w:color="auto"/>
        <w:bottom w:val="none" w:sz="0" w:space="0" w:color="auto"/>
        <w:right w:val="none" w:sz="0" w:space="0" w:color="auto"/>
      </w:divBdr>
    </w:div>
    <w:div w:id="1831288545">
      <w:bodyDiv w:val="1"/>
      <w:marLeft w:val="0"/>
      <w:marRight w:val="0"/>
      <w:marTop w:val="0"/>
      <w:marBottom w:val="0"/>
      <w:divBdr>
        <w:top w:val="none" w:sz="0" w:space="0" w:color="auto"/>
        <w:left w:val="none" w:sz="0" w:space="0" w:color="auto"/>
        <w:bottom w:val="none" w:sz="0" w:space="0" w:color="auto"/>
        <w:right w:val="none" w:sz="0" w:space="0" w:color="auto"/>
      </w:divBdr>
    </w:div>
    <w:div w:id="1831674204">
      <w:bodyDiv w:val="1"/>
      <w:marLeft w:val="0"/>
      <w:marRight w:val="0"/>
      <w:marTop w:val="0"/>
      <w:marBottom w:val="0"/>
      <w:divBdr>
        <w:top w:val="none" w:sz="0" w:space="0" w:color="auto"/>
        <w:left w:val="none" w:sz="0" w:space="0" w:color="auto"/>
        <w:bottom w:val="none" w:sz="0" w:space="0" w:color="auto"/>
        <w:right w:val="none" w:sz="0" w:space="0" w:color="auto"/>
      </w:divBdr>
    </w:div>
    <w:div w:id="1862695668">
      <w:bodyDiv w:val="1"/>
      <w:marLeft w:val="0"/>
      <w:marRight w:val="0"/>
      <w:marTop w:val="0"/>
      <w:marBottom w:val="0"/>
      <w:divBdr>
        <w:top w:val="none" w:sz="0" w:space="0" w:color="auto"/>
        <w:left w:val="none" w:sz="0" w:space="0" w:color="auto"/>
        <w:bottom w:val="none" w:sz="0" w:space="0" w:color="auto"/>
        <w:right w:val="none" w:sz="0" w:space="0" w:color="auto"/>
      </w:divBdr>
    </w:div>
    <w:div w:id="1863321149">
      <w:bodyDiv w:val="1"/>
      <w:marLeft w:val="0"/>
      <w:marRight w:val="0"/>
      <w:marTop w:val="0"/>
      <w:marBottom w:val="0"/>
      <w:divBdr>
        <w:top w:val="none" w:sz="0" w:space="0" w:color="auto"/>
        <w:left w:val="none" w:sz="0" w:space="0" w:color="auto"/>
        <w:bottom w:val="none" w:sz="0" w:space="0" w:color="auto"/>
        <w:right w:val="none" w:sz="0" w:space="0" w:color="auto"/>
      </w:divBdr>
    </w:div>
    <w:div w:id="1881547238">
      <w:bodyDiv w:val="1"/>
      <w:marLeft w:val="0"/>
      <w:marRight w:val="0"/>
      <w:marTop w:val="0"/>
      <w:marBottom w:val="0"/>
      <w:divBdr>
        <w:top w:val="none" w:sz="0" w:space="0" w:color="auto"/>
        <w:left w:val="none" w:sz="0" w:space="0" w:color="auto"/>
        <w:bottom w:val="none" w:sz="0" w:space="0" w:color="auto"/>
        <w:right w:val="none" w:sz="0" w:space="0" w:color="auto"/>
      </w:divBdr>
    </w:div>
    <w:div w:id="1922520816">
      <w:bodyDiv w:val="1"/>
      <w:marLeft w:val="0"/>
      <w:marRight w:val="0"/>
      <w:marTop w:val="0"/>
      <w:marBottom w:val="0"/>
      <w:divBdr>
        <w:top w:val="none" w:sz="0" w:space="0" w:color="auto"/>
        <w:left w:val="none" w:sz="0" w:space="0" w:color="auto"/>
        <w:bottom w:val="none" w:sz="0" w:space="0" w:color="auto"/>
        <w:right w:val="none" w:sz="0" w:space="0" w:color="auto"/>
      </w:divBdr>
    </w:div>
    <w:div w:id="1942374420">
      <w:bodyDiv w:val="1"/>
      <w:marLeft w:val="0"/>
      <w:marRight w:val="0"/>
      <w:marTop w:val="0"/>
      <w:marBottom w:val="0"/>
      <w:divBdr>
        <w:top w:val="none" w:sz="0" w:space="0" w:color="auto"/>
        <w:left w:val="none" w:sz="0" w:space="0" w:color="auto"/>
        <w:bottom w:val="none" w:sz="0" w:space="0" w:color="auto"/>
        <w:right w:val="none" w:sz="0" w:space="0" w:color="auto"/>
      </w:divBdr>
    </w:div>
    <w:div w:id="1949116170">
      <w:bodyDiv w:val="1"/>
      <w:marLeft w:val="0"/>
      <w:marRight w:val="0"/>
      <w:marTop w:val="0"/>
      <w:marBottom w:val="0"/>
      <w:divBdr>
        <w:top w:val="none" w:sz="0" w:space="0" w:color="auto"/>
        <w:left w:val="none" w:sz="0" w:space="0" w:color="auto"/>
        <w:bottom w:val="none" w:sz="0" w:space="0" w:color="auto"/>
        <w:right w:val="none" w:sz="0" w:space="0" w:color="auto"/>
      </w:divBdr>
    </w:div>
    <w:div w:id="1949195141">
      <w:bodyDiv w:val="1"/>
      <w:marLeft w:val="0"/>
      <w:marRight w:val="0"/>
      <w:marTop w:val="0"/>
      <w:marBottom w:val="0"/>
      <w:divBdr>
        <w:top w:val="none" w:sz="0" w:space="0" w:color="auto"/>
        <w:left w:val="none" w:sz="0" w:space="0" w:color="auto"/>
        <w:bottom w:val="none" w:sz="0" w:space="0" w:color="auto"/>
        <w:right w:val="none" w:sz="0" w:space="0" w:color="auto"/>
      </w:divBdr>
    </w:div>
    <w:div w:id="1960454614">
      <w:bodyDiv w:val="1"/>
      <w:marLeft w:val="0"/>
      <w:marRight w:val="0"/>
      <w:marTop w:val="0"/>
      <w:marBottom w:val="0"/>
      <w:divBdr>
        <w:top w:val="none" w:sz="0" w:space="0" w:color="auto"/>
        <w:left w:val="none" w:sz="0" w:space="0" w:color="auto"/>
        <w:bottom w:val="none" w:sz="0" w:space="0" w:color="auto"/>
        <w:right w:val="none" w:sz="0" w:space="0" w:color="auto"/>
      </w:divBdr>
    </w:div>
    <w:div w:id="1964144292">
      <w:bodyDiv w:val="1"/>
      <w:marLeft w:val="0"/>
      <w:marRight w:val="0"/>
      <w:marTop w:val="0"/>
      <w:marBottom w:val="0"/>
      <w:divBdr>
        <w:top w:val="none" w:sz="0" w:space="0" w:color="auto"/>
        <w:left w:val="none" w:sz="0" w:space="0" w:color="auto"/>
        <w:bottom w:val="none" w:sz="0" w:space="0" w:color="auto"/>
        <w:right w:val="none" w:sz="0" w:space="0" w:color="auto"/>
      </w:divBdr>
    </w:div>
    <w:div w:id="1994870196">
      <w:bodyDiv w:val="1"/>
      <w:marLeft w:val="0"/>
      <w:marRight w:val="0"/>
      <w:marTop w:val="0"/>
      <w:marBottom w:val="0"/>
      <w:divBdr>
        <w:top w:val="none" w:sz="0" w:space="0" w:color="auto"/>
        <w:left w:val="none" w:sz="0" w:space="0" w:color="auto"/>
        <w:bottom w:val="none" w:sz="0" w:space="0" w:color="auto"/>
        <w:right w:val="none" w:sz="0" w:space="0" w:color="auto"/>
      </w:divBdr>
    </w:div>
    <w:div w:id="1997108741">
      <w:bodyDiv w:val="1"/>
      <w:marLeft w:val="0"/>
      <w:marRight w:val="0"/>
      <w:marTop w:val="0"/>
      <w:marBottom w:val="0"/>
      <w:divBdr>
        <w:top w:val="none" w:sz="0" w:space="0" w:color="auto"/>
        <w:left w:val="none" w:sz="0" w:space="0" w:color="auto"/>
        <w:bottom w:val="none" w:sz="0" w:space="0" w:color="auto"/>
        <w:right w:val="none" w:sz="0" w:space="0" w:color="auto"/>
      </w:divBdr>
    </w:div>
    <w:div w:id="1998343073">
      <w:bodyDiv w:val="1"/>
      <w:marLeft w:val="0"/>
      <w:marRight w:val="0"/>
      <w:marTop w:val="0"/>
      <w:marBottom w:val="0"/>
      <w:divBdr>
        <w:top w:val="none" w:sz="0" w:space="0" w:color="auto"/>
        <w:left w:val="none" w:sz="0" w:space="0" w:color="auto"/>
        <w:bottom w:val="none" w:sz="0" w:space="0" w:color="auto"/>
        <w:right w:val="none" w:sz="0" w:space="0" w:color="auto"/>
      </w:divBdr>
    </w:div>
    <w:div w:id="2001302583">
      <w:bodyDiv w:val="1"/>
      <w:marLeft w:val="0"/>
      <w:marRight w:val="0"/>
      <w:marTop w:val="0"/>
      <w:marBottom w:val="0"/>
      <w:divBdr>
        <w:top w:val="none" w:sz="0" w:space="0" w:color="auto"/>
        <w:left w:val="none" w:sz="0" w:space="0" w:color="auto"/>
        <w:bottom w:val="none" w:sz="0" w:space="0" w:color="auto"/>
        <w:right w:val="none" w:sz="0" w:space="0" w:color="auto"/>
      </w:divBdr>
    </w:div>
    <w:div w:id="2021808421">
      <w:bodyDiv w:val="1"/>
      <w:marLeft w:val="0"/>
      <w:marRight w:val="0"/>
      <w:marTop w:val="0"/>
      <w:marBottom w:val="0"/>
      <w:divBdr>
        <w:top w:val="none" w:sz="0" w:space="0" w:color="auto"/>
        <w:left w:val="none" w:sz="0" w:space="0" w:color="auto"/>
        <w:bottom w:val="none" w:sz="0" w:space="0" w:color="auto"/>
        <w:right w:val="none" w:sz="0" w:space="0" w:color="auto"/>
      </w:divBdr>
    </w:div>
    <w:div w:id="2063022103">
      <w:bodyDiv w:val="1"/>
      <w:marLeft w:val="0"/>
      <w:marRight w:val="0"/>
      <w:marTop w:val="0"/>
      <w:marBottom w:val="0"/>
      <w:divBdr>
        <w:top w:val="none" w:sz="0" w:space="0" w:color="auto"/>
        <w:left w:val="none" w:sz="0" w:space="0" w:color="auto"/>
        <w:bottom w:val="none" w:sz="0" w:space="0" w:color="auto"/>
        <w:right w:val="none" w:sz="0" w:space="0" w:color="auto"/>
      </w:divBdr>
    </w:div>
    <w:div w:id="2068995702">
      <w:bodyDiv w:val="1"/>
      <w:marLeft w:val="0"/>
      <w:marRight w:val="0"/>
      <w:marTop w:val="0"/>
      <w:marBottom w:val="0"/>
      <w:divBdr>
        <w:top w:val="none" w:sz="0" w:space="0" w:color="auto"/>
        <w:left w:val="none" w:sz="0" w:space="0" w:color="auto"/>
        <w:bottom w:val="none" w:sz="0" w:space="0" w:color="auto"/>
        <w:right w:val="none" w:sz="0" w:space="0" w:color="auto"/>
      </w:divBdr>
    </w:div>
    <w:div w:id="2077774977">
      <w:bodyDiv w:val="1"/>
      <w:marLeft w:val="0"/>
      <w:marRight w:val="0"/>
      <w:marTop w:val="0"/>
      <w:marBottom w:val="0"/>
      <w:divBdr>
        <w:top w:val="none" w:sz="0" w:space="0" w:color="auto"/>
        <w:left w:val="none" w:sz="0" w:space="0" w:color="auto"/>
        <w:bottom w:val="none" w:sz="0" w:space="0" w:color="auto"/>
        <w:right w:val="none" w:sz="0" w:space="0" w:color="auto"/>
      </w:divBdr>
    </w:div>
    <w:div w:id="2091586262">
      <w:bodyDiv w:val="1"/>
      <w:marLeft w:val="0"/>
      <w:marRight w:val="0"/>
      <w:marTop w:val="0"/>
      <w:marBottom w:val="0"/>
      <w:divBdr>
        <w:top w:val="none" w:sz="0" w:space="0" w:color="auto"/>
        <w:left w:val="none" w:sz="0" w:space="0" w:color="auto"/>
        <w:bottom w:val="none" w:sz="0" w:space="0" w:color="auto"/>
        <w:right w:val="none" w:sz="0" w:space="0" w:color="auto"/>
      </w:divBdr>
    </w:div>
    <w:div w:id="2097507970">
      <w:bodyDiv w:val="1"/>
      <w:marLeft w:val="0"/>
      <w:marRight w:val="0"/>
      <w:marTop w:val="0"/>
      <w:marBottom w:val="0"/>
      <w:divBdr>
        <w:top w:val="none" w:sz="0" w:space="0" w:color="auto"/>
        <w:left w:val="none" w:sz="0" w:space="0" w:color="auto"/>
        <w:bottom w:val="none" w:sz="0" w:space="0" w:color="auto"/>
        <w:right w:val="none" w:sz="0" w:space="0" w:color="auto"/>
      </w:divBdr>
    </w:div>
    <w:div w:id="2100982915">
      <w:bodyDiv w:val="1"/>
      <w:marLeft w:val="0"/>
      <w:marRight w:val="0"/>
      <w:marTop w:val="0"/>
      <w:marBottom w:val="0"/>
      <w:divBdr>
        <w:top w:val="none" w:sz="0" w:space="0" w:color="auto"/>
        <w:left w:val="none" w:sz="0" w:space="0" w:color="auto"/>
        <w:bottom w:val="none" w:sz="0" w:space="0" w:color="auto"/>
        <w:right w:val="none" w:sz="0" w:space="0" w:color="auto"/>
      </w:divBdr>
    </w:div>
    <w:div w:id="2106344904">
      <w:bodyDiv w:val="1"/>
      <w:marLeft w:val="0"/>
      <w:marRight w:val="0"/>
      <w:marTop w:val="0"/>
      <w:marBottom w:val="0"/>
      <w:divBdr>
        <w:top w:val="none" w:sz="0" w:space="0" w:color="auto"/>
        <w:left w:val="none" w:sz="0" w:space="0" w:color="auto"/>
        <w:bottom w:val="none" w:sz="0" w:space="0" w:color="auto"/>
        <w:right w:val="none" w:sz="0" w:space="0" w:color="auto"/>
      </w:divBdr>
    </w:div>
    <w:div w:id="2118867588">
      <w:bodyDiv w:val="1"/>
      <w:marLeft w:val="0"/>
      <w:marRight w:val="0"/>
      <w:marTop w:val="0"/>
      <w:marBottom w:val="0"/>
      <w:divBdr>
        <w:top w:val="none" w:sz="0" w:space="0" w:color="auto"/>
        <w:left w:val="none" w:sz="0" w:space="0" w:color="auto"/>
        <w:bottom w:val="none" w:sz="0" w:space="0" w:color="auto"/>
        <w:right w:val="none" w:sz="0" w:space="0" w:color="auto"/>
      </w:divBdr>
    </w:div>
    <w:div w:id="2134057226">
      <w:bodyDiv w:val="1"/>
      <w:marLeft w:val="0"/>
      <w:marRight w:val="0"/>
      <w:marTop w:val="0"/>
      <w:marBottom w:val="0"/>
      <w:divBdr>
        <w:top w:val="none" w:sz="0" w:space="0" w:color="auto"/>
        <w:left w:val="none" w:sz="0" w:space="0" w:color="auto"/>
        <w:bottom w:val="none" w:sz="0" w:space="0" w:color="auto"/>
        <w:right w:val="none" w:sz="0" w:space="0" w:color="auto"/>
      </w:divBdr>
    </w:div>
    <w:div w:id="214689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7B5A5-B97B-43F6-8C7C-99C8EFB03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1102</Words>
  <Characters>5951</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PROJETO DE LEI COMPL. REORGANIZAÇÃO DA ESTRUTURA ADM PREF. JAURU</vt:lpstr>
    </vt:vector>
  </TitlesOfParts>
  <Company>CAPS - CONSULTORIA, ASSESSORIA E PLANEJAMENOTO EMPRESARIAL LTDA</Company>
  <LinksUpToDate>false</LinksUpToDate>
  <CharactersWithSpaces>7039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COMPL. REORGANIZAÇÃO DA ESTRUTURA ADM PREF. JAURU</dc:title>
  <dc:subject>REFORMA ADM. PREF. JAURU - MT 2005</dc:subject>
  <dc:creator>Usuário do Windows</dc:creator>
  <cp:lastModifiedBy>Usuário do Windows</cp:lastModifiedBy>
  <cp:revision>2</cp:revision>
  <cp:lastPrinted>2021-01-14T13:19:00Z</cp:lastPrinted>
  <dcterms:created xsi:type="dcterms:W3CDTF">2021-10-07T19:54:00Z</dcterms:created>
  <dcterms:modified xsi:type="dcterms:W3CDTF">2021-10-07T19:54:00Z</dcterms:modified>
</cp:coreProperties>
</file>