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737F2" w14:textId="342DC30F" w:rsidR="00173F43" w:rsidRPr="00060B25" w:rsidRDefault="00173F43" w:rsidP="00173F43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</w:t>
      </w:r>
      <w:r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4</w:t>
      </w:r>
      <w:r w:rsidRPr="00060B25">
        <w:rPr>
          <w:b/>
          <w:bCs/>
          <w:sz w:val="24"/>
          <w:szCs w:val="24"/>
        </w:rPr>
        <w:t>/2022</w:t>
      </w:r>
    </w:p>
    <w:p w14:paraId="59AA1E72" w14:textId="77777777" w:rsidR="00173F43" w:rsidRPr="00060B25" w:rsidRDefault="00173F43" w:rsidP="00173F43">
      <w:pPr>
        <w:spacing w:line="360" w:lineRule="auto"/>
        <w:ind w:left="3402"/>
        <w:jc w:val="both"/>
        <w:rPr>
          <w:sz w:val="24"/>
          <w:szCs w:val="24"/>
        </w:rPr>
      </w:pPr>
    </w:p>
    <w:p w14:paraId="6E5EEBF4" w14:textId="63997E32" w:rsidR="00173F43" w:rsidRPr="00AE6290" w:rsidRDefault="00173F43" w:rsidP="00173F43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AE6290">
        <w:rPr>
          <w:b/>
          <w:bCs/>
          <w:color w:val="444444"/>
          <w:sz w:val="24"/>
          <w:szCs w:val="24"/>
        </w:rPr>
        <w:t xml:space="preserve">Concessão de </w:t>
      </w:r>
      <w:r w:rsidR="00C15AC5">
        <w:rPr>
          <w:b/>
          <w:bCs/>
          <w:color w:val="444444"/>
          <w:sz w:val="24"/>
          <w:szCs w:val="24"/>
        </w:rPr>
        <w:t>15 (quinze</w:t>
      </w:r>
      <w:r w:rsidRPr="00AE6290">
        <w:rPr>
          <w:b/>
          <w:bCs/>
          <w:color w:val="444444"/>
          <w:sz w:val="24"/>
          <w:szCs w:val="24"/>
        </w:rPr>
        <w:t>) dias de gozo das férias do período aquisitivo 202</w:t>
      </w:r>
      <w:r w:rsidR="00C15AC5">
        <w:rPr>
          <w:b/>
          <w:bCs/>
          <w:color w:val="444444"/>
          <w:sz w:val="24"/>
          <w:szCs w:val="24"/>
        </w:rPr>
        <w:t>0</w:t>
      </w:r>
      <w:r w:rsidRPr="00AE6290">
        <w:rPr>
          <w:b/>
          <w:bCs/>
          <w:color w:val="444444"/>
          <w:sz w:val="24"/>
          <w:szCs w:val="24"/>
        </w:rPr>
        <w:t>/202</w:t>
      </w:r>
      <w:r w:rsidR="00C15AC5">
        <w:rPr>
          <w:b/>
          <w:bCs/>
          <w:color w:val="444444"/>
          <w:sz w:val="24"/>
          <w:szCs w:val="24"/>
        </w:rPr>
        <w:t>1</w:t>
      </w:r>
      <w:r w:rsidRPr="00AE6290">
        <w:rPr>
          <w:b/>
          <w:bCs/>
          <w:color w:val="444444"/>
          <w:sz w:val="24"/>
          <w:szCs w:val="24"/>
        </w:rPr>
        <w:t xml:space="preserve"> </w:t>
      </w:r>
      <w:r w:rsidR="00C15AC5">
        <w:rPr>
          <w:b/>
          <w:bCs/>
          <w:color w:val="444444"/>
          <w:sz w:val="24"/>
          <w:szCs w:val="24"/>
        </w:rPr>
        <w:t>ao</w:t>
      </w:r>
      <w:r w:rsidRPr="00AE6290">
        <w:rPr>
          <w:b/>
          <w:bCs/>
          <w:color w:val="444444"/>
          <w:sz w:val="24"/>
          <w:szCs w:val="24"/>
        </w:rPr>
        <w:t xml:space="preserve"> servidor </w:t>
      </w:r>
      <w:r w:rsidR="00C15AC5">
        <w:rPr>
          <w:b/>
          <w:bCs/>
          <w:color w:val="444444"/>
          <w:sz w:val="24"/>
          <w:szCs w:val="24"/>
        </w:rPr>
        <w:t>Paulo Cézar da Cruz Fonseca</w:t>
      </w:r>
      <w:r w:rsidRPr="00AE6290">
        <w:rPr>
          <w:b/>
          <w:bCs/>
          <w:color w:val="444444"/>
          <w:sz w:val="24"/>
          <w:szCs w:val="24"/>
        </w:rPr>
        <w:t>.</w:t>
      </w:r>
    </w:p>
    <w:p w14:paraId="4A8EE919" w14:textId="77777777" w:rsidR="00173F43" w:rsidRPr="00060B25" w:rsidRDefault="00173F43" w:rsidP="00173F43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67914EDA" w14:textId="77777777" w:rsidR="00173F43" w:rsidRPr="00060B25" w:rsidRDefault="00173F43" w:rsidP="00173F43">
      <w:pPr>
        <w:spacing w:line="360" w:lineRule="auto"/>
        <w:jc w:val="both"/>
        <w:rPr>
          <w:b/>
          <w:bCs/>
          <w:sz w:val="24"/>
          <w:szCs w:val="24"/>
        </w:rPr>
      </w:pPr>
    </w:p>
    <w:p w14:paraId="4C8AFB2E" w14:textId="77777777" w:rsidR="00173F43" w:rsidRPr="00060B25" w:rsidRDefault="00173F43" w:rsidP="00173F43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0AD2E277" w14:textId="77777777" w:rsidR="00173F43" w:rsidRDefault="00173F43" w:rsidP="00173F43">
      <w:pPr>
        <w:spacing w:line="360" w:lineRule="auto"/>
        <w:ind w:firstLine="3402"/>
        <w:jc w:val="both"/>
        <w:rPr>
          <w:sz w:val="24"/>
          <w:szCs w:val="24"/>
        </w:rPr>
      </w:pPr>
    </w:p>
    <w:p w14:paraId="57469F09" w14:textId="0FFCDC7F" w:rsidR="00173F43" w:rsidRPr="00AE6290" w:rsidRDefault="00173F43" w:rsidP="00173F43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>Considerando o Requerimento d</w:t>
      </w:r>
      <w:r w:rsidR="00C15AC5">
        <w:rPr>
          <w:color w:val="444444"/>
          <w:sz w:val="24"/>
          <w:szCs w:val="24"/>
        </w:rPr>
        <w:t>o</w:t>
      </w:r>
      <w:r w:rsidRPr="00AE6290">
        <w:rPr>
          <w:color w:val="444444"/>
          <w:sz w:val="24"/>
          <w:szCs w:val="24"/>
        </w:rPr>
        <w:t xml:space="preserve"> Servidor.</w:t>
      </w:r>
    </w:p>
    <w:p w14:paraId="4B4FF1C3" w14:textId="77777777" w:rsidR="00173F43" w:rsidRPr="00060B25" w:rsidRDefault="00173F43" w:rsidP="00173F43">
      <w:pPr>
        <w:spacing w:line="360" w:lineRule="auto"/>
        <w:ind w:firstLine="3402"/>
        <w:jc w:val="both"/>
        <w:rPr>
          <w:sz w:val="24"/>
          <w:szCs w:val="24"/>
        </w:rPr>
      </w:pPr>
    </w:p>
    <w:p w14:paraId="54FAA958" w14:textId="77777777" w:rsidR="00173F43" w:rsidRPr="00060B25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2F3F7733" w14:textId="77777777" w:rsidR="00173F43" w:rsidRPr="00060B25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30CCBE63" w14:textId="034A4641" w:rsidR="00173F43" w:rsidRPr="00F87553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060B25">
        <w:rPr>
          <w:color w:val="333333"/>
        </w:rPr>
        <w:t>Art. 1° - Conceder a</w:t>
      </w:r>
      <w:r w:rsidR="00C15AC5">
        <w:rPr>
          <w:color w:val="333333"/>
        </w:rPr>
        <w:t>o</w:t>
      </w:r>
      <w:r w:rsidRPr="00060B25">
        <w:rPr>
          <w:color w:val="333333"/>
        </w:rPr>
        <w:t xml:space="preserve"> servidor </w:t>
      </w:r>
      <w:r w:rsidR="00C15AC5">
        <w:rPr>
          <w:b/>
          <w:bCs/>
          <w:color w:val="444444"/>
        </w:rPr>
        <w:t>Paulo Cézar da Cruz Fonseca</w:t>
      </w:r>
      <w:r w:rsidRPr="00F87553">
        <w:rPr>
          <w:rStyle w:val="Forte"/>
          <w:b w:val="0"/>
          <w:bCs w:val="0"/>
          <w:color w:val="333333"/>
        </w:rPr>
        <w:t xml:space="preserve">, o gozo das férias do período aquisitivo </w:t>
      </w:r>
      <w:r>
        <w:rPr>
          <w:rStyle w:val="Forte"/>
          <w:b w:val="0"/>
          <w:bCs w:val="0"/>
          <w:color w:val="333333"/>
        </w:rPr>
        <w:t>202</w:t>
      </w:r>
      <w:r w:rsidR="00C15AC5">
        <w:rPr>
          <w:rStyle w:val="Forte"/>
          <w:b w:val="0"/>
          <w:bCs w:val="0"/>
          <w:color w:val="333333"/>
        </w:rPr>
        <w:t>0</w:t>
      </w:r>
      <w:r>
        <w:rPr>
          <w:rStyle w:val="Forte"/>
          <w:b w:val="0"/>
          <w:bCs w:val="0"/>
          <w:color w:val="333333"/>
        </w:rPr>
        <w:t>/202</w:t>
      </w:r>
      <w:r w:rsidR="00C15AC5">
        <w:rPr>
          <w:rStyle w:val="Forte"/>
          <w:b w:val="0"/>
          <w:bCs w:val="0"/>
          <w:color w:val="333333"/>
        </w:rPr>
        <w:t>1</w:t>
      </w:r>
      <w:r>
        <w:rPr>
          <w:rStyle w:val="Forte"/>
          <w:b w:val="0"/>
          <w:bCs w:val="0"/>
          <w:color w:val="333333"/>
        </w:rPr>
        <w:t>.</w:t>
      </w:r>
    </w:p>
    <w:p w14:paraId="39B0B428" w14:textId="4641ED90" w:rsidR="00173F43" w:rsidRPr="00AE6290" w:rsidRDefault="00173F43" w:rsidP="00173F43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 xml:space="preserve">Parágrafo Único – O gozo das férias será de </w:t>
      </w:r>
      <w:r>
        <w:rPr>
          <w:color w:val="444444"/>
          <w:sz w:val="24"/>
          <w:szCs w:val="24"/>
        </w:rPr>
        <w:t>12</w:t>
      </w:r>
      <w:r w:rsidRPr="00AE6290">
        <w:rPr>
          <w:color w:val="444444"/>
          <w:sz w:val="24"/>
          <w:szCs w:val="24"/>
        </w:rPr>
        <w:t xml:space="preserve"> de julho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 a </w:t>
      </w:r>
      <w:r w:rsidR="0006376B">
        <w:rPr>
          <w:color w:val="444444"/>
          <w:sz w:val="24"/>
          <w:szCs w:val="24"/>
        </w:rPr>
        <w:t>26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julho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, com retorno às atividades em </w:t>
      </w:r>
      <w:r w:rsidR="0006376B">
        <w:rPr>
          <w:color w:val="444444"/>
          <w:sz w:val="24"/>
          <w:szCs w:val="24"/>
        </w:rPr>
        <w:t>27</w:t>
      </w:r>
      <w:r w:rsidRPr="00AE6290">
        <w:rPr>
          <w:color w:val="444444"/>
          <w:sz w:val="24"/>
          <w:szCs w:val="24"/>
        </w:rPr>
        <w:t xml:space="preserve"> de </w:t>
      </w:r>
      <w:r w:rsidR="0006376B">
        <w:rPr>
          <w:color w:val="444444"/>
          <w:sz w:val="24"/>
          <w:szCs w:val="24"/>
        </w:rPr>
        <w:t>julho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>.</w:t>
      </w:r>
    </w:p>
    <w:p w14:paraId="4AFC345A" w14:textId="77777777" w:rsidR="00173F43" w:rsidRPr="00060B25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48714805" w14:textId="77777777" w:rsidR="00173F43" w:rsidRPr="00060B25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333333"/>
        </w:rPr>
      </w:pPr>
    </w:p>
    <w:p w14:paraId="3CE4D42A" w14:textId="77777777" w:rsidR="00173F43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31AC1BC3" w14:textId="77777777" w:rsidR="00173F43" w:rsidRPr="00EE050E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32B1CCC6" w14:textId="77777777" w:rsidR="00173F43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>
        <w:rPr>
          <w:color w:val="333333"/>
        </w:rPr>
        <w:t>08</w:t>
      </w:r>
      <w:r w:rsidRPr="00060B25">
        <w:rPr>
          <w:color w:val="333333"/>
        </w:rPr>
        <w:t xml:space="preserve"> de ju</w:t>
      </w:r>
      <w:r>
        <w:rPr>
          <w:color w:val="333333"/>
        </w:rPr>
        <w:t>lho</w:t>
      </w:r>
      <w:r w:rsidRPr="00060B25">
        <w:rPr>
          <w:color w:val="333333"/>
        </w:rPr>
        <w:t xml:space="preserve"> de 2022.</w:t>
      </w:r>
    </w:p>
    <w:p w14:paraId="6A09A5F6" w14:textId="77777777" w:rsidR="00173F43" w:rsidRPr="00060B25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0F30CD00" w14:textId="77777777" w:rsidR="00173F43" w:rsidRPr="00060B25" w:rsidRDefault="00173F43" w:rsidP="00173F43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5E352B6D" w14:textId="77777777" w:rsidR="00173F43" w:rsidRPr="00060B25" w:rsidRDefault="00173F43" w:rsidP="00173F43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38CFD7CE" w14:textId="77777777" w:rsidR="00173F43" w:rsidRPr="00060B25" w:rsidRDefault="00173F43" w:rsidP="00173F43">
      <w:pPr>
        <w:spacing w:line="360" w:lineRule="auto"/>
        <w:ind w:firstLine="3402"/>
        <w:jc w:val="both"/>
        <w:rPr>
          <w:sz w:val="24"/>
          <w:szCs w:val="24"/>
        </w:rPr>
      </w:pPr>
    </w:p>
    <w:p w14:paraId="1896C032" w14:textId="77777777" w:rsidR="00173F43" w:rsidRDefault="00173F43" w:rsidP="00173F43"/>
    <w:p w14:paraId="7CBC09EA" w14:textId="77777777" w:rsidR="009F2E12" w:rsidRDefault="009F2E12"/>
    <w:sectPr w:rsidR="009F2E12" w:rsidSect="00626896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64D97" w14:textId="77777777" w:rsidR="00987F02" w:rsidRDefault="0006376B" w:rsidP="00987F02">
    <w:pPr>
      <w:pStyle w:val="Rodap"/>
      <w:spacing w:before="20" w:after="20"/>
      <w:ind w:right="360"/>
      <w:jc w:val="center"/>
      <w:rPr>
        <w:b/>
      </w:rPr>
    </w:pPr>
  </w:p>
  <w:p w14:paraId="734B78C9" w14:textId="77777777" w:rsidR="00987F02" w:rsidRPr="00987F02" w:rsidRDefault="0006376B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3165BC8B" w14:textId="77777777" w:rsidR="009F196D" w:rsidRPr="00987F02" w:rsidRDefault="0006376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B047E" w14:textId="77777777" w:rsidR="009F196D" w:rsidRPr="00987F02" w:rsidRDefault="0006376B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D0A9B9C" wp14:editId="3B0069E4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EB2ED7" wp14:editId="6E70ADDE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80724" w14:textId="77777777" w:rsidR="00987F02" w:rsidRPr="00AB2BB5" w:rsidRDefault="0006376B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4E16ED22" w14:textId="77777777" w:rsidR="00987F02" w:rsidRPr="00AB2BB5" w:rsidRDefault="0006376B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 xml:space="preserve">CÂMARA MUNICIPAL DE </w:t>
                          </w:r>
                          <w:r w:rsidRPr="00AB2BB5">
                            <w:rPr>
                              <w:rFonts w:eastAsia="Arial Unicode MS"/>
                            </w:rPr>
                            <w:t>DIAMANTINO</w:t>
                          </w:r>
                        </w:p>
                        <w:p w14:paraId="60941142" w14:textId="77777777" w:rsidR="00987F02" w:rsidRPr="00AB2BB5" w:rsidRDefault="0006376B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B2ED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6A580724" w14:textId="77777777" w:rsidR="00987F02" w:rsidRPr="00AB2BB5" w:rsidRDefault="0006376B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4E16ED22" w14:textId="77777777" w:rsidR="00987F02" w:rsidRPr="00AB2BB5" w:rsidRDefault="0006376B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60941142" w14:textId="77777777" w:rsidR="00987F02" w:rsidRPr="00AB2BB5" w:rsidRDefault="0006376B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F43"/>
    <w:rsid w:val="0006376B"/>
    <w:rsid w:val="00173F43"/>
    <w:rsid w:val="009F2E12"/>
    <w:rsid w:val="00C1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2633"/>
  <w15:chartTrackingRefBased/>
  <w15:docId w15:val="{3F0C441C-C540-47B3-9CFC-1A2F1A341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3F4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173F43"/>
    <w:rPr>
      <w:b/>
      <w:bCs/>
    </w:rPr>
  </w:style>
  <w:style w:type="paragraph" w:styleId="Cabealho">
    <w:name w:val="header"/>
    <w:basedOn w:val="Normal"/>
    <w:link w:val="CabealhoChar"/>
    <w:rsid w:val="00173F43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173F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173F4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173F4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173F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dcterms:created xsi:type="dcterms:W3CDTF">2022-07-11T15:19:00Z</dcterms:created>
  <dcterms:modified xsi:type="dcterms:W3CDTF">2022-07-11T15:30:00Z</dcterms:modified>
</cp:coreProperties>
</file>