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1E2C3572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B0057C">
        <w:rPr>
          <w:b/>
          <w:color w:val="000000"/>
          <w:sz w:val="28"/>
          <w:szCs w:val="28"/>
        </w:rPr>
        <w:t>DÉCIMA</w:t>
      </w:r>
      <w:r w:rsidR="00941EAA">
        <w:rPr>
          <w:b/>
          <w:color w:val="000000"/>
          <w:sz w:val="28"/>
          <w:szCs w:val="28"/>
        </w:rPr>
        <w:t xml:space="preserve"> </w:t>
      </w:r>
      <w:r w:rsidR="00585EA6">
        <w:rPr>
          <w:b/>
          <w:color w:val="000000"/>
          <w:sz w:val="28"/>
          <w:szCs w:val="28"/>
        </w:rPr>
        <w:t xml:space="preserve">PRIMEIRA </w:t>
      </w:r>
      <w:r w:rsidR="003A6DC0" w:rsidRPr="008D4181">
        <w:rPr>
          <w:b/>
          <w:color w:val="000000"/>
          <w:sz w:val="28"/>
          <w:szCs w:val="28"/>
        </w:rPr>
        <w:t>(</w:t>
      </w:r>
      <w:r w:rsidR="00585EA6">
        <w:rPr>
          <w:b/>
          <w:color w:val="000000"/>
          <w:sz w:val="28"/>
          <w:szCs w:val="28"/>
        </w:rPr>
        <w:t>11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>O FRANCISCO, REALIZADA NO DIA 23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1832D7">
        <w:rPr>
          <w:b/>
          <w:color w:val="000000"/>
          <w:sz w:val="28"/>
          <w:szCs w:val="28"/>
        </w:rPr>
        <w:t>MAIO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2F966B00" w:rsidR="00B83824" w:rsidRPr="001832D7" w:rsidRDefault="00123CF5" w:rsidP="00FD67B5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585EA6">
        <w:rPr>
          <w:sz w:val="24"/>
          <w:szCs w:val="24"/>
        </w:rPr>
        <w:t>vinte e três</w:t>
      </w:r>
      <w:r w:rsidR="00586D24">
        <w:rPr>
          <w:sz w:val="24"/>
          <w:szCs w:val="24"/>
        </w:rPr>
        <w:t xml:space="preserve"> 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585EA6">
        <w:rPr>
          <w:sz w:val="24"/>
          <w:szCs w:val="24"/>
        </w:rPr>
        <w:t>23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1832D7">
        <w:rPr>
          <w:sz w:val="24"/>
          <w:szCs w:val="24"/>
        </w:rPr>
        <w:t>maio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B0057C">
        <w:rPr>
          <w:sz w:val="24"/>
          <w:szCs w:val="24"/>
        </w:rPr>
        <w:t>décima</w:t>
      </w:r>
      <w:r w:rsidR="00941EAA">
        <w:rPr>
          <w:sz w:val="24"/>
          <w:szCs w:val="24"/>
        </w:rPr>
        <w:t xml:space="preserve"> </w:t>
      </w:r>
      <w:r w:rsidR="00585EA6">
        <w:rPr>
          <w:sz w:val="24"/>
          <w:szCs w:val="24"/>
        </w:rPr>
        <w:t xml:space="preserve">primeira </w:t>
      </w:r>
      <w:r w:rsidR="008314B7" w:rsidRPr="008D4181">
        <w:rPr>
          <w:sz w:val="24"/>
          <w:szCs w:val="24"/>
        </w:rPr>
        <w:t>(</w:t>
      </w:r>
      <w:r w:rsidR="00585EA6">
        <w:rPr>
          <w:sz w:val="24"/>
          <w:szCs w:val="24"/>
        </w:rPr>
        <w:t>11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5EA6">
        <w:rPr>
          <w:sz w:val="24"/>
          <w:szCs w:val="24"/>
        </w:rPr>
        <w:t xml:space="preserve">pelo Primeiro Secretário, vereador </w:t>
      </w:r>
      <w:r w:rsidR="00585EA6">
        <w:rPr>
          <w:b/>
          <w:sz w:val="24"/>
          <w:szCs w:val="24"/>
        </w:rPr>
        <w:t>Ia</w:t>
      </w:r>
      <w:r w:rsidR="008A6A3E">
        <w:rPr>
          <w:b/>
          <w:sz w:val="24"/>
          <w:szCs w:val="24"/>
        </w:rPr>
        <w:t>r</w:t>
      </w:r>
      <w:r w:rsidR="00585EA6">
        <w:rPr>
          <w:b/>
          <w:sz w:val="24"/>
          <w:szCs w:val="24"/>
        </w:rPr>
        <w:t>ly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585EA6">
        <w:rPr>
          <w:b/>
          <w:sz w:val="24"/>
          <w:szCs w:val="24"/>
        </w:rPr>
        <w:t xml:space="preserve">Maria de Fátima Lopes, </w:t>
      </w:r>
      <w:r w:rsidR="00B0057C">
        <w:rPr>
          <w:b/>
          <w:sz w:val="24"/>
          <w:szCs w:val="24"/>
        </w:rPr>
        <w:t xml:space="preserve">Francisco C. Soares da Silveira, </w:t>
      </w:r>
      <w:r w:rsidR="00D14B11">
        <w:rPr>
          <w:b/>
          <w:sz w:val="24"/>
          <w:szCs w:val="24"/>
        </w:rPr>
        <w:t>Francisco de Assis Vieira</w:t>
      </w:r>
      <w:r w:rsidR="00B00C39">
        <w:rPr>
          <w:b/>
          <w:sz w:val="24"/>
          <w:szCs w:val="24"/>
        </w:rPr>
        <w:t xml:space="preserve">, </w:t>
      </w:r>
      <w:r w:rsidR="00FD67B5">
        <w:rPr>
          <w:b/>
          <w:sz w:val="24"/>
          <w:szCs w:val="24"/>
        </w:rPr>
        <w:t>Fábio Júnior da Silveira</w:t>
      </w:r>
      <w:r w:rsidR="00BA5336">
        <w:rPr>
          <w:b/>
          <w:sz w:val="24"/>
          <w:szCs w:val="24"/>
        </w:rPr>
        <w:t xml:space="preserve"> e </w:t>
      </w:r>
      <w:r w:rsidR="00B0057C">
        <w:rPr>
          <w:b/>
          <w:sz w:val="24"/>
          <w:szCs w:val="24"/>
        </w:rPr>
        <w:t>Francisco Antônio de Sousa.</w:t>
      </w:r>
      <w:r w:rsidR="00264CAF">
        <w:rPr>
          <w:b/>
          <w:sz w:val="24"/>
          <w:szCs w:val="24"/>
        </w:rPr>
        <w:t xml:space="preserve"> </w:t>
      </w:r>
      <w:r w:rsidR="00264CAF" w:rsidRPr="00264CAF">
        <w:rPr>
          <w:sz w:val="24"/>
          <w:szCs w:val="24"/>
        </w:rPr>
        <w:t>Faltaram os vereadores:</w:t>
      </w:r>
      <w:r w:rsidR="00264CAF">
        <w:rPr>
          <w:b/>
          <w:sz w:val="24"/>
          <w:szCs w:val="24"/>
        </w:rPr>
        <w:t xml:space="preserve"> Mailson Vieira Dantas e Francisco Aldi da Silva.</w:t>
      </w:r>
    </w:p>
    <w:p w14:paraId="29D693A8" w14:textId="2998298E" w:rsidR="00BA5336" w:rsidRDefault="006931AD" w:rsidP="00BA5336">
      <w:pPr>
        <w:spacing w:line="360" w:lineRule="auto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BA5336">
        <w:rPr>
          <w:sz w:val="24"/>
          <w:szCs w:val="24"/>
        </w:rPr>
        <w:t xml:space="preserve">foi realizada e leitura dos Pareceres das Comissões de Finanças e Legislação ao Projeto de Lei nº 015/2024. Ambos foram aprovados por unanimidade. </w:t>
      </w:r>
    </w:p>
    <w:p w14:paraId="522D2959" w14:textId="1460767C" w:rsidR="00BA5336" w:rsidRDefault="00BA5336" w:rsidP="00BA533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Posteriormente foi colocado em votação em primeiro (1º) turno o Projeto de Lei nº 015/2024 no qual foi aprovado por unanimidade.</w:t>
      </w:r>
    </w:p>
    <w:p w14:paraId="17B15665" w14:textId="77777777" w:rsidR="000A5889" w:rsidRPr="000A5889" w:rsidRDefault="00BA5336" w:rsidP="000A5889">
      <w:pPr>
        <w:spacing w:line="360" w:lineRule="auto"/>
        <w:rPr>
          <w:sz w:val="24"/>
          <w:szCs w:val="24"/>
        </w:rPr>
      </w:pPr>
      <w:r w:rsidRPr="000A5889">
        <w:rPr>
          <w:sz w:val="24"/>
          <w:szCs w:val="24"/>
        </w:rPr>
        <w:t xml:space="preserve">Havendo uso da tribuna, </w:t>
      </w:r>
      <w:r w:rsidR="000A5889" w:rsidRPr="000A5889">
        <w:rPr>
          <w:sz w:val="24"/>
          <w:szCs w:val="24"/>
        </w:rPr>
        <w:t>O vereador Fábio Júnior destacou que vários pais o procuraram para relatar problemas relacionados ao fardamento e aos materiais escolares da rede municipal de ensino. Segundo ele, estamos no meio do ano e esses itens ainda não foram entregues. O vereador solicitou esclarecimentos por parte do prefeito e do secretário de educação.</w:t>
      </w:r>
    </w:p>
    <w:p w14:paraId="2E62F75C" w14:textId="276526CC" w:rsidR="001A6C0A" w:rsidRDefault="00A739C6" w:rsidP="000A5889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</w:t>
      </w:r>
      <w:r w:rsidR="00075DD3">
        <w:rPr>
          <w:sz w:val="24"/>
          <w:szCs w:val="24"/>
        </w:rPr>
        <w:t>S</w:t>
      </w:r>
      <w:r>
        <w:rPr>
          <w:sz w:val="24"/>
          <w:szCs w:val="24"/>
        </w:rPr>
        <w:t xml:space="preserve">essão </w:t>
      </w:r>
      <w:r w:rsidR="00075DD3">
        <w:rPr>
          <w:sz w:val="24"/>
          <w:szCs w:val="24"/>
        </w:rPr>
        <w:t>O</w:t>
      </w:r>
      <w:bookmarkStart w:id="0" w:name="_GoBack"/>
      <w:bookmarkEnd w:id="0"/>
      <w:r w:rsidRPr="008D4181">
        <w:rPr>
          <w:sz w:val="24"/>
          <w:szCs w:val="24"/>
        </w:rPr>
        <w:t>rdinária.</w:t>
      </w:r>
    </w:p>
    <w:p w14:paraId="25B85100" w14:textId="77777777" w:rsidR="001A6C0A" w:rsidRDefault="001A6C0A" w:rsidP="00CC0519">
      <w:pPr>
        <w:spacing w:line="360" w:lineRule="auto"/>
        <w:ind w:firstLine="708"/>
        <w:rPr>
          <w:sz w:val="24"/>
          <w:szCs w:val="24"/>
        </w:rPr>
      </w:pPr>
    </w:p>
    <w:p w14:paraId="4E2C8AB8" w14:textId="2DD77ACD" w:rsidR="006436F0" w:rsidRPr="000A5889" w:rsidRDefault="00A00627" w:rsidP="000A588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585EA6">
        <w:rPr>
          <w:sz w:val="24"/>
          <w:szCs w:val="24"/>
        </w:rPr>
        <w:t>23</w:t>
      </w:r>
      <w:r w:rsidR="00954F77" w:rsidRPr="008D4181">
        <w:rPr>
          <w:sz w:val="24"/>
          <w:szCs w:val="24"/>
        </w:rPr>
        <w:t xml:space="preserve"> de </w:t>
      </w:r>
      <w:r w:rsidR="00195AA0">
        <w:rPr>
          <w:sz w:val="24"/>
          <w:szCs w:val="24"/>
        </w:rPr>
        <w:t>maio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32C8F2CA" w14:textId="77777777" w:rsidR="00C1179C" w:rsidRDefault="00C1179C" w:rsidP="000A588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CC0519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7F11938F" w:rsidR="005D16A5" w:rsidRPr="008D4181" w:rsidRDefault="00CD5240" w:rsidP="00CD5240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</w:t>
      </w:r>
      <w:r w:rsidR="00425EEF" w:rsidRPr="008D4181">
        <w:rPr>
          <w:b/>
          <w:color w:val="000000"/>
          <w:sz w:val="24"/>
          <w:szCs w:val="24"/>
        </w:rPr>
        <w:t xml:space="preserve">Roberto Oliveira de Sá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85EA6">
        <w:rPr>
          <w:b/>
          <w:color w:val="000000"/>
          <w:sz w:val="24"/>
          <w:szCs w:val="24"/>
        </w:rPr>
        <w:t xml:space="preserve">  Iarly Vanderlei da Silveira</w:t>
      </w:r>
    </w:p>
    <w:p w14:paraId="02E7579A" w14:textId="555CC847" w:rsidR="005D16A5" w:rsidRPr="008D4181" w:rsidRDefault="00A739C6" w:rsidP="00CC051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  </w:t>
      </w:r>
      <w:r w:rsidR="00CD5240"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5EA6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5B0B4" w14:textId="77777777" w:rsidR="00044624" w:rsidRDefault="00044624">
      <w:r>
        <w:separator/>
      </w:r>
    </w:p>
  </w:endnote>
  <w:endnote w:type="continuationSeparator" w:id="0">
    <w:p w14:paraId="1C033A90" w14:textId="77777777" w:rsidR="00044624" w:rsidRDefault="00044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1D85A" w14:textId="77777777" w:rsidR="00044624" w:rsidRDefault="00044624">
      <w:r>
        <w:separator/>
      </w:r>
    </w:p>
  </w:footnote>
  <w:footnote w:type="continuationSeparator" w:id="0">
    <w:p w14:paraId="611A4107" w14:textId="77777777" w:rsidR="00044624" w:rsidRDefault="00044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67A7E660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75DD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5D01CB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4624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DD3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C7C29A0A-BF64-47D2-9202-FD7E70731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AFA82-8D32-45E5-A325-F16D85A98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2024-06-05T14:34:00Z</dcterms:created>
  <dcterms:modified xsi:type="dcterms:W3CDTF">2024-06-05T14:34:00Z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