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802E" w14:textId="3608E44C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03466C">
        <w:rPr>
          <w:rFonts w:ascii="Cambria" w:eastAsia="Cambria" w:hAnsi="Cambria" w:cs="Cambria"/>
          <w:b/>
          <w:sz w:val="28"/>
        </w:rPr>
        <w:t>1</w:t>
      </w:r>
      <w:r w:rsidR="00043051">
        <w:rPr>
          <w:rFonts w:ascii="Cambria" w:eastAsia="Cambria" w:hAnsi="Cambria" w:cs="Cambria"/>
          <w:b/>
          <w:sz w:val="28"/>
        </w:rPr>
        <w:t>1</w:t>
      </w:r>
      <w:r w:rsidR="003223CD">
        <w:rPr>
          <w:rFonts w:ascii="Cambria" w:eastAsia="Cambria" w:hAnsi="Cambria" w:cs="Cambria"/>
          <w:b/>
          <w:sz w:val="28"/>
        </w:rPr>
        <w:t>5</w:t>
      </w:r>
    </w:p>
    <w:p w14:paraId="70C623F3" w14:textId="00068D95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DE LEI Nº </w:t>
      </w:r>
      <w:r w:rsidR="00043051">
        <w:rPr>
          <w:rFonts w:ascii="Cambria" w:eastAsia="Cambria" w:hAnsi="Cambria" w:cs="Cambria"/>
          <w:sz w:val="24"/>
        </w:rPr>
        <w:t>8</w:t>
      </w:r>
      <w:r w:rsidR="003223CD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>/2023</w:t>
      </w:r>
    </w:p>
    <w:p w14:paraId="7C5E06CD" w14:textId="3B099183" w:rsidR="005260C8" w:rsidRDefault="00802049" w:rsidP="00C62E96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>
        <w:rPr>
          <w:rFonts w:ascii="Cambria" w:eastAsia="Cambria" w:hAnsi="Cambria" w:cs="Cambria"/>
          <w:sz w:val="24"/>
        </w:rPr>
        <w:t>“</w:t>
      </w:r>
      <w:r w:rsidR="0003466C">
        <w:rPr>
          <w:rFonts w:ascii="Cambria" w:eastAsia="Cambria" w:hAnsi="Cambria" w:cs="Cambria"/>
          <w:sz w:val="24"/>
        </w:rPr>
        <w:t>Autoriza o Executivo Municipal a realizar Concessão Administrativa de Bem Público, e dá outras providências</w:t>
      </w:r>
      <w:r>
        <w:rPr>
          <w:rFonts w:ascii="Cambria" w:eastAsia="Cambria" w:hAnsi="Cambria" w:cs="Cambria"/>
          <w:sz w:val="24"/>
        </w:rPr>
        <w:t>.”</w:t>
      </w:r>
    </w:p>
    <w:bookmarkEnd w:id="1"/>
    <w:p w14:paraId="3E37EB79" w14:textId="77777777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>: Executivo Municipal</w:t>
      </w:r>
    </w:p>
    <w:p w14:paraId="02514452" w14:textId="4B577B60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3223CD">
        <w:rPr>
          <w:rFonts w:ascii="Cambria" w:eastAsia="Cambria" w:hAnsi="Cambria" w:cs="Cambria"/>
          <w:sz w:val="24"/>
        </w:rPr>
        <w:t>19</w:t>
      </w:r>
      <w:r w:rsidR="00DE2DCB">
        <w:rPr>
          <w:rFonts w:ascii="Cambria" w:eastAsia="Cambria" w:hAnsi="Cambria" w:cs="Cambria"/>
          <w:sz w:val="24"/>
        </w:rPr>
        <w:t xml:space="preserve"> de </w:t>
      </w:r>
      <w:r w:rsidR="0003466C">
        <w:rPr>
          <w:rFonts w:ascii="Cambria" w:eastAsia="Cambria" w:hAnsi="Cambria" w:cs="Cambria"/>
          <w:sz w:val="24"/>
        </w:rPr>
        <w:t>dezembro</w:t>
      </w:r>
      <w:r w:rsidR="00DE2DCB">
        <w:rPr>
          <w:rFonts w:ascii="Cambria" w:eastAsia="Cambria" w:hAnsi="Cambria" w:cs="Cambria"/>
          <w:sz w:val="24"/>
        </w:rPr>
        <w:t xml:space="preserve"> de 2023</w:t>
      </w:r>
    </w:p>
    <w:p w14:paraId="02B6BC95" w14:textId="77777777" w:rsidR="005260C8" w:rsidRDefault="00802049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30CE540C" w14:textId="77777777" w:rsidR="00E53CE5" w:rsidRDefault="00E53CE5" w:rsidP="00767EE3">
      <w:pPr>
        <w:spacing w:after="0" w:line="24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6D7EFEAA" w14:textId="77777777" w:rsidR="00E53CE5" w:rsidRDefault="00E53CE5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343AD8E5" w14:textId="22A390EC" w:rsidR="0003466C" w:rsidRPr="0003466C" w:rsidRDefault="00802049" w:rsidP="0003466C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de Lei nº </w:t>
      </w:r>
      <w:r w:rsidR="00043051">
        <w:rPr>
          <w:rFonts w:ascii="Cambria" w:eastAsia="Cambria" w:hAnsi="Cambria" w:cs="Cambria"/>
          <w:sz w:val="24"/>
        </w:rPr>
        <w:t>8</w:t>
      </w:r>
      <w:r w:rsidR="003223CD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 xml:space="preserve">/2023, </w:t>
      </w:r>
      <w:r w:rsidR="0003466C">
        <w:rPr>
          <w:rFonts w:ascii="Cambria" w:eastAsia="Cambria" w:hAnsi="Cambria" w:cs="Cambria"/>
          <w:sz w:val="24"/>
        </w:rPr>
        <w:t xml:space="preserve">visa a concessão administrativa de bem </w:t>
      </w:r>
      <w:proofErr w:type="gramStart"/>
      <w:r w:rsidR="002F3315">
        <w:rPr>
          <w:rFonts w:ascii="Cambria" w:eastAsia="Cambria" w:hAnsi="Cambria" w:cs="Cambria"/>
          <w:sz w:val="24"/>
        </w:rPr>
        <w:t>público</w:t>
      </w:r>
      <w:r w:rsidR="0003466C">
        <w:rPr>
          <w:rFonts w:ascii="Cambria" w:eastAsia="Cambria" w:hAnsi="Cambria" w:cs="Cambria"/>
          <w:sz w:val="24"/>
        </w:rPr>
        <w:t xml:space="preserve"> ,</w:t>
      </w:r>
      <w:r w:rsidR="0003466C" w:rsidRPr="0003466C">
        <w:rPr>
          <w:rFonts w:ascii="Cambria" w:eastAsia="Cambria" w:hAnsi="Cambria" w:cs="Cambria"/>
          <w:sz w:val="24"/>
        </w:rPr>
        <w:t>esse</w:t>
      </w:r>
      <w:proofErr w:type="gramEnd"/>
      <w:r w:rsidR="0003466C" w:rsidRPr="0003466C">
        <w:rPr>
          <w:rFonts w:ascii="Cambria" w:eastAsia="Cambria" w:hAnsi="Cambria" w:cs="Cambria"/>
          <w:sz w:val="24"/>
        </w:rPr>
        <w:t xml:space="preserve"> é de competência do Poder Executivo Municipal de Santo Antônio do Sudoeste, nos termos do artigo 2º inciso VIII, da Lei Orgânica Municipal.</w:t>
      </w:r>
    </w:p>
    <w:p w14:paraId="0EF520DF" w14:textId="6A5953DB" w:rsidR="003223CD" w:rsidRPr="003223CD" w:rsidRDefault="0003466C" w:rsidP="0003466C">
      <w:pPr>
        <w:spacing w:after="0" w:line="360" w:lineRule="auto"/>
        <w:jc w:val="both"/>
        <w:rPr>
          <w:rFonts w:ascii="Cambria" w:eastAsia="Cambria" w:hAnsi="Cambria" w:cs="Cambria"/>
          <w:b/>
          <w:bCs/>
          <w:sz w:val="24"/>
        </w:rPr>
      </w:pPr>
      <w:r w:rsidRPr="0003466C">
        <w:rPr>
          <w:rFonts w:ascii="Cambria" w:eastAsia="Cambria" w:hAnsi="Cambria" w:cs="Cambria"/>
          <w:sz w:val="24"/>
        </w:rPr>
        <w:t xml:space="preserve">Quanto ao mérito, trata-se de projeto de Lei visa a </w:t>
      </w:r>
      <w:r w:rsidR="00B54801" w:rsidRPr="00B54801">
        <w:rPr>
          <w:rFonts w:ascii="Cambria" w:eastAsia="Cambria" w:hAnsi="Cambria" w:cs="Cambria"/>
          <w:sz w:val="24"/>
        </w:rPr>
        <w:t xml:space="preserve">concessão de equipamentos, agrícolas de uma </w:t>
      </w:r>
      <w:proofErr w:type="spellStart"/>
      <w:r w:rsidR="00B54801" w:rsidRPr="00B54801">
        <w:rPr>
          <w:rFonts w:ascii="Cambria" w:eastAsia="Cambria" w:hAnsi="Cambria" w:cs="Cambria"/>
          <w:sz w:val="24"/>
        </w:rPr>
        <w:t>ensilhadeira</w:t>
      </w:r>
      <w:proofErr w:type="spellEnd"/>
      <w:r w:rsidR="00B54801" w:rsidRPr="00B54801">
        <w:rPr>
          <w:rFonts w:ascii="Cambria" w:eastAsia="Cambria" w:hAnsi="Cambria" w:cs="Cambria"/>
          <w:sz w:val="24"/>
        </w:rPr>
        <w:t xml:space="preserve"> colhedora de forragens, para </w:t>
      </w:r>
      <w:r w:rsidR="003223CD">
        <w:rPr>
          <w:rFonts w:ascii="Cambria" w:eastAsia="Cambria" w:hAnsi="Cambria" w:cs="Cambria"/>
          <w:b/>
          <w:bCs/>
          <w:sz w:val="24"/>
        </w:rPr>
        <w:t>A</w:t>
      </w:r>
      <w:r w:rsidR="00B54801" w:rsidRPr="003223CD">
        <w:rPr>
          <w:rFonts w:ascii="Cambria" w:eastAsia="Cambria" w:hAnsi="Cambria" w:cs="Cambria"/>
          <w:b/>
          <w:bCs/>
          <w:sz w:val="24"/>
        </w:rPr>
        <w:t xml:space="preserve">ssociação de pequenos agricultores familiares </w:t>
      </w:r>
      <w:r w:rsidR="003223CD" w:rsidRPr="003223CD">
        <w:rPr>
          <w:rFonts w:ascii="Cambria" w:eastAsia="Cambria" w:hAnsi="Cambria" w:cs="Cambria"/>
          <w:b/>
          <w:bCs/>
          <w:sz w:val="24"/>
        </w:rPr>
        <w:t>da Barra das Antas</w:t>
      </w:r>
      <w:r w:rsidR="00B54801" w:rsidRPr="003223CD">
        <w:rPr>
          <w:rFonts w:ascii="Cambria" w:eastAsia="Cambria" w:hAnsi="Cambria" w:cs="Cambria"/>
          <w:b/>
          <w:bCs/>
          <w:sz w:val="24"/>
        </w:rPr>
        <w:t>.</w:t>
      </w:r>
    </w:p>
    <w:p w14:paraId="14FC7593" w14:textId="4AA3F4DA" w:rsidR="0003466C" w:rsidRPr="0003466C" w:rsidRDefault="0003466C" w:rsidP="0003466C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 w:rsidRPr="0003466C">
        <w:rPr>
          <w:rFonts w:ascii="Cambria" w:eastAsia="Cambria" w:hAnsi="Cambria" w:cs="Cambria"/>
          <w:sz w:val="24"/>
        </w:rPr>
        <w:t xml:space="preserve">Não havendo nenhum óbice constitucional, quanto à matéria e concomitantemente, observados os Princípios constitucionais da Legalidade, da Impessoalidade, da Publicidade e da Eficiência. </w:t>
      </w:r>
    </w:p>
    <w:p w14:paraId="129A3115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87DC4BE" w14:textId="5AD2B92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0B6AE0">
        <w:rPr>
          <w:rFonts w:ascii="Cambria" w:eastAsia="Cambria" w:hAnsi="Cambria" w:cs="Cambria"/>
          <w:sz w:val="24"/>
        </w:rPr>
        <w:t>20</w:t>
      </w:r>
      <w:r w:rsidR="0003466C">
        <w:rPr>
          <w:rFonts w:ascii="Cambria" w:eastAsia="Cambria" w:hAnsi="Cambria" w:cs="Cambria"/>
          <w:sz w:val="24"/>
        </w:rPr>
        <w:t xml:space="preserve"> de dezembro de 2023.</w:t>
      </w: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68F84907" w14:textId="77777777" w:rsidR="003223CD" w:rsidRDefault="003223CD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lastRenderedPageBreak/>
        <w:t xml:space="preserve">IV - CONCLUSÃO </w:t>
      </w:r>
    </w:p>
    <w:p w14:paraId="46774593" w14:textId="35B109DB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03466C">
        <w:rPr>
          <w:rFonts w:ascii="Cambria" w:eastAsia="Cambria" w:hAnsi="Cambria" w:cs="Cambria"/>
          <w:sz w:val="24"/>
        </w:rPr>
        <w:t>18</w:t>
      </w:r>
      <w:r w:rsidR="00444EF3">
        <w:rPr>
          <w:rFonts w:ascii="Cambria" w:eastAsia="Cambria" w:hAnsi="Cambria" w:cs="Cambria"/>
          <w:sz w:val="24"/>
        </w:rPr>
        <w:t xml:space="preserve"> de </w:t>
      </w:r>
      <w:r w:rsidR="0003466C">
        <w:rPr>
          <w:rFonts w:ascii="Cambria" w:eastAsia="Cambria" w:hAnsi="Cambria" w:cs="Cambria"/>
          <w:sz w:val="24"/>
        </w:rPr>
        <w:t>dezembro</w:t>
      </w:r>
      <w:r w:rsidR="00444EF3">
        <w:rPr>
          <w:rFonts w:ascii="Cambria" w:eastAsia="Cambria" w:hAnsi="Cambria" w:cs="Cambria"/>
          <w:sz w:val="24"/>
        </w:rPr>
        <w:t xml:space="preserve"> de 2023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3304F38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Projeto de Lei nº </w:t>
      </w:r>
      <w:r w:rsidR="00043051">
        <w:rPr>
          <w:rFonts w:ascii="Cambria" w:eastAsia="Cambria" w:hAnsi="Cambria" w:cs="Cambria"/>
          <w:sz w:val="24"/>
        </w:rPr>
        <w:t>8</w:t>
      </w:r>
      <w:r w:rsidR="003223CD">
        <w:rPr>
          <w:rFonts w:ascii="Cambria" w:eastAsia="Cambria" w:hAnsi="Cambria" w:cs="Cambria"/>
          <w:sz w:val="24"/>
        </w:rPr>
        <w:t>3</w:t>
      </w:r>
      <w:r>
        <w:rPr>
          <w:rFonts w:ascii="Cambria" w:eastAsia="Cambria" w:hAnsi="Cambria" w:cs="Cambria"/>
          <w:sz w:val="24"/>
        </w:rPr>
        <w:t>/2023, solicitando da Mesa o encaminhamento ao Plenário para discussão e votação.</w:t>
      </w:r>
    </w:p>
    <w:p w14:paraId="0216F6AE" w14:textId="47078819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0B6AE0">
        <w:rPr>
          <w:rFonts w:ascii="Cambria" w:eastAsia="Cambria" w:hAnsi="Cambria" w:cs="Cambria"/>
          <w:sz w:val="24"/>
        </w:rPr>
        <w:t>20</w:t>
      </w:r>
      <w:r w:rsidR="0003466C">
        <w:rPr>
          <w:rFonts w:ascii="Cambria" w:eastAsia="Cambria" w:hAnsi="Cambria" w:cs="Cambria"/>
          <w:sz w:val="24"/>
        </w:rPr>
        <w:t xml:space="preserve"> de dezembro de 2023.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064B957A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767EE3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3466C"/>
    <w:rsid w:val="00043051"/>
    <w:rsid w:val="000B6AE0"/>
    <w:rsid w:val="002F3315"/>
    <w:rsid w:val="003223CD"/>
    <w:rsid w:val="00432780"/>
    <w:rsid w:val="00444EF3"/>
    <w:rsid w:val="005260C8"/>
    <w:rsid w:val="0052648B"/>
    <w:rsid w:val="00553777"/>
    <w:rsid w:val="00606A30"/>
    <w:rsid w:val="00725403"/>
    <w:rsid w:val="00767EE3"/>
    <w:rsid w:val="00802049"/>
    <w:rsid w:val="009C511E"/>
    <w:rsid w:val="00A40D3D"/>
    <w:rsid w:val="00B54801"/>
    <w:rsid w:val="00C62E96"/>
    <w:rsid w:val="00CE2A02"/>
    <w:rsid w:val="00DE2DCB"/>
    <w:rsid w:val="00E53CE5"/>
    <w:rsid w:val="00E801CE"/>
    <w:rsid w:val="00ED2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3</cp:revision>
  <cp:lastPrinted>2023-12-19T11:47:00Z</cp:lastPrinted>
  <dcterms:created xsi:type="dcterms:W3CDTF">2023-12-19T10:33:00Z</dcterms:created>
  <dcterms:modified xsi:type="dcterms:W3CDTF">2023-12-19T12:24:00Z</dcterms:modified>
</cp:coreProperties>
</file>