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D20AA1" w:rsidRDefault="00BA1607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ATA DA 123</w:t>
      </w:r>
      <w:r w:rsidR="00F81575" w:rsidRPr="00D20AA1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F81575" w:rsidRPr="00D20AA1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B14E4D" w:rsidRPr="00711E53" w:rsidRDefault="00F81575" w:rsidP="00B14E4D">
      <w:pPr>
        <w:tabs>
          <w:tab w:val="left" w:pos="-142"/>
        </w:tabs>
        <w:spacing w:after="120"/>
        <w:ind w:firstLine="0"/>
        <w:rPr>
          <w:rFonts w:ascii="Arial" w:eastAsia="Calibri" w:hAnsi="Arial" w:cs="Arial"/>
          <w:sz w:val="24"/>
          <w:szCs w:val="24"/>
        </w:rPr>
      </w:pPr>
      <w:r w:rsidRPr="00D20AA1">
        <w:rPr>
          <w:rFonts w:ascii="Arial" w:hAnsi="Arial" w:cs="Arial"/>
          <w:sz w:val="24"/>
          <w:szCs w:val="24"/>
        </w:rPr>
        <w:t xml:space="preserve">ATA DA </w:t>
      </w:r>
      <w:r w:rsidR="009F0E0E" w:rsidRPr="00D20AA1">
        <w:rPr>
          <w:rFonts w:ascii="Arial" w:hAnsi="Arial" w:cs="Arial"/>
          <w:sz w:val="24"/>
          <w:szCs w:val="24"/>
        </w:rPr>
        <w:t>CENTÉSIMA</w:t>
      </w:r>
      <w:r w:rsidR="008D2FBE" w:rsidRPr="00D20AA1">
        <w:rPr>
          <w:rFonts w:ascii="Arial" w:hAnsi="Arial" w:cs="Arial"/>
          <w:sz w:val="24"/>
          <w:szCs w:val="24"/>
        </w:rPr>
        <w:t xml:space="preserve"> </w:t>
      </w:r>
      <w:r w:rsidR="00F83853">
        <w:rPr>
          <w:rFonts w:ascii="Arial" w:hAnsi="Arial" w:cs="Arial"/>
          <w:sz w:val="24"/>
          <w:szCs w:val="24"/>
        </w:rPr>
        <w:t>VIGÉSIMA</w:t>
      </w:r>
      <w:r w:rsidR="00124B84" w:rsidRPr="00D20AA1">
        <w:rPr>
          <w:rFonts w:ascii="Arial" w:hAnsi="Arial" w:cs="Arial"/>
          <w:sz w:val="24"/>
          <w:szCs w:val="24"/>
        </w:rPr>
        <w:t xml:space="preserve"> </w:t>
      </w:r>
      <w:r w:rsidR="00BA1607">
        <w:rPr>
          <w:rFonts w:ascii="Arial" w:hAnsi="Arial" w:cs="Arial"/>
          <w:sz w:val="24"/>
          <w:szCs w:val="24"/>
        </w:rPr>
        <w:t>TERCEIRA</w:t>
      </w:r>
      <w:r w:rsidR="00BA4532">
        <w:rPr>
          <w:rFonts w:ascii="Arial" w:hAnsi="Arial" w:cs="Arial"/>
          <w:sz w:val="24"/>
          <w:szCs w:val="24"/>
        </w:rPr>
        <w:t xml:space="preserve"> </w:t>
      </w:r>
      <w:r w:rsidR="00124B84" w:rsidRPr="00D20AA1">
        <w:rPr>
          <w:rFonts w:ascii="Arial" w:hAnsi="Arial" w:cs="Arial"/>
          <w:sz w:val="24"/>
          <w:szCs w:val="24"/>
        </w:rPr>
        <w:t xml:space="preserve">SESSÃO </w:t>
      </w:r>
      <w:r w:rsidRPr="00D20AA1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TERCEIRA SESSÃO LEGISLATIVA, </w:t>
      </w:r>
      <w:r w:rsidR="00722C12" w:rsidRPr="00D20AA1">
        <w:rPr>
          <w:rFonts w:ascii="Arial" w:hAnsi="Arial" w:cs="Arial"/>
          <w:sz w:val="24"/>
          <w:szCs w:val="24"/>
        </w:rPr>
        <w:t>SEGUNDO</w:t>
      </w:r>
      <w:r w:rsidRPr="00D20AA1">
        <w:rPr>
          <w:rFonts w:ascii="Arial" w:hAnsi="Arial" w:cs="Arial"/>
          <w:sz w:val="24"/>
          <w:szCs w:val="24"/>
        </w:rPr>
        <w:t xml:space="preserve"> PERÍODO, QUINQUAGÉZIMO SEXTO ANO DE SUA INSTALAÇÃO LEGISLATIVA. Aos </w:t>
      </w:r>
      <w:r w:rsidR="00BA1607">
        <w:rPr>
          <w:rFonts w:ascii="Arial" w:hAnsi="Arial" w:cs="Arial"/>
          <w:sz w:val="24"/>
          <w:szCs w:val="24"/>
        </w:rPr>
        <w:t>cinco</w:t>
      </w:r>
      <w:r w:rsidR="000439E1" w:rsidRPr="00D20AA1">
        <w:rPr>
          <w:rFonts w:ascii="Arial" w:hAnsi="Arial" w:cs="Arial"/>
          <w:sz w:val="24"/>
          <w:szCs w:val="24"/>
        </w:rPr>
        <w:t xml:space="preserve"> </w:t>
      </w:r>
      <w:r w:rsidR="00A26EDF">
        <w:rPr>
          <w:rFonts w:ascii="Arial" w:hAnsi="Arial" w:cs="Arial"/>
          <w:sz w:val="24"/>
          <w:szCs w:val="24"/>
        </w:rPr>
        <w:t>dia</w:t>
      </w:r>
      <w:r w:rsidR="00124B84">
        <w:rPr>
          <w:rFonts w:ascii="Arial" w:hAnsi="Arial" w:cs="Arial"/>
          <w:sz w:val="24"/>
          <w:szCs w:val="24"/>
        </w:rPr>
        <w:t>s</w:t>
      </w:r>
      <w:r w:rsidRPr="00D20AA1">
        <w:rPr>
          <w:rFonts w:ascii="Arial" w:hAnsi="Arial" w:cs="Arial"/>
          <w:sz w:val="24"/>
          <w:szCs w:val="24"/>
        </w:rPr>
        <w:t xml:space="preserve"> do mês de </w:t>
      </w:r>
      <w:r w:rsidR="00BA1607">
        <w:rPr>
          <w:rFonts w:ascii="Arial" w:hAnsi="Arial" w:cs="Arial"/>
          <w:sz w:val="24"/>
          <w:szCs w:val="24"/>
        </w:rPr>
        <w:t>novembro</w:t>
      </w:r>
      <w:r w:rsidR="00AF60D5" w:rsidRPr="00D20AA1">
        <w:rPr>
          <w:rFonts w:ascii="Arial" w:hAnsi="Arial" w:cs="Arial"/>
          <w:sz w:val="24"/>
          <w:szCs w:val="24"/>
        </w:rPr>
        <w:t xml:space="preserve"> de dois mil e dezenove, com iní</w:t>
      </w:r>
      <w:r w:rsidRPr="00D20AA1">
        <w:rPr>
          <w:rFonts w:ascii="Arial" w:hAnsi="Arial" w:cs="Arial"/>
          <w:sz w:val="24"/>
          <w:szCs w:val="24"/>
        </w:rPr>
        <w:t xml:space="preserve">cio às </w:t>
      </w:r>
      <w:r w:rsidR="00E263F4" w:rsidRPr="00D20AA1">
        <w:rPr>
          <w:rFonts w:ascii="Arial" w:hAnsi="Arial" w:cs="Arial"/>
          <w:sz w:val="24"/>
          <w:szCs w:val="24"/>
        </w:rPr>
        <w:t>dez</w:t>
      </w:r>
      <w:r w:rsidR="005C5409" w:rsidRPr="00D20AA1">
        <w:rPr>
          <w:rFonts w:ascii="Arial" w:hAnsi="Arial" w:cs="Arial"/>
          <w:sz w:val="24"/>
          <w:szCs w:val="24"/>
        </w:rPr>
        <w:t>enove</w:t>
      </w:r>
      <w:r w:rsidRPr="00D20AA1">
        <w:rPr>
          <w:rFonts w:ascii="Arial" w:hAnsi="Arial" w:cs="Arial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sob a Presidência do Vereador ILÁRIO BAUMGARDT. Constatando-se o número regimental, a existência de quórum legal, o Presidente cumprimentou os parlamentares presentes: </w:t>
      </w:r>
      <w:r w:rsidR="00C96E78">
        <w:rPr>
          <w:rFonts w:ascii="Arial" w:hAnsi="Arial" w:cs="Arial"/>
          <w:sz w:val="24"/>
          <w:szCs w:val="24"/>
        </w:rPr>
        <w:t>ALICE GRAF LIMBERGER</w:t>
      </w:r>
      <w:r w:rsidRPr="00D20AA1">
        <w:rPr>
          <w:rFonts w:ascii="Arial" w:hAnsi="Arial" w:cs="Arial"/>
          <w:sz w:val="24"/>
          <w:szCs w:val="24"/>
        </w:rPr>
        <w:t xml:space="preserve">, </w:t>
      </w:r>
      <w:r w:rsidR="00A26EDF" w:rsidRPr="00D20AA1">
        <w:rPr>
          <w:rFonts w:ascii="Arial" w:hAnsi="Arial" w:cs="Arial"/>
          <w:sz w:val="24"/>
          <w:szCs w:val="24"/>
        </w:rPr>
        <w:t>ANTÔNIO ANDRÉ DE SOUZA</w:t>
      </w:r>
      <w:r w:rsidR="00A26EDF">
        <w:rPr>
          <w:rFonts w:ascii="Arial" w:hAnsi="Arial" w:cs="Arial"/>
          <w:sz w:val="24"/>
          <w:szCs w:val="24"/>
        </w:rPr>
        <w:t>,</w:t>
      </w:r>
      <w:r w:rsidR="00A26EDF" w:rsidRPr="00D20AA1">
        <w:rPr>
          <w:rFonts w:ascii="Arial" w:hAnsi="Arial" w:cs="Arial"/>
          <w:sz w:val="24"/>
          <w:szCs w:val="24"/>
        </w:rPr>
        <w:t xml:space="preserve"> </w:t>
      </w:r>
      <w:r w:rsidRPr="00D20AA1">
        <w:rPr>
          <w:rFonts w:ascii="Arial" w:hAnsi="Arial" w:cs="Arial"/>
          <w:sz w:val="24"/>
          <w:szCs w:val="24"/>
        </w:rPr>
        <w:t>CLEBER JON</w:t>
      </w:r>
      <w:r w:rsidR="00C16CE1" w:rsidRPr="00D20AA1">
        <w:rPr>
          <w:rFonts w:ascii="Arial" w:hAnsi="Arial" w:cs="Arial"/>
          <w:sz w:val="24"/>
          <w:szCs w:val="24"/>
        </w:rPr>
        <w:t>AS WE</w:t>
      </w:r>
      <w:r w:rsidR="005A1491" w:rsidRPr="00D20AA1">
        <w:rPr>
          <w:rFonts w:ascii="Arial" w:hAnsi="Arial" w:cs="Arial"/>
          <w:sz w:val="24"/>
          <w:szCs w:val="24"/>
        </w:rPr>
        <w:t>SCHENFELDER</w:t>
      </w:r>
      <w:r w:rsidR="00E04E1E" w:rsidRPr="00D20AA1">
        <w:rPr>
          <w:rFonts w:ascii="Arial" w:hAnsi="Arial" w:cs="Arial"/>
          <w:sz w:val="24"/>
          <w:szCs w:val="24"/>
        </w:rPr>
        <w:t xml:space="preserve">, </w:t>
      </w:r>
      <w:r w:rsidR="00BA1607">
        <w:rPr>
          <w:rFonts w:ascii="Arial" w:hAnsi="Arial" w:cs="Arial"/>
          <w:sz w:val="24"/>
          <w:szCs w:val="24"/>
        </w:rPr>
        <w:t>DALVÂNI ROBERTA LERMEN</w:t>
      </w:r>
      <w:r w:rsidRPr="00D20AA1">
        <w:rPr>
          <w:rFonts w:ascii="Arial" w:hAnsi="Arial" w:cs="Arial"/>
          <w:sz w:val="24"/>
          <w:szCs w:val="24"/>
        </w:rPr>
        <w:t xml:space="preserve">, </w:t>
      </w:r>
      <w:r w:rsidR="00E263F4" w:rsidRPr="00D20AA1">
        <w:rPr>
          <w:rFonts w:ascii="Arial" w:hAnsi="Arial" w:cs="Arial"/>
          <w:sz w:val="24"/>
          <w:szCs w:val="24"/>
        </w:rPr>
        <w:t xml:space="preserve">IRIA ROHENKOHL TAUBE, </w:t>
      </w:r>
      <w:r w:rsidRPr="00D20AA1">
        <w:rPr>
          <w:rFonts w:ascii="Arial" w:hAnsi="Arial" w:cs="Arial"/>
          <w:sz w:val="24"/>
          <w:szCs w:val="24"/>
        </w:rPr>
        <w:t>JAIR TIBOLLA</w:t>
      </w:r>
      <w:r w:rsidR="00BA1607">
        <w:rPr>
          <w:rFonts w:ascii="Arial" w:hAnsi="Arial" w:cs="Arial"/>
          <w:sz w:val="24"/>
          <w:szCs w:val="24"/>
        </w:rPr>
        <w:t>, JORGE BATISTA DA SILVA JUNIOR</w:t>
      </w:r>
      <w:r w:rsidR="00124C7B" w:rsidRPr="00D20AA1">
        <w:rPr>
          <w:rFonts w:ascii="Arial" w:hAnsi="Arial" w:cs="Arial"/>
          <w:sz w:val="24"/>
          <w:szCs w:val="24"/>
        </w:rPr>
        <w:t xml:space="preserve"> e SÔNIA MARA MACHADO DOS SANTOS ANDRIOLI</w:t>
      </w:r>
      <w:r w:rsidRPr="00D20AA1">
        <w:rPr>
          <w:rFonts w:ascii="Arial" w:hAnsi="Arial" w:cs="Arial"/>
          <w:sz w:val="24"/>
          <w:szCs w:val="24"/>
        </w:rPr>
        <w:t xml:space="preserve">. Invocando a proteção de Deus e das Leis, o Presidente declarou abertos os trabalhos da presente Sessão. Solicitou que o </w:t>
      </w:r>
      <w:r w:rsidR="00BA1607">
        <w:rPr>
          <w:rFonts w:ascii="Arial" w:hAnsi="Arial" w:cs="Arial"/>
          <w:sz w:val="24"/>
          <w:szCs w:val="24"/>
        </w:rPr>
        <w:t xml:space="preserve">2º </w:t>
      </w:r>
      <w:r w:rsidRPr="00D20AA1">
        <w:rPr>
          <w:rFonts w:ascii="Arial" w:hAnsi="Arial" w:cs="Arial"/>
          <w:sz w:val="24"/>
          <w:szCs w:val="24"/>
        </w:rPr>
        <w:t xml:space="preserve">Secretário da Mesa, </w:t>
      </w:r>
      <w:r w:rsidR="00BA1607">
        <w:rPr>
          <w:rFonts w:ascii="Arial" w:hAnsi="Arial" w:cs="Arial"/>
          <w:sz w:val="24"/>
          <w:szCs w:val="24"/>
        </w:rPr>
        <w:t>Jorge Batista da Silva Junior</w:t>
      </w:r>
      <w:r w:rsidRPr="00D20AA1">
        <w:rPr>
          <w:rFonts w:ascii="Arial" w:hAnsi="Arial" w:cs="Arial"/>
          <w:sz w:val="24"/>
          <w:szCs w:val="24"/>
        </w:rPr>
        <w:t>, efetuass</w:t>
      </w:r>
      <w:r w:rsidR="00124C7B" w:rsidRPr="00D20AA1">
        <w:rPr>
          <w:rFonts w:ascii="Arial" w:hAnsi="Arial" w:cs="Arial"/>
          <w:sz w:val="24"/>
          <w:szCs w:val="24"/>
        </w:rPr>
        <w:t>e a leitura de um Texto Bíblico</w:t>
      </w:r>
      <w:r w:rsidR="005A1491" w:rsidRPr="00D20AA1">
        <w:rPr>
          <w:rFonts w:ascii="Arial" w:hAnsi="Arial" w:cs="Arial"/>
          <w:sz w:val="24"/>
          <w:szCs w:val="24"/>
        </w:rPr>
        <w:t xml:space="preserve">. </w:t>
      </w:r>
      <w:r w:rsidR="00D0312E" w:rsidRPr="00D20AA1">
        <w:rPr>
          <w:rFonts w:ascii="Arial" w:hAnsi="Arial" w:cs="Arial"/>
          <w:sz w:val="24"/>
          <w:szCs w:val="24"/>
        </w:rPr>
        <w:t>Em comum acordo entre os Parlamentares foi dispensada a leitura da ata da última Sessão Ordinária. Submetida à votação</w:t>
      </w:r>
      <w:r w:rsidR="00185E94" w:rsidRPr="00D20AA1">
        <w:rPr>
          <w:rFonts w:ascii="Arial" w:hAnsi="Arial" w:cs="Arial"/>
          <w:sz w:val="24"/>
          <w:szCs w:val="24"/>
        </w:rPr>
        <w:t>,</w:t>
      </w:r>
      <w:r w:rsidR="00D0312E" w:rsidRPr="00D20AA1">
        <w:rPr>
          <w:rFonts w:ascii="Arial" w:hAnsi="Arial" w:cs="Arial"/>
          <w:sz w:val="24"/>
          <w:szCs w:val="24"/>
        </w:rPr>
        <w:t xml:space="preserve"> a referida ata foi aprovada por unanimidade, passando a ser assinada</w:t>
      </w:r>
      <w:r w:rsidR="00B35B39" w:rsidRPr="00D20AA1">
        <w:rPr>
          <w:rFonts w:ascii="Arial" w:hAnsi="Arial" w:cs="Arial"/>
          <w:sz w:val="24"/>
          <w:szCs w:val="24"/>
        </w:rPr>
        <w:t xml:space="preserve"> pelos Parlamentares presentes.</w:t>
      </w:r>
      <w:r w:rsidRPr="00D20AA1">
        <w:rPr>
          <w:rFonts w:ascii="Arial" w:hAnsi="Arial" w:cs="Arial"/>
          <w:sz w:val="24"/>
          <w:szCs w:val="24"/>
        </w:rPr>
        <w:t xml:space="preserve"> Em seguida o Presidente da Mesa solicitou que o Secretário Executivo da Câmara, Marcos Vinícius dos Santos, efetuasse a leitura das correspondências expedidas e recebidas pela Secretaria da Casa. </w:t>
      </w:r>
      <w:r w:rsidR="005C5409" w:rsidRPr="00124B84">
        <w:rPr>
          <w:rFonts w:ascii="Arial" w:hAnsi="Arial" w:cs="Arial"/>
          <w:sz w:val="24"/>
          <w:szCs w:val="24"/>
        </w:rPr>
        <w:t>Na sequência</w:t>
      </w:r>
      <w:r w:rsidR="005C5409" w:rsidRPr="00D20AA1">
        <w:rPr>
          <w:rFonts w:ascii="Arial" w:hAnsi="Arial" w:cs="Arial"/>
          <w:sz w:val="24"/>
          <w:szCs w:val="24"/>
        </w:rPr>
        <w:t xml:space="preserve"> passou-se para a ordem do dia, </w:t>
      </w:r>
      <w:r w:rsidR="00E012CF" w:rsidRPr="00D20AA1">
        <w:rPr>
          <w:rFonts w:ascii="Arial" w:hAnsi="Arial" w:cs="Arial"/>
          <w:sz w:val="24"/>
          <w:szCs w:val="24"/>
        </w:rPr>
        <w:t xml:space="preserve">sendo que </w:t>
      </w:r>
      <w:r w:rsidR="00421065" w:rsidRPr="00D20AA1">
        <w:rPr>
          <w:rFonts w:ascii="Arial" w:hAnsi="Arial" w:cs="Arial"/>
          <w:sz w:val="24"/>
          <w:szCs w:val="24"/>
        </w:rPr>
        <w:t xml:space="preserve">tramita </w:t>
      </w:r>
      <w:r w:rsidR="00DA7D4D">
        <w:rPr>
          <w:rFonts w:ascii="Arial" w:hAnsi="Arial" w:cs="Arial"/>
          <w:sz w:val="24"/>
          <w:szCs w:val="24"/>
        </w:rPr>
        <w:t>um</w:t>
      </w:r>
      <w:r w:rsidR="00421065" w:rsidRPr="00D20AA1">
        <w:rPr>
          <w:rFonts w:ascii="Arial" w:hAnsi="Arial" w:cs="Arial"/>
          <w:sz w:val="24"/>
          <w:szCs w:val="24"/>
        </w:rPr>
        <w:t xml:space="preserve"> Projeto de </w:t>
      </w:r>
      <w:r w:rsidR="00BC5B2C" w:rsidRPr="00D20AA1">
        <w:rPr>
          <w:rFonts w:ascii="Arial" w:hAnsi="Arial" w:cs="Arial"/>
          <w:sz w:val="24"/>
          <w:szCs w:val="24"/>
        </w:rPr>
        <w:t xml:space="preserve">Lei </w:t>
      </w:r>
      <w:r w:rsidR="00335F8E" w:rsidRPr="00D20AA1">
        <w:rPr>
          <w:rFonts w:ascii="Arial" w:hAnsi="Arial" w:cs="Arial"/>
          <w:sz w:val="24"/>
          <w:szCs w:val="24"/>
        </w:rPr>
        <w:t xml:space="preserve">em </w:t>
      </w:r>
      <w:r w:rsidR="00BA1607">
        <w:rPr>
          <w:rFonts w:ascii="Arial" w:hAnsi="Arial" w:cs="Arial"/>
          <w:sz w:val="24"/>
          <w:szCs w:val="24"/>
        </w:rPr>
        <w:t>primeira e única votação</w:t>
      </w:r>
      <w:r w:rsidR="00C96E78">
        <w:rPr>
          <w:rFonts w:ascii="Arial" w:hAnsi="Arial" w:cs="Arial"/>
          <w:sz w:val="24"/>
          <w:szCs w:val="24"/>
        </w:rPr>
        <w:t xml:space="preserve"> </w:t>
      </w:r>
      <w:r w:rsidR="00E41179">
        <w:rPr>
          <w:rFonts w:ascii="Arial" w:hAnsi="Arial" w:cs="Arial"/>
          <w:sz w:val="24"/>
          <w:szCs w:val="24"/>
        </w:rPr>
        <w:t xml:space="preserve">e a apresentação de </w:t>
      </w:r>
      <w:r w:rsidR="00BA1607">
        <w:rPr>
          <w:rFonts w:ascii="Arial" w:hAnsi="Arial" w:cs="Arial"/>
          <w:sz w:val="24"/>
          <w:szCs w:val="24"/>
        </w:rPr>
        <w:t xml:space="preserve">três </w:t>
      </w:r>
      <w:r w:rsidR="00E41179">
        <w:rPr>
          <w:rFonts w:ascii="Arial" w:hAnsi="Arial" w:cs="Arial"/>
          <w:sz w:val="24"/>
          <w:szCs w:val="24"/>
        </w:rPr>
        <w:t>Projeto</w:t>
      </w:r>
      <w:r w:rsidR="00BA1607">
        <w:rPr>
          <w:rFonts w:ascii="Arial" w:hAnsi="Arial" w:cs="Arial"/>
          <w:sz w:val="24"/>
          <w:szCs w:val="24"/>
        </w:rPr>
        <w:t>s</w:t>
      </w:r>
      <w:r w:rsidR="00E41179">
        <w:rPr>
          <w:rFonts w:ascii="Arial" w:hAnsi="Arial" w:cs="Arial"/>
          <w:sz w:val="24"/>
          <w:szCs w:val="24"/>
        </w:rPr>
        <w:t xml:space="preserve"> de Lei</w:t>
      </w:r>
      <w:r w:rsidR="00E012CF" w:rsidRPr="00D20AA1">
        <w:rPr>
          <w:rFonts w:ascii="Arial" w:hAnsi="Arial" w:cs="Arial"/>
          <w:sz w:val="24"/>
          <w:szCs w:val="24"/>
        </w:rPr>
        <w:t xml:space="preserve">. </w:t>
      </w:r>
      <w:r w:rsidR="00871A68" w:rsidRPr="00871A68">
        <w:rPr>
          <w:rFonts w:ascii="Arial" w:hAnsi="Arial" w:cs="Arial"/>
          <w:sz w:val="24"/>
          <w:szCs w:val="24"/>
        </w:rPr>
        <w:t xml:space="preserve">Iniciando os trabalhos passou-se a leitura dos pareceres das Comissões Permanente de Legislação, Justiça e Redação Final, Orçamentos e </w:t>
      </w:r>
      <w:r w:rsidR="00871A68">
        <w:rPr>
          <w:rFonts w:ascii="Arial" w:hAnsi="Arial" w:cs="Arial"/>
          <w:sz w:val="24"/>
          <w:szCs w:val="24"/>
        </w:rPr>
        <w:t>Finanças do Projeto de Lei nº 32</w:t>
      </w:r>
      <w:r w:rsidR="00871A68" w:rsidRPr="00871A68">
        <w:rPr>
          <w:rFonts w:ascii="Arial" w:hAnsi="Arial" w:cs="Arial"/>
          <w:sz w:val="24"/>
          <w:szCs w:val="24"/>
        </w:rPr>
        <w:t>/2019. Em seguida passou-se a apre</w:t>
      </w:r>
      <w:r w:rsidR="00871A68">
        <w:rPr>
          <w:rFonts w:ascii="Arial" w:hAnsi="Arial" w:cs="Arial"/>
          <w:sz w:val="24"/>
          <w:szCs w:val="24"/>
        </w:rPr>
        <w:t>sentação do Projeto de Lei nº 32</w:t>
      </w:r>
      <w:r w:rsidR="00871A68" w:rsidRPr="00871A68">
        <w:rPr>
          <w:rFonts w:ascii="Arial" w:hAnsi="Arial" w:cs="Arial"/>
          <w:sz w:val="24"/>
          <w:szCs w:val="24"/>
        </w:rPr>
        <w:t xml:space="preserve">/2019 que “AUTORIZA A ALTERAÇÃO DA LEI ORÇAMENTÁRIA ANUAL ATRAVÉS DA ABERTURA DE UM CRÉDITO ADICIONAL SUPLEMENTAR E DÁ OUTRAS PROVIDÊNCIAS”. Aberta as discussões sobre o Projeto de Lei, </w:t>
      </w:r>
      <w:r w:rsidR="00A447F3">
        <w:rPr>
          <w:rFonts w:ascii="Arial" w:hAnsi="Arial" w:cs="Arial"/>
          <w:sz w:val="24"/>
          <w:szCs w:val="24"/>
        </w:rPr>
        <w:t xml:space="preserve">o Parlamentar Cleber Jonas </w:t>
      </w:r>
      <w:proofErr w:type="spellStart"/>
      <w:r w:rsidR="00A447F3">
        <w:rPr>
          <w:rFonts w:ascii="Arial" w:hAnsi="Arial" w:cs="Arial"/>
          <w:sz w:val="24"/>
          <w:szCs w:val="24"/>
        </w:rPr>
        <w:t>Weschenfelder</w:t>
      </w:r>
      <w:proofErr w:type="spellEnd"/>
      <w:r w:rsidR="00A447F3">
        <w:rPr>
          <w:rFonts w:ascii="Arial" w:hAnsi="Arial" w:cs="Arial"/>
          <w:sz w:val="24"/>
          <w:szCs w:val="24"/>
        </w:rPr>
        <w:t xml:space="preserve"> se </w:t>
      </w:r>
      <w:r w:rsidR="008A1B7A">
        <w:rPr>
          <w:rFonts w:ascii="Arial" w:hAnsi="Arial" w:cs="Arial"/>
          <w:sz w:val="24"/>
          <w:szCs w:val="24"/>
        </w:rPr>
        <w:lastRenderedPageBreak/>
        <w:t>manife</w:t>
      </w:r>
      <w:r w:rsidR="00A447F3">
        <w:rPr>
          <w:rFonts w:ascii="Arial" w:hAnsi="Arial" w:cs="Arial"/>
          <w:sz w:val="24"/>
          <w:szCs w:val="24"/>
        </w:rPr>
        <w:t xml:space="preserve">stou </w:t>
      </w:r>
      <w:r w:rsidR="00432F0E">
        <w:rPr>
          <w:rFonts w:ascii="Arial" w:hAnsi="Arial" w:cs="Arial"/>
          <w:sz w:val="24"/>
          <w:szCs w:val="24"/>
        </w:rPr>
        <w:t xml:space="preserve">cumprimentando a todos, salienta da importância desse Projeto, cujo valor ainda não </w:t>
      </w:r>
      <w:r w:rsidR="004E3C3D">
        <w:rPr>
          <w:rFonts w:ascii="Arial" w:hAnsi="Arial" w:cs="Arial"/>
          <w:sz w:val="24"/>
          <w:szCs w:val="24"/>
        </w:rPr>
        <w:t>está disponível para o município</w:t>
      </w:r>
      <w:r w:rsidR="008A1B7A">
        <w:rPr>
          <w:rFonts w:ascii="Arial" w:hAnsi="Arial" w:cs="Arial"/>
          <w:sz w:val="24"/>
          <w:szCs w:val="24"/>
        </w:rPr>
        <w:t>, porem o projeto de engenharia já está cadastrado pelo município</w:t>
      </w:r>
      <w:r w:rsidR="00A97D35">
        <w:rPr>
          <w:rFonts w:ascii="Arial" w:hAnsi="Arial" w:cs="Arial"/>
          <w:sz w:val="24"/>
          <w:szCs w:val="24"/>
        </w:rPr>
        <w:t xml:space="preserve"> junto ao Governo do Estado</w:t>
      </w:r>
      <w:r w:rsidR="008A1B7A">
        <w:rPr>
          <w:rFonts w:ascii="Arial" w:hAnsi="Arial" w:cs="Arial"/>
          <w:sz w:val="24"/>
          <w:szCs w:val="24"/>
        </w:rPr>
        <w:t xml:space="preserve">. Salienta que todo recurso é bem vindo, e esse valor de cento e cinquenta mil reais </w:t>
      </w:r>
      <w:r w:rsidR="00A97D35">
        <w:rPr>
          <w:rFonts w:ascii="Arial" w:hAnsi="Arial" w:cs="Arial"/>
          <w:sz w:val="24"/>
          <w:szCs w:val="24"/>
        </w:rPr>
        <w:t xml:space="preserve">do Deputado Mauro de </w:t>
      </w:r>
      <w:proofErr w:type="spellStart"/>
      <w:r w:rsidR="00A97D35">
        <w:rPr>
          <w:rFonts w:ascii="Arial" w:hAnsi="Arial" w:cs="Arial"/>
          <w:sz w:val="24"/>
          <w:szCs w:val="24"/>
        </w:rPr>
        <w:t>Nadal</w:t>
      </w:r>
      <w:proofErr w:type="spellEnd"/>
      <w:r w:rsidR="00A97D35">
        <w:rPr>
          <w:rFonts w:ascii="Arial" w:hAnsi="Arial" w:cs="Arial"/>
          <w:sz w:val="24"/>
          <w:szCs w:val="24"/>
        </w:rPr>
        <w:t xml:space="preserve"> </w:t>
      </w:r>
      <w:r w:rsidR="004E3A9A">
        <w:rPr>
          <w:rFonts w:ascii="Arial" w:hAnsi="Arial" w:cs="Arial"/>
          <w:sz w:val="24"/>
          <w:szCs w:val="24"/>
        </w:rPr>
        <w:t>será para a pavimentação da Rua Bruno Taube</w:t>
      </w:r>
      <w:r w:rsidR="004E3C3D">
        <w:rPr>
          <w:rFonts w:ascii="Arial" w:hAnsi="Arial" w:cs="Arial"/>
          <w:sz w:val="24"/>
          <w:szCs w:val="24"/>
        </w:rPr>
        <w:t xml:space="preserve">. </w:t>
      </w:r>
      <w:r w:rsidR="00A97D35" w:rsidRPr="00871A68">
        <w:rPr>
          <w:rFonts w:ascii="Arial" w:hAnsi="Arial" w:cs="Arial"/>
          <w:sz w:val="24"/>
          <w:szCs w:val="24"/>
        </w:rPr>
        <w:t>Ninguém</w:t>
      </w:r>
      <w:r w:rsidR="00871A68" w:rsidRPr="00871A68">
        <w:rPr>
          <w:rFonts w:ascii="Arial" w:hAnsi="Arial" w:cs="Arial"/>
          <w:sz w:val="24"/>
          <w:szCs w:val="24"/>
        </w:rPr>
        <w:t xml:space="preserve"> </w:t>
      </w:r>
      <w:r w:rsidR="00A97D35">
        <w:rPr>
          <w:rFonts w:ascii="Arial" w:hAnsi="Arial" w:cs="Arial"/>
          <w:sz w:val="24"/>
          <w:szCs w:val="24"/>
        </w:rPr>
        <w:t>mais se</w:t>
      </w:r>
      <w:r w:rsidR="00871A68" w:rsidRPr="00871A68">
        <w:rPr>
          <w:rFonts w:ascii="Arial" w:hAnsi="Arial" w:cs="Arial"/>
          <w:sz w:val="24"/>
          <w:szCs w:val="24"/>
        </w:rPr>
        <w:t xml:space="preserve"> manifestou</w:t>
      </w:r>
      <w:r w:rsidR="00A97D35">
        <w:rPr>
          <w:rFonts w:ascii="Arial" w:hAnsi="Arial" w:cs="Arial"/>
          <w:sz w:val="24"/>
          <w:szCs w:val="24"/>
        </w:rPr>
        <w:t>,</w:t>
      </w:r>
      <w:r w:rsidR="00871A68" w:rsidRPr="00871A68">
        <w:rPr>
          <w:rFonts w:ascii="Arial" w:hAnsi="Arial" w:cs="Arial"/>
          <w:sz w:val="24"/>
          <w:szCs w:val="24"/>
        </w:rPr>
        <w:t xml:space="preserve"> o Projeto foi submetido em votação, sendo aprovado por unanimidade em primeira </w:t>
      </w:r>
      <w:r w:rsidR="00A97D35">
        <w:rPr>
          <w:rFonts w:ascii="Arial" w:hAnsi="Arial" w:cs="Arial"/>
          <w:sz w:val="24"/>
          <w:szCs w:val="24"/>
        </w:rPr>
        <w:t>e única votação</w:t>
      </w:r>
      <w:r w:rsidR="004E3A9A">
        <w:rPr>
          <w:rFonts w:ascii="Arial" w:hAnsi="Arial" w:cs="Arial"/>
          <w:sz w:val="24"/>
          <w:szCs w:val="24"/>
        </w:rPr>
        <w:t xml:space="preserve"> </w:t>
      </w:r>
      <w:r w:rsidR="00871A68" w:rsidRPr="00871A68">
        <w:rPr>
          <w:rFonts w:ascii="Arial" w:hAnsi="Arial" w:cs="Arial"/>
          <w:sz w:val="24"/>
          <w:szCs w:val="24"/>
        </w:rPr>
        <w:t xml:space="preserve">pelos Parlamentares </w:t>
      </w:r>
      <w:proofErr w:type="gramStart"/>
      <w:r w:rsidR="00871A68" w:rsidRPr="00871A68">
        <w:rPr>
          <w:rFonts w:ascii="Arial" w:hAnsi="Arial" w:cs="Arial"/>
          <w:sz w:val="24"/>
          <w:szCs w:val="24"/>
        </w:rPr>
        <w:t>presentes</w:t>
      </w:r>
      <w:r w:rsidR="004E3A9A">
        <w:rPr>
          <w:rFonts w:ascii="Arial" w:hAnsi="Arial" w:cs="Arial"/>
          <w:sz w:val="24"/>
          <w:szCs w:val="24"/>
        </w:rPr>
        <w:t>, e encaminhado à Redação Final</w:t>
      </w:r>
      <w:proofErr w:type="gramEnd"/>
      <w:r w:rsidR="00871A68" w:rsidRPr="00871A68">
        <w:rPr>
          <w:rFonts w:ascii="Arial" w:hAnsi="Arial" w:cs="Arial"/>
          <w:sz w:val="24"/>
          <w:szCs w:val="24"/>
        </w:rPr>
        <w:t>.</w:t>
      </w:r>
      <w:r w:rsidR="00244BBA">
        <w:rPr>
          <w:rFonts w:ascii="Arial" w:eastAsia="Calibri" w:hAnsi="Arial" w:cs="Arial"/>
          <w:sz w:val="24"/>
          <w:szCs w:val="24"/>
        </w:rPr>
        <w:t xml:space="preserve"> </w:t>
      </w:r>
      <w:r w:rsidR="00A447F3">
        <w:rPr>
          <w:rFonts w:ascii="Arial" w:eastAsia="Calibri" w:hAnsi="Arial" w:cs="Arial"/>
          <w:sz w:val="24"/>
          <w:szCs w:val="24"/>
        </w:rPr>
        <w:t>Na sequê</w:t>
      </w:r>
      <w:r w:rsidR="00A97665">
        <w:rPr>
          <w:rFonts w:ascii="Arial" w:eastAsia="Calibri" w:hAnsi="Arial" w:cs="Arial"/>
          <w:sz w:val="24"/>
          <w:szCs w:val="24"/>
        </w:rPr>
        <w:t>ncia passou-se a apresent</w:t>
      </w:r>
      <w:r w:rsidR="004E3A9A">
        <w:rPr>
          <w:rFonts w:ascii="Arial" w:eastAsia="Calibri" w:hAnsi="Arial" w:cs="Arial"/>
          <w:sz w:val="24"/>
          <w:szCs w:val="24"/>
        </w:rPr>
        <w:t>ação da Mensagem Executiva nº 37</w:t>
      </w:r>
      <w:r w:rsidR="00A97665">
        <w:rPr>
          <w:rFonts w:ascii="Arial" w:eastAsia="Calibri" w:hAnsi="Arial" w:cs="Arial"/>
          <w:sz w:val="24"/>
          <w:szCs w:val="24"/>
        </w:rPr>
        <w:t>/2019 que encaminha um Projeto de Lei. Em seguida passou-se a apresentação do Projeto de Lei</w:t>
      </w:r>
      <w:r w:rsidR="004E3A9A">
        <w:rPr>
          <w:rFonts w:ascii="Arial" w:eastAsia="Calibri" w:hAnsi="Arial" w:cs="Arial"/>
          <w:sz w:val="24"/>
          <w:szCs w:val="24"/>
        </w:rPr>
        <w:t xml:space="preserve"> nº 33</w:t>
      </w:r>
      <w:r w:rsidR="00A97665">
        <w:rPr>
          <w:rFonts w:ascii="Arial" w:eastAsia="Calibri" w:hAnsi="Arial" w:cs="Arial"/>
          <w:sz w:val="24"/>
          <w:szCs w:val="24"/>
        </w:rPr>
        <w:t>/2019 que “</w:t>
      </w:r>
      <w:r w:rsidR="004E3A9A">
        <w:rPr>
          <w:rFonts w:ascii="Arial" w:eastAsia="Calibri" w:hAnsi="Arial" w:cs="Arial"/>
          <w:sz w:val="24"/>
          <w:szCs w:val="24"/>
        </w:rPr>
        <w:t xml:space="preserve">AUTORIZA REALIZAR </w:t>
      </w:r>
      <w:r w:rsidR="004E3A9A">
        <w:rPr>
          <w:rFonts w:ascii="Arial" w:hAnsi="Arial" w:cs="Arial"/>
          <w:sz w:val="24"/>
          <w:szCs w:val="24"/>
        </w:rPr>
        <w:t>ADEQUAÇÕES NAS RECEITAS E DESPESAS CONSTANTES DA LEI DE DIRETRIZES ORÇAMENTÁRIAS LEI Nº 2.637/2019 E CONTÉM OUTRAS PROVIDÊNCIAS</w:t>
      </w:r>
      <w:r w:rsidR="00A97665">
        <w:rPr>
          <w:rFonts w:ascii="Arial" w:hAnsi="Arial" w:cs="Arial"/>
          <w:sz w:val="24"/>
          <w:szCs w:val="24"/>
        </w:rPr>
        <w:t>”.</w:t>
      </w:r>
      <w:r w:rsidR="00A97665">
        <w:rPr>
          <w:rFonts w:ascii="Arial" w:eastAsia="Calibri" w:hAnsi="Arial" w:cs="Arial"/>
          <w:sz w:val="24"/>
          <w:szCs w:val="24"/>
        </w:rPr>
        <w:t xml:space="preserve"> Encaminhou-se o referido Projeto de Lei para as Comissões permanentes de Legislação, Justiça e Redação Final e Orçamento e Finanças. </w:t>
      </w:r>
      <w:r w:rsidR="00A97665" w:rsidRPr="009675C8">
        <w:rPr>
          <w:rFonts w:ascii="Arial" w:eastAsia="Calibri" w:hAnsi="Arial" w:cs="Arial"/>
          <w:sz w:val="24"/>
          <w:szCs w:val="24"/>
        </w:rPr>
        <w:t xml:space="preserve">O </w:t>
      </w:r>
      <w:r w:rsidR="004E3A9A">
        <w:rPr>
          <w:rFonts w:ascii="Arial" w:eastAsia="Calibri" w:hAnsi="Arial" w:cs="Arial"/>
          <w:sz w:val="24"/>
          <w:szCs w:val="24"/>
        </w:rPr>
        <w:t>Vice-</w:t>
      </w:r>
      <w:r w:rsidR="00A97665" w:rsidRPr="009675C8">
        <w:rPr>
          <w:rFonts w:ascii="Arial" w:eastAsia="Calibri" w:hAnsi="Arial" w:cs="Arial"/>
          <w:sz w:val="24"/>
          <w:szCs w:val="24"/>
        </w:rPr>
        <w:t xml:space="preserve">Presidente da Comissão de Legislação, Justiça e Redação Final, </w:t>
      </w:r>
      <w:proofErr w:type="spellStart"/>
      <w:r w:rsidR="004E3A9A">
        <w:rPr>
          <w:rFonts w:ascii="Arial" w:eastAsia="Calibri" w:hAnsi="Arial" w:cs="Arial"/>
          <w:sz w:val="24"/>
          <w:szCs w:val="24"/>
        </w:rPr>
        <w:t>Ilário</w:t>
      </w:r>
      <w:proofErr w:type="spellEnd"/>
      <w:r w:rsidR="004E3A9A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="004E3A9A">
        <w:rPr>
          <w:rFonts w:ascii="Arial" w:eastAsia="Calibri" w:hAnsi="Arial" w:cs="Arial"/>
          <w:sz w:val="24"/>
          <w:szCs w:val="24"/>
        </w:rPr>
        <w:t>Baumgardt</w:t>
      </w:r>
      <w:proofErr w:type="spellEnd"/>
      <w:r w:rsidR="00A97665" w:rsidRPr="009675C8">
        <w:rPr>
          <w:rFonts w:ascii="Arial" w:eastAsia="Calibri" w:hAnsi="Arial" w:cs="Arial"/>
          <w:sz w:val="24"/>
          <w:szCs w:val="24"/>
        </w:rPr>
        <w:t xml:space="preserve">, marcou a reunião da comissão para </w:t>
      </w:r>
      <w:r w:rsidR="004E3A9A">
        <w:rPr>
          <w:rFonts w:ascii="Arial" w:eastAsia="Calibri" w:hAnsi="Arial" w:cs="Arial"/>
          <w:sz w:val="24"/>
          <w:szCs w:val="24"/>
        </w:rPr>
        <w:t xml:space="preserve">o </w:t>
      </w:r>
      <w:r w:rsidR="00A97665" w:rsidRPr="009675C8">
        <w:rPr>
          <w:rFonts w:ascii="Arial" w:eastAsia="Calibri" w:hAnsi="Arial" w:cs="Arial"/>
          <w:sz w:val="24"/>
          <w:szCs w:val="24"/>
        </w:rPr>
        <w:t xml:space="preserve">dia </w:t>
      </w:r>
      <w:r w:rsidR="004E3A9A">
        <w:rPr>
          <w:rFonts w:ascii="Arial" w:eastAsia="Calibri" w:hAnsi="Arial" w:cs="Arial"/>
          <w:sz w:val="24"/>
          <w:szCs w:val="24"/>
        </w:rPr>
        <w:t>doze</w:t>
      </w:r>
      <w:r w:rsidR="00A97665">
        <w:rPr>
          <w:rFonts w:ascii="Arial" w:eastAsia="Calibri" w:hAnsi="Arial" w:cs="Arial"/>
          <w:sz w:val="24"/>
          <w:szCs w:val="24"/>
        </w:rPr>
        <w:t xml:space="preserve"> de novembro</w:t>
      </w:r>
      <w:r w:rsidR="00A97665" w:rsidRPr="009675C8">
        <w:rPr>
          <w:rFonts w:ascii="Arial" w:eastAsia="Calibri" w:hAnsi="Arial" w:cs="Arial"/>
          <w:sz w:val="24"/>
          <w:szCs w:val="24"/>
        </w:rPr>
        <w:t xml:space="preserve">, às </w:t>
      </w:r>
      <w:r w:rsidR="00A97665">
        <w:rPr>
          <w:rFonts w:ascii="Arial" w:eastAsia="Calibri" w:hAnsi="Arial" w:cs="Arial"/>
          <w:sz w:val="24"/>
          <w:szCs w:val="24"/>
        </w:rPr>
        <w:t>d</w:t>
      </w:r>
      <w:r w:rsidR="004E3A9A">
        <w:rPr>
          <w:rFonts w:ascii="Arial" w:eastAsia="Calibri" w:hAnsi="Arial" w:cs="Arial"/>
          <w:sz w:val="24"/>
          <w:szCs w:val="24"/>
        </w:rPr>
        <w:t>ezessete</w:t>
      </w:r>
      <w:r w:rsidR="00A97665" w:rsidRPr="009675C8">
        <w:rPr>
          <w:rFonts w:ascii="Arial" w:eastAsia="Calibri" w:hAnsi="Arial" w:cs="Arial"/>
          <w:sz w:val="24"/>
          <w:szCs w:val="24"/>
        </w:rPr>
        <w:t xml:space="preserve"> horas, nas dependências da Câmara e nomeou como relator o parlamentar </w:t>
      </w:r>
      <w:r w:rsidR="00A97665">
        <w:rPr>
          <w:rFonts w:ascii="Arial" w:eastAsia="Calibri" w:hAnsi="Arial" w:cs="Arial"/>
          <w:sz w:val="24"/>
          <w:szCs w:val="24"/>
        </w:rPr>
        <w:t xml:space="preserve">Cleber Jonas </w:t>
      </w:r>
      <w:proofErr w:type="spellStart"/>
      <w:r w:rsidR="00A97665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A97665">
        <w:rPr>
          <w:rFonts w:ascii="Arial" w:eastAsia="Calibri" w:hAnsi="Arial" w:cs="Arial"/>
          <w:sz w:val="24"/>
          <w:szCs w:val="24"/>
        </w:rPr>
        <w:t xml:space="preserve">. O Presidente da Comissão Permanente de Orçamentos e Finanças, Cleber Jonas </w:t>
      </w:r>
      <w:proofErr w:type="spellStart"/>
      <w:r w:rsidR="00A97665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A97665">
        <w:rPr>
          <w:rFonts w:ascii="Arial" w:eastAsia="Calibri" w:hAnsi="Arial" w:cs="Arial"/>
          <w:sz w:val="24"/>
          <w:szCs w:val="24"/>
        </w:rPr>
        <w:t xml:space="preserve">, marcou a reunião da comissão para o dia </w:t>
      </w:r>
      <w:r w:rsidR="004E3A9A">
        <w:rPr>
          <w:rFonts w:ascii="Arial" w:eastAsia="Calibri" w:hAnsi="Arial" w:cs="Arial"/>
          <w:sz w:val="24"/>
          <w:szCs w:val="24"/>
        </w:rPr>
        <w:t>doze</w:t>
      </w:r>
      <w:r w:rsidR="00A97665">
        <w:rPr>
          <w:rFonts w:ascii="Arial" w:eastAsia="Calibri" w:hAnsi="Arial" w:cs="Arial"/>
          <w:sz w:val="24"/>
          <w:szCs w:val="24"/>
        </w:rPr>
        <w:t xml:space="preserve"> de novembro, às dezoito horas, nas dependências da Câmara e nomeou como relator o Parlamentar </w:t>
      </w:r>
      <w:r w:rsidR="004E3A9A">
        <w:rPr>
          <w:rFonts w:ascii="Arial" w:eastAsia="Calibri" w:hAnsi="Arial" w:cs="Arial"/>
          <w:sz w:val="24"/>
          <w:szCs w:val="24"/>
        </w:rPr>
        <w:t xml:space="preserve">Jair </w:t>
      </w:r>
      <w:proofErr w:type="spellStart"/>
      <w:r w:rsidR="004E3A9A">
        <w:rPr>
          <w:rFonts w:ascii="Arial" w:eastAsia="Calibri" w:hAnsi="Arial" w:cs="Arial"/>
          <w:sz w:val="24"/>
          <w:szCs w:val="24"/>
        </w:rPr>
        <w:t>Tibolla</w:t>
      </w:r>
      <w:proofErr w:type="spellEnd"/>
      <w:r w:rsidR="00A97665" w:rsidRPr="00A60397">
        <w:rPr>
          <w:rFonts w:ascii="Arial" w:eastAsia="Calibri" w:hAnsi="Arial" w:cs="Arial"/>
          <w:sz w:val="24"/>
          <w:szCs w:val="24"/>
        </w:rPr>
        <w:t xml:space="preserve">. </w:t>
      </w:r>
      <w:r w:rsidR="004E3A9A">
        <w:rPr>
          <w:rFonts w:ascii="Arial" w:eastAsia="Calibri" w:hAnsi="Arial" w:cs="Arial"/>
          <w:sz w:val="24"/>
          <w:szCs w:val="24"/>
        </w:rPr>
        <w:t>Na sequência passou-se a apresent</w:t>
      </w:r>
      <w:r w:rsidR="003244A6">
        <w:rPr>
          <w:rFonts w:ascii="Arial" w:eastAsia="Calibri" w:hAnsi="Arial" w:cs="Arial"/>
          <w:sz w:val="24"/>
          <w:szCs w:val="24"/>
        </w:rPr>
        <w:t>ação da Mensagem Executiva nº 38</w:t>
      </w:r>
      <w:r w:rsidR="004E3A9A">
        <w:rPr>
          <w:rFonts w:ascii="Arial" w:eastAsia="Calibri" w:hAnsi="Arial" w:cs="Arial"/>
          <w:sz w:val="24"/>
          <w:szCs w:val="24"/>
        </w:rPr>
        <w:t>/2019 que encaminha um Projeto de Lei. Em seguida passou-se a apresentação do Projeto de Lei</w:t>
      </w:r>
      <w:r w:rsidR="003244A6">
        <w:rPr>
          <w:rFonts w:ascii="Arial" w:eastAsia="Calibri" w:hAnsi="Arial" w:cs="Arial"/>
          <w:sz w:val="24"/>
          <w:szCs w:val="24"/>
        </w:rPr>
        <w:t xml:space="preserve"> nº 34</w:t>
      </w:r>
      <w:r w:rsidR="004E3A9A">
        <w:rPr>
          <w:rFonts w:ascii="Arial" w:eastAsia="Calibri" w:hAnsi="Arial" w:cs="Arial"/>
          <w:sz w:val="24"/>
          <w:szCs w:val="24"/>
        </w:rPr>
        <w:t>/2019 que “</w:t>
      </w:r>
      <w:r w:rsidR="003244A6">
        <w:rPr>
          <w:rFonts w:ascii="Arial" w:eastAsia="Calibri" w:hAnsi="Arial" w:cs="Arial"/>
          <w:sz w:val="24"/>
          <w:szCs w:val="24"/>
        </w:rPr>
        <w:t>ESTIMA A RECEITA E FIXA A DESPESA PARA O EXERCÍCIO DE 2020</w:t>
      </w:r>
      <w:r w:rsidR="004E3A9A">
        <w:rPr>
          <w:rFonts w:ascii="Arial" w:hAnsi="Arial" w:cs="Arial"/>
          <w:sz w:val="24"/>
          <w:szCs w:val="24"/>
        </w:rPr>
        <w:t>”.</w:t>
      </w:r>
      <w:r w:rsidR="004E3A9A">
        <w:rPr>
          <w:rFonts w:ascii="Arial" w:eastAsia="Calibri" w:hAnsi="Arial" w:cs="Arial"/>
          <w:sz w:val="24"/>
          <w:szCs w:val="24"/>
        </w:rPr>
        <w:t xml:space="preserve"> Encaminhou-se o referido Projeto de Lei para as Comissões permanentes de Legislação, Justiça e Redação Final e Orçamento e Finanças.</w:t>
      </w:r>
      <w:r w:rsidR="003244A6">
        <w:rPr>
          <w:rFonts w:ascii="Arial" w:eastAsia="Calibri" w:hAnsi="Arial" w:cs="Arial"/>
          <w:sz w:val="24"/>
          <w:szCs w:val="24"/>
        </w:rPr>
        <w:t xml:space="preserve"> Encaminhou-se o referido Projeto de Lei para as Comissões permanentes de Legislação, Justiça e Redação Final e Orçamento e Finanças. </w:t>
      </w:r>
      <w:r w:rsidR="003244A6" w:rsidRPr="009675C8">
        <w:rPr>
          <w:rFonts w:ascii="Arial" w:eastAsia="Calibri" w:hAnsi="Arial" w:cs="Arial"/>
          <w:sz w:val="24"/>
          <w:szCs w:val="24"/>
        </w:rPr>
        <w:t xml:space="preserve">O </w:t>
      </w:r>
      <w:r w:rsidR="003244A6">
        <w:rPr>
          <w:rFonts w:ascii="Arial" w:eastAsia="Calibri" w:hAnsi="Arial" w:cs="Arial"/>
          <w:sz w:val="24"/>
          <w:szCs w:val="24"/>
        </w:rPr>
        <w:t>Vice-</w:t>
      </w:r>
      <w:r w:rsidR="003244A6" w:rsidRPr="009675C8">
        <w:rPr>
          <w:rFonts w:ascii="Arial" w:eastAsia="Calibri" w:hAnsi="Arial" w:cs="Arial"/>
          <w:sz w:val="24"/>
          <w:szCs w:val="24"/>
        </w:rPr>
        <w:t xml:space="preserve">Presidente da Comissão de Legislação, Justiça e Redação Final, </w:t>
      </w:r>
      <w:proofErr w:type="spellStart"/>
      <w:r w:rsidR="003244A6">
        <w:rPr>
          <w:rFonts w:ascii="Arial" w:eastAsia="Calibri" w:hAnsi="Arial" w:cs="Arial"/>
          <w:sz w:val="24"/>
          <w:szCs w:val="24"/>
        </w:rPr>
        <w:t>Ilário</w:t>
      </w:r>
      <w:proofErr w:type="spellEnd"/>
      <w:r w:rsidR="003244A6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="003244A6">
        <w:rPr>
          <w:rFonts w:ascii="Arial" w:eastAsia="Calibri" w:hAnsi="Arial" w:cs="Arial"/>
          <w:sz w:val="24"/>
          <w:szCs w:val="24"/>
        </w:rPr>
        <w:t>Baumgardt</w:t>
      </w:r>
      <w:proofErr w:type="spellEnd"/>
      <w:r w:rsidR="003244A6" w:rsidRPr="009675C8">
        <w:rPr>
          <w:rFonts w:ascii="Arial" w:eastAsia="Calibri" w:hAnsi="Arial" w:cs="Arial"/>
          <w:sz w:val="24"/>
          <w:szCs w:val="24"/>
        </w:rPr>
        <w:t xml:space="preserve">, marcou a reunião da comissão para </w:t>
      </w:r>
      <w:r w:rsidR="003244A6">
        <w:rPr>
          <w:rFonts w:ascii="Arial" w:eastAsia="Calibri" w:hAnsi="Arial" w:cs="Arial"/>
          <w:sz w:val="24"/>
          <w:szCs w:val="24"/>
        </w:rPr>
        <w:t xml:space="preserve">o </w:t>
      </w:r>
      <w:r w:rsidR="003244A6" w:rsidRPr="009675C8">
        <w:rPr>
          <w:rFonts w:ascii="Arial" w:eastAsia="Calibri" w:hAnsi="Arial" w:cs="Arial"/>
          <w:sz w:val="24"/>
          <w:szCs w:val="24"/>
        </w:rPr>
        <w:t xml:space="preserve">dia </w:t>
      </w:r>
      <w:r w:rsidR="003244A6">
        <w:rPr>
          <w:rFonts w:ascii="Arial" w:eastAsia="Calibri" w:hAnsi="Arial" w:cs="Arial"/>
          <w:sz w:val="24"/>
          <w:szCs w:val="24"/>
        </w:rPr>
        <w:t>doze de novembro</w:t>
      </w:r>
      <w:r w:rsidR="003244A6" w:rsidRPr="009675C8">
        <w:rPr>
          <w:rFonts w:ascii="Arial" w:eastAsia="Calibri" w:hAnsi="Arial" w:cs="Arial"/>
          <w:sz w:val="24"/>
          <w:szCs w:val="24"/>
        </w:rPr>
        <w:t xml:space="preserve">, às </w:t>
      </w:r>
      <w:r w:rsidR="003244A6">
        <w:rPr>
          <w:rFonts w:ascii="Arial" w:eastAsia="Calibri" w:hAnsi="Arial" w:cs="Arial"/>
          <w:sz w:val="24"/>
          <w:szCs w:val="24"/>
        </w:rPr>
        <w:t>dezessete</w:t>
      </w:r>
      <w:r w:rsidR="003244A6" w:rsidRPr="009675C8">
        <w:rPr>
          <w:rFonts w:ascii="Arial" w:eastAsia="Calibri" w:hAnsi="Arial" w:cs="Arial"/>
          <w:sz w:val="24"/>
          <w:szCs w:val="24"/>
        </w:rPr>
        <w:t xml:space="preserve"> horas, nas dependências da Câmara e nomeou como relator o parlamentar </w:t>
      </w:r>
      <w:r w:rsidR="003244A6">
        <w:rPr>
          <w:rFonts w:ascii="Arial" w:eastAsia="Calibri" w:hAnsi="Arial" w:cs="Arial"/>
          <w:sz w:val="24"/>
          <w:szCs w:val="24"/>
        </w:rPr>
        <w:t xml:space="preserve">Cleber Jonas </w:t>
      </w:r>
      <w:proofErr w:type="spellStart"/>
      <w:r w:rsidR="003244A6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3244A6">
        <w:rPr>
          <w:rFonts w:ascii="Arial" w:eastAsia="Calibri" w:hAnsi="Arial" w:cs="Arial"/>
          <w:sz w:val="24"/>
          <w:szCs w:val="24"/>
        </w:rPr>
        <w:t xml:space="preserve">. O Presidente da Comissão Permanente de Orçamentos e Finanças, Cleber Jonas </w:t>
      </w:r>
      <w:proofErr w:type="spellStart"/>
      <w:r w:rsidR="003244A6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3244A6">
        <w:rPr>
          <w:rFonts w:ascii="Arial" w:eastAsia="Calibri" w:hAnsi="Arial" w:cs="Arial"/>
          <w:sz w:val="24"/>
          <w:szCs w:val="24"/>
        </w:rPr>
        <w:t xml:space="preserve">, marcou a reunião da comissão para o dia </w:t>
      </w:r>
      <w:r w:rsidR="003244A6">
        <w:rPr>
          <w:rFonts w:ascii="Arial" w:eastAsia="Calibri" w:hAnsi="Arial" w:cs="Arial"/>
          <w:sz w:val="24"/>
          <w:szCs w:val="24"/>
        </w:rPr>
        <w:lastRenderedPageBreak/>
        <w:t xml:space="preserve">doze de novembro, às dezoito horas, nas dependências da Câmara e nomeou como relator o Parlamentar Jair </w:t>
      </w:r>
      <w:proofErr w:type="spellStart"/>
      <w:r w:rsidR="003244A6">
        <w:rPr>
          <w:rFonts w:ascii="Arial" w:eastAsia="Calibri" w:hAnsi="Arial" w:cs="Arial"/>
          <w:sz w:val="24"/>
          <w:szCs w:val="24"/>
        </w:rPr>
        <w:t>Tibolla</w:t>
      </w:r>
      <w:proofErr w:type="spellEnd"/>
      <w:r w:rsidR="003244A6" w:rsidRPr="00A60397">
        <w:rPr>
          <w:rFonts w:ascii="Arial" w:eastAsia="Calibri" w:hAnsi="Arial" w:cs="Arial"/>
          <w:sz w:val="24"/>
          <w:szCs w:val="24"/>
        </w:rPr>
        <w:t xml:space="preserve">. </w:t>
      </w:r>
      <w:r w:rsidR="003244A6">
        <w:rPr>
          <w:rFonts w:ascii="Arial" w:eastAsia="Calibri" w:hAnsi="Arial" w:cs="Arial"/>
          <w:sz w:val="24"/>
          <w:szCs w:val="24"/>
        </w:rPr>
        <w:t>Na sequência passou-se a apresentação da Mensagem Executiva nº 39/2019 que encaminha um Projeto de Lei. Em seguida passou-se a apresentação do Projeto de Lei nº 35/2019 que “CONSOLIDA A LEGISLAÇÃO QUE DEFINE O PERÍMETRO URBANO DO MUNICÍPIO DE GUARUJÁ DO SUL – SC, E DÁ OUTRAS PROVIDÊNCIAS</w:t>
      </w:r>
      <w:r w:rsidR="003244A6">
        <w:rPr>
          <w:rFonts w:ascii="Arial" w:hAnsi="Arial" w:cs="Arial"/>
          <w:sz w:val="24"/>
          <w:szCs w:val="24"/>
        </w:rPr>
        <w:t>”</w:t>
      </w:r>
      <w:r w:rsidR="003244A6">
        <w:rPr>
          <w:rFonts w:ascii="Arial" w:eastAsia="Calibri" w:hAnsi="Arial" w:cs="Arial"/>
          <w:sz w:val="24"/>
          <w:szCs w:val="24"/>
        </w:rPr>
        <w:t xml:space="preserve">. Encaminhou-se o referido Projeto de Lei para a Comissão Permanente de Legislação, Justiça e Redação Final. </w:t>
      </w:r>
      <w:r w:rsidR="003244A6" w:rsidRPr="009675C8">
        <w:rPr>
          <w:rFonts w:ascii="Arial" w:eastAsia="Calibri" w:hAnsi="Arial" w:cs="Arial"/>
          <w:sz w:val="24"/>
          <w:szCs w:val="24"/>
        </w:rPr>
        <w:t xml:space="preserve">O </w:t>
      </w:r>
      <w:r w:rsidR="003244A6">
        <w:rPr>
          <w:rFonts w:ascii="Arial" w:eastAsia="Calibri" w:hAnsi="Arial" w:cs="Arial"/>
          <w:sz w:val="24"/>
          <w:szCs w:val="24"/>
        </w:rPr>
        <w:t>Vice-</w:t>
      </w:r>
      <w:r w:rsidR="003244A6" w:rsidRPr="009675C8">
        <w:rPr>
          <w:rFonts w:ascii="Arial" w:eastAsia="Calibri" w:hAnsi="Arial" w:cs="Arial"/>
          <w:sz w:val="24"/>
          <w:szCs w:val="24"/>
        </w:rPr>
        <w:t xml:space="preserve">Presidente da Comissão de Legislação, Justiça e Redação Final, </w:t>
      </w:r>
      <w:proofErr w:type="spellStart"/>
      <w:r w:rsidR="003244A6">
        <w:rPr>
          <w:rFonts w:ascii="Arial" w:eastAsia="Calibri" w:hAnsi="Arial" w:cs="Arial"/>
          <w:sz w:val="24"/>
          <w:szCs w:val="24"/>
        </w:rPr>
        <w:t>Ilário</w:t>
      </w:r>
      <w:proofErr w:type="spellEnd"/>
      <w:r w:rsidR="003244A6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="003244A6">
        <w:rPr>
          <w:rFonts w:ascii="Arial" w:eastAsia="Calibri" w:hAnsi="Arial" w:cs="Arial"/>
          <w:sz w:val="24"/>
          <w:szCs w:val="24"/>
        </w:rPr>
        <w:t>Baumgardt</w:t>
      </w:r>
      <w:proofErr w:type="spellEnd"/>
      <w:r w:rsidR="003244A6" w:rsidRPr="009675C8">
        <w:rPr>
          <w:rFonts w:ascii="Arial" w:eastAsia="Calibri" w:hAnsi="Arial" w:cs="Arial"/>
          <w:sz w:val="24"/>
          <w:szCs w:val="24"/>
        </w:rPr>
        <w:t xml:space="preserve">, marcou a reunião da comissão para </w:t>
      </w:r>
      <w:r w:rsidR="003244A6">
        <w:rPr>
          <w:rFonts w:ascii="Arial" w:eastAsia="Calibri" w:hAnsi="Arial" w:cs="Arial"/>
          <w:sz w:val="24"/>
          <w:szCs w:val="24"/>
        </w:rPr>
        <w:t xml:space="preserve">o </w:t>
      </w:r>
      <w:r w:rsidR="003244A6" w:rsidRPr="009675C8">
        <w:rPr>
          <w:rFonts w:ascii="Arial" w:eastAsia="Calibri" w:hAnsi="Arial" w:cs="Arial"/>
          <w:sz w:val="24"/>
          <w:szCs w:val="24"/>
        </w:rPr>
        <w:t xml:space="preserve">dia </w:t>
      </w:r>
      <w:r w:rsidR="003244A6">
        <w:rPr>
          <w:rFonts w:ascii="Arial" w:eastAsia="Calibri" w:hAnsi="Arial" w:cs="Arial"/>
          <w:sz w:val="24"/>
          <w:szCs w:val="24"/>
        </w:rPr>
        <w:t>doze de novembro</w:t>
      </w:r>
      <w:r w:rsidR="003244A6" w:rsidRPr="009675C8">
        <w:rPr>
          <w:rFonts w:ascii="Arial" w:eastAsia="Calibri" w:hAnsi="Arial" w:cs="Arial"/>
          <w:sz w:val="24"/>
          <w:szCs w:val="24"/>
        </w:rPr>
        <w:t xml:space="preserve">, às </w:t>
      </w:r>
      <w:r w:rsidR="003244A6">
        <w:rPr>
          <w:rFonts w:ascii="Arial" w:eastAsia="Calibri" w:hAnsi="Arial" w:cs="Arial"/>
          <w:sz w:val="24"/>
          <w:szCs w:val="24"/>
        </w:rPr>
        <w:t>dezessete</w:t>
      </w:r>
      <w:r w:rsidR="003244A6" w:rsidRPr="009675C8">
        <w:rPr>
          <w:rFonts w:ascii="Arial" w:eastAsia="Calibri" w:hAnsi="Arial" w:cs="Arial"/>
          <w:sz w:val="24"/>
          <w:szCs w:val="24"/>
        </w:rPr>
        <w:t xml:space="preserve"> horas, nas dependências da Câmara e nomeou como relator o parlamentar </w:t>
      </w:r>
      <w:r w:rsidR="003244A6">
        <w:rPr>
          <w:rFonts w:ascii="Arial" w:eastAsia="Calibri" w:hAnsi="Arial" w:cs="Arial"/>
          <w:sz w:val="24"/>
          <w:szCs w:val="24"/>
        </w:rPr>
        <w:t xml:space="preserve">Cleber Jonas </w:t>
      </w:r>
      <w:proofErr w:type="spellStart"/>
      <w:r w:rsidR="003244A6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3244A6">
        <w:rPr>
          <w:rFonts w:ascii="Arial" w:eastAsia="Calibri" w:hAnsi="Arial" w:cs="Arial"/>
          <w:sz w:val="24"/>
          <w:szCs w:val="24"/>
        </w:rPr>
        <w:t xml:space="preserve">. </w:t>
      </w:r>
      <w:r w:rsidR="00757E3B" w:rsidRPr="00A60397">
        <w:rPr>
          <w:rFonts w:ascii="Arial" w:eastAsia="Calibri" w:hAnsi="Arial" w:cs="Arial"/>
          <w:sz w:val="24"/>
          <w:szCs w:val="24"/>
        </w:rPr>
        <w:t>Terminada</w:t>
      </w:r>
      <w:r w:rsidR="00757E3B" w:rsidRPr="00E812E1">
        <w:rPr>
          <w:rFonts w:ascii="Arial" w:eastAsia="Calibri" w:hAnsi="Arial" w:cs="Arial"/>
          <w:sz w:val="24"/>
          <w:szCs w:val="24"/>
        </w:rPr>
        <w:t xml:space="preserve"> a ordem do dia passou-se a palavra livre</w:t>
      </w:r>
      <w:r w:rsidR="00376771" w:rsidRPr="00D20AA1">
        <w:rPr>
          <w:rFonts w:ascii="Arial" w:eastAsia="Calibri" w:hAnsi="Arial" w:cs="Arial"/>
          <w:sz w:val="24"/>
          <w:szCs w:val="24"/>
        </w:rPr>
        <w:t xml:space="preserve">. </w:t>
      </w:r>
      <w:r w:rsidR="0068482D">
        <w:rPr>
          <w:rFonts w:ascii="Arial" w:eastAsia="Calibri" w:hAnsi="Arial" w:cs="Arial"/>
          <w:sz w:val="24"/>
          <w:szCs w:val="24"/>
        </w:rPr>
        <w:t>Inicia</w:t>
      </w:r>
      <w:r w:rsidR="00B356F6">
        <w:rPr>
          <w:rFonts w:ascii="Arial" w:eastAsia="Calibri" w:hAnsi="Arial" w:cs="Arial"/>
          <w:sz w:val="24"/>
          <w:szCs w:val="24"/>
        </w:rPr>
        <w:t>ndo</w:t>
      </w:r>
      <w:r w:rsidR="0068482D">
        <w:rPr>
          <w:rFonts w:ascii="Arial" w:eastAsia="Calibri" w:hAnsi="Arial" w:cs="Arial"/>
          <w:sz w:val="24"/>
          <w:szCs w:val="24"/>
        </w:rPr>
        <w:t xml:space="preserve"> os pronunciamentos </w:t>
      </w:r>
      <w:r w:rsidR="007416B4">
        <w:rPr>
          <w:rFonts w:ascii="Arial" w:eastAsia="Calibri" w:hAnsi="Arial" w:cs="Arial"/>
          <w:sz w:val="24"/>
          <w:szCs w:val="24"/>
        </w:rPr>
        <w:t>o</w:t>
      </w:r>
      <w:r w:rsidR="00B356F6">
        <w:rPr>
          <w:rFonts w:ascii="Arial" w:eastAsia="Calibri" w:hAnsi="Arial" w:cs="Arial"/>
          <w:sz w:val="24"/>
          <w:szCs w:val="24"/>
        </w:rPr>
        <w:t xml:space="preserve"> Parlamentar </w:t>
      </w:r>
      <w:r w:rsidR="007416B4">
        <w:rPr>
          <w:rFonts w:ascii="Arial" w:eastAsia="Calibri" w:hAnsi="Arial" w:cs="Arial"/>
          <w:sz w:val="24"/>
          <w:szCs w:val="24"/>
        </w:rPr>
        <w:t>Antônio André de Souza</w:t>
      </w:r>
      <w:r w:rsidR="00B356F6">
        <w:rPr>
          <w:rFonts w:ascii="Arial" w:eastAsia="Calibri" w:hAnsi="Arial" w:cs="Arial"/>
          <w:sz w:val="24"/>
          <w:szCs w:val="24"/>
        </w:rPr>
        <w:t xml:space="preserve"> se reportou cumprimentando a todos</w:t>
      </w:r>
      <w:r w:rsidR="00E812E1">
        <w:rPr>
          <w:rFonts w:ascii="Arial" w:eastAsia="Calibri" w:hAnsi="Arial" w:cs="Arial"/>
          <w:sz w:val="24"/>
          <w:szCs w:val="24"/>
        </w:rPr>
        <w:t xml:space="preserve">, </w:t>
      </w:r>
      <w:r w:rsidR="00BC4350">
        <w:rPr>
          <w:rFonts w:ascii="Arial" w:eastAsia="Calibri" w:hAnsi="Arial" w:cs="Arial"/>
          <w:sz w:val="24"/>
          <w:szCs w:val="24"/>
        </w:rPr>
        <w:t xml:space="preserve">e solicitou </w:t>
      </w:r>
      <w:r w:rsidR="0083225B">
        <w:rPr>
          <w:rFonts w:ascii="Arial" w:eastAsia="Calibri" w:hAnsi="Arial" w:cs="Arial"/>
          <w:sz w:val="24"/>
          <w:szCs w:val="24"/>
        </w:rPr>
        <w:t>que o Poder Executivo estude uma forma que prestar serviços de máquina nos loteamentos que não tem escritura</w:t>
      </w:r>
      <w:r w:rsidR="00BC4350">
        <w:rPr>
          <w:rFonts w:ascii="Arial" w:eastAsia="Calibri" w:hAnsi="Arial" w:cs="Arial"/>
          <w:sz w:val="24"/>
          <w:szCs w:val="24"/>
        </w:rPr>
        <w:t xml:space="preserve">. Salienta </w:t>
      </w:r>
      <w:r w:rsidR="0083225B">
        <w:rPr>
          <w:rFonts w:ascii="Arial" w:eastAsia="Calibri" w:hAnsi="Arial" w:cs="Arial"/>
          <w:sz w:val="24"/>
          <w:szCs w:val="24"/>
        </w:rPr>
        <w:t xml:space="preserve">que se for necessário, que a Administração faça um ofício ao Promotor e ao Juiz para que libere ao menos para fazer os serviços essenciais os moradores. Na sequência o Presidente coloca o pedido em votação, sendo aprovado por unanimidade pelos parlamentares presentes. Em seguida o Parlamentar Cleber Jonas </w:t>
      </w:r>
      <w:proofErr w:type="spellStart"/>
      <w:r w:rsidR="0083225B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83225B">
        <w:rPr>
          <w:rFonts w:ascii="Arial" w:eastAsia="Calibri" w:hAnsi="Arial" w:cs="Arial"/>
          <w:sz w:val="24"/>
          <w:szCs w:val="24"/>
        </w:rPr>
        <w:t xml:space="preserve"> reforça o convite para no mesmo dia prestigiar a atividade que está ocorrendo no Centro dos Idosos, salienta que o palestrante somente tinha essa data disponível, por isso conflitou com a Reunião Legislativa. Também em resposta ao pedido da Vereadora Iria </w:t>
      </w:r>
      <w:proofErr w:type="spellStart"/>
      <w:r w:rsidR="0083225B">
        <w:rPr>
          <w:rFonts w:ascii="Arial" w:eastAsia="Calibri" w:hAnsi="Arial" w:cs="Arial"/>
          <w:sz w:val="24"/>
          <w:szCs w:val="24"/>
        </w:rPr>
        <w:t>Rohenkohl</w:t>
      </w:r>
      <w:proofErr w:type="spellEnd"/>
      <w:r w:rsidR="0083225B">
        <w:rPr>
          <w:rFonts w:ascii="Arial" w:eastAsia="Calibri" w:hAnsi="Arial" w:cs="Arial"/>
          <w:sz w:val="24"/>
          <w:szCs w:val="24"/>
        </w:rPr>
        <w:t xml:space="preserve"> Taube, o parlamentar expõe que a prestação de contas da </w:t>
      </w:r>
      <w:proofErr w:type="spellStart"/>
      <w:r w:rsidR="0083225B">
        <w:rPr>
          <w:rFonts w:ascii="Arial" w:eastAsia="Calibri" w:hAnsi="Arial" w:cs="Arial"/>
          <w:sz w:val="24"/>
          <w:szCs w:val="24"/>
        </w:rPr>
        <w:t>Expoguarujá</w:t>
      </w:r>
      <w:proofErr w:type="spellEnd"/>
      <w:r w:rsidR="0083225B">
        <w:rPr>
          <w:rFonts w:ascii="Arial" w:eastAsia="Calibri" w:hAnsi="Arial" w:cs="Arial"/>
          <w:sz w:val="24"/>
          <w:szCs w:val="24"/>
        </w:rPr>
        <w:t xml:space="preserve"> foi finalizada, sendo que a mesma será apresentada na próxima sessão legislativa </w:t>
      </w:r>
      <w:r w:rsidR="00CB4D37">
        <w:rPr>
          <w:rFonts w:ascii="Arial" w:eastAsia="Calibri" w:hAnsi="Arial" w:cs="Arial"/>
          <w:sz w:val="24"/>
          <w:szCs w:val="24"/>
        </w:rPr>
        <w:t>para análise</w:t>
      </w:r>
      <w:r w:rsidR="004A7634">
        <w:rPr>
          <w:rFonts w:ascii="Arial" w:eastAsia="Calibri" w:hAnsi="Arial" w:cs="Arial"/>
          <w:sz w:val="24"/>
          <w:szCs w:val="24"/>
        </w:rPr>
        <w:t xml:space="preserve">. Em seguida o </w:t>
      </w:r>
      <w:r w:rsidR="00CB4D37">
        <w:rPr>
          <w:rFonts w:ascii="Arial" w:eastAsia="Calibri" w:hAnsi="Arial" w:cs="Arial"/>
          <w:sz w:val="24"/>
          <w:szCs w:val="24"/>
        </w:rPr>
        <w:t xml:space="preserve">Presidente complementou o pedido do Vereador Antônio André de Souza no que tange aos loteamentos que não estão liberados, onde a administração não pode prestar serviços enquanto o loteamento não estiver regularizado. Salienta que o Vereador deve cobrar diretamente com o Prefeito, pois faz parte da bancada de situação. Com relação ao evento de hoje no Centro dos Idosos, causou estranheza, pois o convite foi feito muito em cima da hora, sendo que não foi possível o legislativo alterar a data da sessão. Pois esteve presente com o Prefeito um dia antes, e não foi comunicado sobre o evento. Deste modo fica evidenciado uma atitude que talvez a administração não </w:t>
      </w:r>
      <w:proofErr w:type="gramStart"/>
      <w:r w:rsidR="00CB4D37">
        <w:rPr>
          <w:rFonts w:ascii="Arial" w:eastAsia="Calibri" w:hAnsi="Arial" w:cs="Arial"/>
          <w:sz w:val="24"/>
          <w:szCs w:val="24"/>
        </w:rPr>
        <w:lastRenderedPageBreak/>
        <w:t>gostaria</w:t>
      </w:r>
      <w:proofErr w:type="gramEnd"/>
      <w:r w:rsidR="00CB4D37">
        <w:rPr>
          <w:rFonts w:ascii="Arial" w:eastAsia="Calibri" w:hAnsi="Arial" w:cs="Arial"/>
          <w:sz w:val="24"/>
          <w:szCs w:val="24"/>
        </w:rPr>
        <w:t xml:space="preserve"> da presença dos Vereadores no evento</w:t>
      </w:r>
      <w:r w:rsidR="00A83388">
        <w:rPr>
          <w:rFonts w:ascii="Arial" w:eastAsia="Calibri" w:hAnsi="Arial" w:cs="Arial"/>
          <w:sz w:val="24"/>
          <w:szCs w:val="24"/>
        </w:rPr>
        <w:t xml:space="preserve">. </w:t>
      </w:r>
      <w:r w:rsidR="007D4A85" w:rsidRPr="00F83662">
        <w:rPr>
          <w:rFonts w:ascii="Arial" w:hAnsi="Arial" w:cs="Arial"/>
          <w:sz w:val="24"/>
          <w:szCs w:val="24"/>
        </w:rPr>
        <w:t>À</w:t>
      </w:r>
      <w:r w:rsidR="00184779" w:rsidRPr="00F83662">
        <w:rPr>
          <w:rFonts w:ascii="Arial" w:hAnsi="Arial" w:cs="Arial"/>
          <w:sz w:val="24"/>
          <w:szCs w:val="24"/>
        </w:rPr>
        <w:t>s</w:t>
      </w:r>
      <w:r w:rsidR="007D4A85" w:rsidRPr="00F83662">
        <w:rPr>
          <w:rFonts w:ascii="Arial" w:hAnsi="Arial" w:cs="Arial"/>
          <w:sz w:val="24"/>
          <w:szCs w:val="24"/>
        </w:rPr>
        <w:t xml:space="preserve"> </w:t>
      </w:r>
      <w:r w:rsidR="00F67685">
        <w:rPr>
          <w:rFonts w:ascii="Arial" w:hAnsi="Arial" w:cs="Arial"/>
          <w:sz w:val="24"/>
          <w:szCs w:val="24"/>
        </w:rPr>
        <w:t>dezenove</w:t>
      </w:r>
      <w:r w:rsidR="00BB07BE" w:rsidRPr="00F83662">
        <w:rPr>
          <w:rFonts w:ascii="Arial" w:hAnsi="Arial" w:cs="Arial"/>
          <w:sz w:val="24"/>
          <w:szCs w:val="24"/>
        </w:rPr>
        <w:t xml:space="preserve"> horas</w:t>
      </w:r>
      <w:r w:rsidR="0008577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 </w:t>
      </w:r>
      <w:r w:rsidR="00CB4D37">
        <w:rPr>
          <w:rFonts w:ascii="Arial" w:eastAsia="Times New Roman" w:hAnsi="Arial" w:cs="Arial"/>
          <w:bCs/>
          <w:sz w:val="24"/>
          <w:szCs w:val="24"/>
          <w:lang w:eastAsia="pt-BR"/>
        </w:rPr>
        <w:t>quarenta</w:t>
      </w:r>
      <w:r w:rsidR="005E1CA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três</w:t>
      </w:r>
      <w:r w:rsidR="00027023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minutos 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proofErr w:type="spellStart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Ilário</w:t>
      </w:r>
      <w:proofErr w:type="spellEnd"/>
      <w:r w:rsidR="00861C3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proofErr w:type="spellStart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Baumgardt</w:t>
      </w:r>
      <w:proofErr w:type="spellEnd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2E14C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Ordinária. Por solicitação do 2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° Secretário da Mesa Diretora, </w:t>
      </w:r>
      <w:r w:rsidR="002E14C1">
        <w:rPr>
          <w:rFonts w:ascii="Arial" w:eastAsia="Times New Roman" w:hAnsi="Arial" w:cs="Arial"/>
          <w:bCs/>
          <w:sz w:val="24"/>
          <w:szCs w:val="24"/>
          <w:lang w:eastAsia="pt-BR"/>
        </w:rPr>
        <w:t>Jorge Batista da Silva Junior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eu, Marcos Vinícius dos Santos</w:t>
      </w:r>
      <w:r w:rsidRPr="00D20AA1">
        <w:rPr>
          <w:rFonts w:ascii="Arial" w:eastAsia="Times New Roman" w:hAnsi="Arial" w:cs="Arial"/>
          <w:sz w:val="24"/>
          <w:szCs w:val="24"/>
        </w:rPr>
        <w:t xml:space="preserve">, Secretário Executivo, lavrei a presente ata que após lida e aprovada será assinada pelos Parlamentares presentes. Os pronunciamentos proferidos nesta Reunião do Legislativo Municipal </w:t>
      </w:r>
      <w:proofErr w:type="spellStart"/>
      <w:r w:rsidRPr="00D20AA1">
        <w:rPr>
          <w:rFonts w:ascii="Arial" w:eastAsia="Times New Roman" w:hAnsi="Arial" w:cs="Arial"/>
          <w:sz w:val="24"/>
          <w:szCs w:val="24"/>
        </w:rPr>
        <w:t>Guarujaense</w:t>
      </w:r>
      <w:proofErr w:type="spellEnd"/>
      <w:r w:rsidRPr="00D20AA1">
        <w:rPr>
          <w:rFonts w:ascii="Arial" w:eastAsia="Times New Roman" w:hAnsi="Arial" w:cs="Arial"/>
          <w:sz w:val="24"/>
          <w:szCs w:val="24"/>
        </w:rPr>
        <w:t xml:space="preserve"> se encontram gravados e arquivados nos anais desta Casa Legislativa. Sala das Sessões, aos </w:t>
      </w:r>
      <w:r w:rsidR="002E14C1">
        <w:rPr>
          <w:rFonts w:ascii="Arial" w:eastAsia="Times New Roman" w:hAnsi="Arial" w:cs="Arial"/>
          <w:sz w:val="24"/>
          <w:szCs w:val="24"/>
        </w:rPr>
        <w:t>cinco</w:t>
      </w:r>
      <w:r w:rsidR="00543CB9" w:rsidRPr="00D20AA1">
        <w:rPr>
          <w:rFonts w:ascii="Arial" w:eastAsia="Times New Roman" w:hAnsi="Arial" w:cs="Arial"/>
          <w:sz w:val="24"/>
          <w:szCs w:val="24"/>
        </w:rPr>
        <w:t xml:space="preserve"> </w:t>
      </w:r>
      <w:r w:rsidR="001B4B57">
        <w:rPr>
          <w:rFonts w:ascii="Arial" w:eastAsia="Times New Roman" w:hAnsi="Arial" w:cs="Arial"/>
          <w:sz w:val="24"/>
          <w:szCs w:val="24"/>
        </w:rPr>
        <w:t>dia</w:t>
      </w:r>
      <w:r w:rsidR="00711E53">
        <w:rPr>
          <w:rFonts w:ascii="Arial" w:eastAsia="Times New Roman" w:hAnsi="Arial" w:cs="Arial"/>
          <w:sz w:val="24"/>
          <w:szCs w:val="24"/>
        </w:rPr>
        <w:t>s</w:t>
      </w:r>
      <w:r w:rsidRPr="00D20AA1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2E14C1">
        <w:rPr>
          <w:rFonts w:ascii="Arial" w:eastAsia="Times New Roman" w:hAnsi="Arial" w:cs="Arial"/>
          <w:sz w:val="24"/>
          <w:szCs w:val="24"/>
        </w:rPr>
        <w:t>novembro</w:t>
      </w:r>
      <w:r w:rsidRPr="00D20AA1">
        <w:rPr>
          <w:rFonts w:ascii="Arial" w:eastAsia="Times New Roman" w:hAnsi="Arial" w:cs="Arial"/>
          <w:sz w:val="24"/>
          <w:szCs w:val="24"/>
        </w:rPr>
        <w:t xml:space="preserve"> de dois mil e dezenove.</w:t>
      </w:r>
    </w:p>
    <w:p w:rsidR="00027023" w:rsidRPr="00A83388" w:rsidRDefault="00027023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bCs/>
          <w:sz w:val="20"/>
          <w:szCs w:val="24"/>
          <w:lang w:eastAsia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C33EF9" w:rsidRPr="00D20AA1" w:rsidTr="00262103">
        <w:trPr>
          <w:trHeight w:val="419"/>
        </w:trPr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ILÁRIO BAUMGARDT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D20AA1" w:rsidTr="00262103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D20AA1" w:rsidTr="00262103">
        <w:tc>
          <w:tcPr>
            <w:tcW w:w="4747" w:type="dxa"/>
          </w:tcPr>
          <w:p w:rsidR="00C33EF9" w:rsidRPr="00A83388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eastAsia="pt-BR"/>
              </w:rPr>
            </w:pPr>
          </w:p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262103">
        <w:tc>
          <w:tcPr>
            <w:tcW w:w="4747" w:type="dxa"/>
          </w:tcPr>
          <w:p w:rsidR="00C33EF9" w:rsidRPr="00D20AA1" w:rsidRDefault="00406BD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DALVÂNI ROBERTA LERMEN</w:t>
            </w:r>
          </w:p>
        </w:tc>
        <w:tc>
          <w:tcPr>
            <w:tcW w:w="4747" w:type="dxa"/>
          </w:tcPr>
          <w:p w:rsidR="00C33EF9" w:rsidRPr="00D20AA1" w:rsidRDefault="00406BD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JORGE BATISTA DA SILVA JUNIOR</w:t>
            </w:r>
          </w:p>
        </w:tc>
      </w:tr>
      <w:tr w:rsidR="00C33EF9" w:rsidRPr="00D20AA1" w:rsidTr="00262103">
        <w:tc>
          <w:tcPr>
            <w:tcW w:w="4747" w:type="dxa"/>
          </w:tcPr>
          <w:p w:rsidR="00406BD9" w:rsidRPr="00D20AA1" w:rsidRDefault="00406BD9" w:rsidP="00406BD9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Vereadora</w:t>
            </w:r>
          </w:p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5E1CA5" w:rsidRPr="00D20AA1" w:rsidRDefault="00406BD9" w:rsidP="005E1CA5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  <w:p w:rsidR="00C33EF9" w:rsidRPr="00D20AA1" w:rsidRDefault="00C33EF9" w:rsidP="007B58EB">
            <w:pPr>
              <w:pStyle w:val="SemEspaamen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262103">
        <w:tc>
          <w:tcPr>
            <w:tcW w:w="4747" w:type="dxa"/>
          </w:tcPr>
          <w:p w:rsidR="00C33EF9" w:rsidRPr="00A83388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eastAsia="pt-BR"/>
              </w:rPr>
            </w:pPr>
          </w:p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262103">
        <w:tc>
          <w:tcPr>
            <w:tcW w:w="4747" w:type="dxa"/>
          </w:tcPr>
          <w:p w:rsidR="00C33EF9" w:rsidRPr="00D20AA1" w:rsidRDefault="00E24416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ALICE GRAF LIMBERGER</w:t>
            </w:r>
          </w:p>
        </w:tc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ANTÔNIO ANDRÉ DE SOUZA</w:t>
            </w:r>
          </w:p>
        </w:tc>
      </w:tr>
      <w:tr w:rsidR="00C33EF9" w:rsidRPr="00D20AA1" w:rsidTr="00262103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  <w:r w:rsidR="00E24416" w:rsidRPr="00D20AA1">
              <w:rPr>
                <w:rFonts w:ascii="Arial" w:hAnsi="Arial" w:cs="Arial"/>
                <w:sz w:val="24"/>
                <w:szCs w:val="24"/>
                <w:lang w:val="it-IT"/>
              </w:rPr>
              <w:t>a</w:t>
            </w:r>
          </w:p>
        </w:tc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33EF9" w:rsidRPr="00D20AA1" w:rsidTr="00262103">
        <w:tc>
          <w:tcPr>
            <w:tcW w:w="4747" w:type="dxa"/>
          </w:tcPr>
          <w:p w:rsidR="00C33EF9" w:rsidRPr="00A83388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hAnsi="Arial" w:cs="Arial"/>
                <w:sz w:val="20"/>
                <w:szCs w:val="24"/>
                <w:lang w:val="it-IT"/>
              </w:rPr>
            </w:pPr>
          </w:p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3EF9" w:rsidRPr="00D20AA1" w:rsidTr="00262103"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  <w:tc>
          <w:tcPr>
            <w:tcW w:w="4747" w:type="dxa"/>
          </w:tcPr>
          <w:p w:rsidR="00C33EF9" w:rsidRPr="00D20AA1" w:rsidRDefault="00C83C42" w:rsidP="00C571DB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IRIA ROHENKOHL TAUBE</w:t>
            </w:r>
          </w:p>
        </w:tc>
      </w:tr>
      <w:tr w:rsidR="00C33EF9" w:rsidRPr="00D20AA1" w:rsidTr="00262103"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747" w:type="dxa"/>
          </w:tcPr>
          <w:p w:rsidR="00C33EF9" w:rsidRPr="00D20AA1" w:rsidRDefault="00C83C42" w:rsidP="00C83C42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</w:tr>
      <w:tr w:rsidR="00C33EF9" w:rsidRPr="00D20AA1" w:rsidTr="00E24416">
        <w:trPr>
          <w:trHeight w:val="462"/>
        </w:trPr>
        <w:tc>
          <w:tcPr>
            <w:tcW w:w="4747" w:type="dxa"/>
          </w:tcPr>
          <w:p w:rsidR="00C33EF9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0"/>
                <w:szCs w:val="24"/>
                <w:lang w:val="it-IT"/>
              </w:rPr>
            </w:pPr>
          </w:p>
          <w:p w:rsidR="007B58EB" w:rsidRPr="00A83388" w:rsidRDefault="007B58EB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0"/>
                <w:szCs w:val="24"/>
                <w:lang w:val="it-IT"/>
              </w:rPr>
            </w:pPr>
            <w:bookmarkStart w:id="0" w:name="_GoBack"/>
            <w:bookmarkEnd w:id="0"/>
          </w:p>
          <w:p w:rsidR="00746737" w:rsidRPr="0031220E" w:rsidRDefault="00746737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1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A0378" w:rsidRDefault="00406BD9" w:rsidP="00C571DB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SÔNIA M. M.</w:t>
      </w:r>
      <w:r w:rsidRPr="00D20AA1">
        <w:rPr>
          <w:rFonts w:ascii="Arial" w:hAnsi="Arial" w:cs="Arial"/>
          <w:sz w:val="24"/>
          <w:szCs w:val="24"/>
        </w:rPr>
        <w:t xml:space="preserve"> DOS SANTOS </w:t>
      </w:r>
      <w:proofErr w:type="gramStart"/>
      <w:r w:rsidRPr="00D20AA1">
        <w:rPr>
          <w:rFonts w:ascii="Arial" w:hAnsi="Arial" w:cs="Arial"/>
          <w:sz w:val="24"/>
          <w:szCs w:val="24"/>
        </w:rPr>
        <w:t>ANDRIOLI</w:t>
      </w:r>
      <w:proofErr w:type="gramEnd"/>
    </w:p>
    <w:p w:rsidR="00406BD9" w:rsidRPr="00D20AA1" w:rsidRDefault="00406BD9" w:rsidP="00406BD9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 w:rsidRPr="00D20AA1">
        <w:rPr>
          <w:rFonts w:ascii="Arial" w:hAnsi="Arial" w:cs="Arial"/>
          <w:sz w:val="24"/>
          <w:szCs w:val="24"/>
        </w:rPr>
        <w:t>Vereadora</w:t>
      </w:r>
    </w:p>
    <w:p w:rsidR="00406BD9" w:rsidRDefault="00406BD9" w:rsidP="00C571DB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</w:p>
    <w:sectPr w:rsidR="00406BD9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74F4" w:rsidRDefault="004974F4" w:rsidP="00A113F7">
      <w:pPr>
        <w:spacing w:line="240" w:lineRule="auto"/>
      </w:pPr>
      <w:r>
        <w:separator/>
      </w:r>
    </w:p>
  </w:endnote>
  <w:endnote w:type="continuationSeparator" w:id="0">
    <w:p w:rsidR="004974F4" w:rsidRDefault="004974F4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74F4" w:rsidRDefault="004974F4" w:rsidP="00A113F7">
      <w:pPr>
        <w:spacing w:line="240" w:lineRule="auto"/>
      </w:pPr>
      <w:r>
        <w:separator/>
      </w:r>
    </w:p>
  </w:footnote>
  <w:footnote w:type="continuationSeparator" w:id="0">
    <w:p w:rsidR="004974F4" w:rsidRDefault="004974F4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575"/>
    <w:rsid w:val="000009F3"/>
    <w:rsid w:val="000058D6"/>
    <w:rsid w:val="00013155"/>
    <w:rsid w:val="00016C08"/>
    <w:rsid w:val="00017B35"/>
    <w:rsid w:val="0002024D"/>
    <w:rsid w:val="00020C33"/>
    <w:rsid w:val="000236D2"/>
    <w:rsid w:val="0002381F"/>
    <w:rsid w:val="00027023"/>
    <w:rsid w:val="00031F21"/>
    <w:rsid w:val="000344D3"/>
    <w:rsid w:val="00035DAB"/>
    <w:rsid w:val="00041C2A"/>
    <w:rsid w:val="00042288"/>
    <w:rsid w:val="000439E1"/>
    <w:rsid w:val="00043DC8"/>
    <w:rsid w:val="00046E40"/>
    <w:rsid w:val="0006079C"/>
    <w:rsid w:val="0006392A"/>
    <w:rsid w:val="00065076"/>
    <w:rsid w:val="00070EAE"/>
    <w:rsid w:val="000730D7"/>
    <w:rsid w:val="000750FC"/>
    <w:rsid w:val="00077846"/>
    <w:rsid w:val="00081CE5"/>
    <w:rsid w:val="00082BF0"/>
    <w:rsid w:val="00083F61"/>
    <w:rsid w:val="00084965"/>
    <w:rsid w:val="00085775"/>
    <w:rsid w:val="0009695F"/>
    <w:rsid w:val="000A288E"/>
    <w:rsid w:val="000A4253"/>
    <w:rsid w:val="000A7E54"/>
    <w:rsid w:val="000B1C3F"/>
    <w:rsid w:val="000B7ADC"/>
    <w:rsid w:val="000C22EC"/>
    <w:rsid w:val="000C5D3B"/>
    <w:rsid w:val="000C7E47"/>
    <w:rsid w:val="000D0734"/>
    <w:rsid w:val="000D3340"/>
    <w:rsid w:val="000D62D6"/>
    <w:rsid w:val="000E0290"/>
    <w:rsid w:val="000E0EBD"/>
    <w:rsid w:val="000E5730"/>
    <w:rsid w:val="000F05D0"/>
    <w:rsid w:val="000F0AF1"/>
    <w:rsid w:val="000F19EC"/>
    <w:rsid w:val="000F7134"/>
    <w:rsid w:val="00100B7B"/>
    <w:rsid w:val="00101577"/>
    <w:rsid w:val="0010180B"/>
    <w:rsid w:val="00102144"/>
    <w:rsid w:val="001021E1"/>
    <w:rsid w:val="0011309D"/>
    <w:rsid w:val="00115738"/>
    <w:rsid w:val="00115FDB"/>
    <w:rsid w:val="00122512"/>
    <w:rsid w:val="00122EB0"/>
    <w:rsid w:val="00124B84"/>
    <w:rsid w:val="00124C7B"/>
    <w:rsid w:val="00125C17"/>
    <w:rsid w:val="00131D10"/>
    <w:rsid w:val="00131E10"/>
    <w:rsid w:val="00142413"/>
    <w:rsid w:val="00143FB7"/>
    <w:rsid w:val="001513C0"/>
    <w:rsid w:val="00157EAF"/>
    <w:rsid w:val="001625A9"/>
    <w:rsid w:val="001670AD"/>
    <w:rsid w:val="001701ED"/>
    <w:rsid w:val="00170BA1"/>
    <w:rsid w:val="00171591"/>
    <w:rsid w:val="00172D30"/>
    <w:rsid w:val="00173A13"/>
    <w:rsid w:val="001827A1"/>
    <w:rsid w:val="00183404"/>
    <w:rsid w:val="00184779"/>
    <w:rsid w:val="00184BD6"/>
    <w:rsid w:val="001852AD"/>
    <w:rsid w:val="00185E94"/>
    <w:rsid w:val="0018615D"/>
    <w:rsid w:val="00192339"/>
    <w:rsid w:val="001A0C7F"/>
    <w:rsid w:val="001A1320"/>
    <w:rsid w:val="001A1FA4"/>
    <w:rsid w:val="001A7610"/>
    <w:rsid w:val="001B4B57"/>
    <w:rsid w:val="001B733E"/>
    <w:rsid w:val="001B74B4"/>
    <w:rsid w:val="001B791F"/>
    <w:rsid w:val="001C1643"/>
    <w:rsid w:val="001C3B66"/>
    <w:rsid w:val="001D0892"/>
    <w:rsid w:val="001D5067"/>
    <w:rsid w:val="001E0AAA"/>
    <w:rsid w:val="001E6E9C"/>
    <w:rsid w:val="001F48CA"/>
    <w:rsid w:val="002011A1"/>
    <w:rsid w:val="00204EC6"/>
    <w:rsid w:val="0020513A"/>
    <w:rsid w:val="00206E39"/>
    <w:rsid w:val="00212BE3"/>
    <w:rsid w:val="00213A9E"/>
    <w:rsid w:val="00216766"/>
    <w:rsid w:val="002249C5"/>
    <w:rsid w:val="002261B2"/>
    <w:rsid w:val="00237220"/>
    <w:rsid w:val="002420C8"/>
    <w:rsid w:val="00243787"/>
    <w:rsid w:val="00244BBA"/>
    <w:rsid w:val="00245D31"/>
    <w:rsid w:val="00246E43"/>
    <w:rsid w:val="00251EE7"/>
    <w:rsid w:val="002527F2"/>
    <w:rsid w:val="00264FA6"/>
    <w:rsid w:val="00265233"/>
    <w:rsid w:val="0027095D"/>
    <w:rsid w:val="00271E3D"/>
    <w:rsid w:val="00272950"/>
    <w:rsid w:val="00280BB8"/>
    <w:rsid w:val="00286240"/>
    <w:rsid w:val="00296320"/>
    <w:rsid w:val="002A3A0E"/>
    <w:rsid w:val="002A641A"/>
    <w:rsid w:val="002B72A3"/>
    <w:rsid w:val="002C53FB"/>
    <w:rsid w:val="002D2A27"/>
    <w:rsid w:val="002D47D0"/>
    <w:rsid w:val="002E14C1"/>
    <w:rsid w:val="002E7429"/>
    <w:rsid w:val="002E7554"/>
    <w:rsid w:val="002E7894"/>
    <w:rsid w:val="002F3420"/>
    <w:rsid w:val="002F4030"/>
    <w:rsid w:val="00302331"/>
    <w:rsid w:val="00302809"/>
    <w:rsid w:val="0030684F"/>
    <w:rsid w:val="0031220E"/>
    <w:rsid w:val="00315D47"/>
    <w:rsid w:val="003206B7"/>
    <w:rsid w:val="003244A6"/>
    <w:rsid w:val="00326508"/>
    <w:rsid w:val="0032653A"/>
    <w:rsid w:val="00331DCF"/>
    <w:rsid w:val="00333595"/>
    <w:rsid w:val="00335F8E"/>
    <w:rsid w:val="00336D11"/>
    <w:rsid w:val="003418C1"/>
    <w:rsid w:val="00351E8F"/>
    <w:rsid w:val="0035386E"/>
    <w:rsid w:val="00357746"/>
    <w:rsid w:val="00362F44"/>
    <w:rsid w:val="003662FB"/>
    <w:rsid w:val="00367149"/>
    <w:rsid w:val="00372D03"/>
    <w:rsid w:val="00375A42"/>
    <w:rsid w:val="00376771"/>
    <w:rsid w:val="00376A0F"/>
    <w:rsid w:val="003821D5"/>
    <w:rsid w:val="003861A3"/>
    <w:rsid w:val="0039160B"/>
    <w:rsid w:val="00391B34"/>
    <w:rsid w:val="003945D3"/>
    <w:rsid w:val="00394D67"/>
    <w:rsid w:val="003A2272"/>
    <w:rsid w:val="003B374D"/>
    <w:rsid w:val="003B6468"/>
    <w:rsid w:val="003B72D2"/>
    <w:rsid w:val="003C1AC7"/>
    <w:rsid w:val="003C70D2"/>
    <w:rsid w:val="003D096F"/>
    <w:rsid w:val="003D463B"/>
    <w:rsid w:val="003D65CD"/>
    <w:rsid w:val="003D7ADE"/>
    <w:rsid w:val="003E2348"/>
    <w:rsid w:val="003E54A9"/>
    <w:rsid w:val="003E6FB6"/>
    <w:rsid w:val="003F16DE"/>
    <w:rsid w:val="003F4E00"/>
    <w:rsid w:val="004007C4"/>
    <w:rsid w:val="0040394A"/>
    <w:rsid w:val="004050F7"/>
    <w:rsid w:val="00406BD9"/>
    <w:rsid w:val="004100BF"/>
    <w:rsid w:val="00415DBF"/>
    <w:rsid w:val="00417CC7"/>
    <w:rsid w:val="00421065"/>
    <w:rsid w:val="0042208F"/>
    <w:rsid w:val="0042378F"/>
    <w:rsid w:val="0042554A"/>
    <w:rsid w:val="00426A5C"/>
    <w:rsid w:val="00431C8D"/>
    <w:rsid w:val="00431F3D"/>
    <w:rsid w:val="00432F0E"/>
    <w:rsid w:val="004358E2"/>
    <w:rsid w:val="004423EC"/>
    <w:rsid w:val="00442AD3"/>
    <w:rsid w:val="00450831"/>
    <w:rsid w:val="0046204E"/>
    <w:rsid w:val="004623DB"/>
    <w:rsid w:val="00462EAF"/>
    <w:rsid w:val="0047053C"/>
    <w:rsid w:val="004717E3"/>
    <w:rsid w:val="004735CF"/>
    <w:rsid w:val="00473F7D"/>
    <w:rsid w:val="0048717B"/>
    <w:rsid w:val="00487A6F"/>
    <w:rsid w:val="00492250"/>
    <w:rsid w:val="00492F84"/>
    <w:rsid w:val="00495B31"/>
    <w:rsid w:val="004974F4"/>
    <w:rsid w:val="004A7634"/>
    <w:rsid w:val="004B17B2"/>
    <w:rsid w:val="004B27B2"/>
    <w:rsid w:val="004C27D2"/>
    <w:rsid w:val="004C6A73"/>
    <w:rsid w:val="004D0179"/>
    <w:rsid w:val="004D3808"/>
    <w:rsid w:val="004D52E3"/>
    <w:rsid w:val="004E3A9A"/>
    <w:rsid w:val="004E3C3D"/>
    <w:rsid w:val="004F708B"/>
    <w:rsid w:val="0050107E"/>
    <w:rsid w:val="00502755"/>
    <w:rsid w:val="0050504E"/>
    <w:rsid w:val="005068F9"/>
    <w:rsid w:val="00510A53"/>
    <w:rsid w:val="005119C1"/>
    <w:rsid w:val="00511E4E"/>
    <w:rsid w:val="00513F80"/>
    <w:rsid w:val="0052144A"/>
    <w:rsid w:val="005232E3"/>
    <w:rsid w:val="0052553D"/>
    <w:rsid w:val="00530273"/>
    <w:rsid w:val="00543AE6"/>
    <w:rsid w:val="00543CB9"/>
    <w:rsid w:val="00544220"/>
    <w:rsid w:val="0054739C"/>
    <w:rsid w:val="005568D5"/>
    <w:rsid w:val="00560096"/>
    <w:rsid w:val="00562698"/>
    <w:rsid w:val="00565036"/>
    <w:rsid w:val="00565BFD"/>
    <w:rsid w:val="0056631F"/>
    <w:rsid w:val="00573F2C"/>
    <w:rsid w:val="00582BD0"/>
    <w:rsid w:val="00582FE7"/>
    <w:rsid w:val="00585413"/>
    <w:rsid w:val="00587190"/>
    <w:rsid w:val="00592F18"/>
    <w:rsid w:val="0059454B"/>
    <w:rsid w:val="00594AA1"/>
    <w:rsid w:val="00596A63"/>
    <w:rsid w:val="005A1491"/>
    <w:rsid w:val="005A1F12"/>
    <w:rsid w:val="005A2042"/>
    <w:rsid w:val="005A4097"/>
    <w:rsid w:val="005A40A7"/>
    <w:rsid w:val="005B28E3"/>
    <w:rsid w:val="005B3700"/>
    <w:rsid w:val="005B4D04"/>
    <w:rsid w:val="005C1F5F"/>
    <w:rsid w:val="005C4F3D"/>
    <w:rsid w:val="005C5409"/>
    <w:rsid w:val="005C730B"/>
    <w:rsid w:val="005E0B85"/>
    <w:rsid w:val="005E1CA5"/>
    <w:rsid w:val="005E6ADE"/>
    <w:rsid w:val="005F338F"/>
    <w:rsid w:val="005F3C83"/>
    <w:rsid w:val="005F6D49"/>
    <w:rsid w:val="00602415"/>
    <w:rsid w:val="006069C4"/>
    <w:rsid w:val="00606A7E"/>
    <w:rsid w:val="006212E9"/>
    <w:rsid w:val="006225B4"/>
    <w:rsid w:val="00625DA8"/>
    <w:rsid w:val="006275B8"/>
    <w:rsid w:val="00636CA1"/>
    <w:rsid w:val="00637EA1"/>
    <w:rsid w:val="0065377E"/>
    <w:rsid w:val="0065511A"/>
    <w:rsid w:val="0066118F"/>
    <w:rsid w:val="006627BB"/>
    <w:rsid w:val="006670AC"/>
    <w:rsid w:val="006674E3"/>
    <w:rsid w:val="00671360"/>
    <w:rsid w:val="00671B1A"/>
    <w:rsid w:val="0068482D"/>
    <w:rsid w:val="00685CEF"/>
    <w:rsid w:val="006902E0"/>
    <w:rsid w:val="006903CA"/>
    <w:rsid w:val="0069197E"/>
    <w:rsid w:val="006968EA"/>
    <w:rsid w:val="006A1090"/>
    <w:rsid w:val="006A18BA"/>
    <w:rsid w:val="006B4314"/>
    <w:rsid w:val="006B54C4"/>
    <w:rsid w:val="006B75AE"/>
    <w:rsid w:val="006C36D8"/>
    <w:rsid w:val="006D0D44"/>
    <w:rsid w:val="006D3656"/>
    <w:rsid w:val="006D52A6"/>
    <w:rsid w:val="006D587F"/>
    <w:rsid w:val="006E3CD8"/>
    <w:rsid w:val="006E5B86"/>
    <w:rsid w:val="006F1327"/>
    <w:rsid w:val="00702838"/>
    <w:rsid w:val="0070697D"/>
    <w:rsid w:val="00707E40"/>
    <w:rsid w:val="00711E53"/>
    <w:rsid w:val="007167C5"/>
    <w:rsid w:val="0072183E"/>
    <w:rsid w:val="00722077"/>
    <w:rsid w:val="007229DC"/>
    <w:rsid w:val="00722C12"/>
    <w:rsid w:val="0072342E"/>
    <w:rsid w:val="00723ABB"/>
    <w:rsid w:val="007416B4"/>
    <w:rsid w:val="00746737"/>
    <w:rsid w:val="007544A3"/>
    <w:rsid w:val="00757921"/>
    <w:rsid w:val="00757E3B"/>
    <w:rsid w:val="007639D8"/>
    <w:rsid w:val="00764509"/>
    <w:rsid w:val="00765447"/>
    <w:rsid w:val="00777566"/>
    <w:rsid w:val="00780EB3"/>
    <w:rsid w:val="00784859"/>
    <w:rsid w:val="007871EF"/>
    <w:rsid w:val="007954AA"/>
    <w:rsid w:val="00796A07"/>
    <w:rsid w:val="00797785"/>
    <w:rsid w:val="007A1E0E"/>
    <w:rsid w:val="007A2254"/>
    <w:rsid w:val="007A7721"/>
    <w:rsid w:val="007B58D6"/>
    <w:rsid w:val="007B58EB"/>
    <w:rsid w:val="007C5056"/>
    <w:rsid w:val="007C75FF"/>
    <w:rsid w:val="007D4A85"/>
    <w:rsid w:val="007D5002"/>
    <w:rsid w:val="007D6F27"/>
    <w:rsid w:val="007E0BDD"/>
    <w:rsid w:val="007E2851"/>
    <w:rsid w:val="007E7116"/>
    <w:rsid w:val="007F2E4F"/>
    <w:rsid w:val="007F4BDD"/>
    <w:rsid w:val="007F5A85"/>
    <w:rsid w:val="008016E1"/>
    <w:rsid w:val="0081059D"/>
    <w:rsid w:val="00810E68"/>
    <w:rsid w:val="00811963"/>
    <w:rsid w:val="00820758"/>
    <w:rsid w:val="00822822"/>
    <w:rsid w:val="008239C0"/>
    <w:rsid w:val="00824017"/>
    <w:rsid w:val="00824737"/>
    <w:rsid w:val="00827C53"/>
    <w:rsid w:val="0083225B"/>
    <w:rsid w:val="008322E6"/>
    <w:rsid w:val="00832F6B"/>
    <w:rsid w:val="00837C7C"/>
    <w:rsid w:val="008408CB"/>
    <w:rsid w:val="00841F49"/>
    <w:rsid w:val="00843344"/>
    <w:rsid w:val="008445C8"/>
    <w:rsid w:val="00845128"/>
    <w:rsid w:val="00845A6E"/>
    <w:rsid w:val="00845A81"/>
    <w:rsid w:val="00847E94"/>
    <w:rsid w:val="0085108E"/>
    <w:rsid w:val="00861115"/>
    <w:rsid w:val="00861C35"/>
    <w:rsid w:val="00866F8B"/>
    <w:rsid w:val="00871A68"/>
    <w:rsid w:val="00872057"/>
    <w:rsid w:val="00874EF0"/>
    <w:rsid w:val="00877404"/>
    <w:rsid w:val="0088191D"/>
    <w:rsid w:val="00882A52"/>
    <w:rsid w:val="00884D91"/>
    <w:rsid w:val="008911B8"/>
    <w:rsid w:val="008923DC"/>
    <w:rsid w:val="008A1B7A"/>
    <w:rsid w:val="008A2177"/>
    <w:rsid w:val="008A350C"/>
    <w:rsid w:val="008B5E26"/>
    <w:rsid w:val="008B6394"/>
    <w:rsid w:val="008B715D"/>
    <w:rsid w:val="008B7D2A"/>
    <w:rsid w:val="008B7FF5"/>
    <w:rsid w:val="008C2D56"/>
    <w:rsid w:val="008C323A"/>
    <w:rsid w:val="008C3455"/>
    <w:rsid w:val="008C42A1"/>
    <w:rsid w:val="008C532D"/>
    <w:rsid w:val="008C55AD"/>
    <w:rsid w:val="008D2FBE"/>
    <w:rsid w:val="008D31F1"/>
    <w:rsid w:val="008D3DBF"/>
    <w:rsid w:val="008E422D"/>
    <w:rsid w:val="008E65FE"/>
    <w:rsid w:val="008E70AF"/>
    <w:rsid w:val="008E78F3"/>
    <w:rsid w:val="008F25AE"/>
    <w:rsid w:val="008F2EA0"/>
    <w:rsid w:val="008F4A5B"/>
    <w:rsid w:val="008F537B"/>
    <w:rsid w:val="009004E7"/>
    <w:rsid w:val="00900EF5"/>
    <w:rsid w:val="0090195B"/>
    <w:rsid w:val="00902A12"/>
    <w:rsid w:val="00906D28"/>
    <w:rsid w:val="00910A6B"/>
    <w:rsid w:val="00914B0A"/>
    <w:rsid w:val="0091604C"/>
    <w:rsid w:val="009324D9"/>
    <w:rsid w:val="00934DA0"/>
    <w:rsid w:val="0094000E"/>
    <w:rsid w:val="0094343F"/>
    <w:rsid w:val="00947495"/>
    <w:rsid w:val="0094753A"/>
    <w:rsid w:val="0094775B"/>
    <w:rsid w:val="00951349"/>
    <w:rsid w:val="00951AB6"/>
    <w:rsid w:val="00954C31"/>
    <w:rsid w:val="00960291"/>
    <w:rsid w:val="00962840"/>
    <w:rsid w:val="00964A35"/>
    <w:rsid w:val="009675C8"/>
    <w:rsid w:val="009708A9"/>
    <w:rsid w:val="009729DC"/>
    <w:rsid w:val="0098727A"/>
    <w:rsid w:val="009878A1"/>
    <w:rsid w:val="00993258"/>
    <w:rsid w:val="009A2209"/>
    <w:rsid w:val="009A58A9"/>
    <w:rsid w:val="009A5CCE"/>
    <w:rsid w:val="009A6B6F"/>
    <w:rsid w:val="009B157A"/>
    <w:rsid w:val="009B1F3B"/>
    <w:rsid w:val="009B3EEB"/>
    <w:rsid w:val="009B4CF6"/>
    <w:rsid w:val="009B76E0"/>
    <w:rsid w:val="009B7B9E"/>
    <w:rsid w:val="009C0D4D"/>
    <w:rsid w:val="009C11B8"/>
    <w:rsid w:val="009C1A01"/>
    <w:rsid w:val="009D0969"/>
    <w:rsid w:val="009D0DDB"/>
    <w:rsid w:val="009D4DAA"/>
    <w:rsid w:val="009E05FE"/>
    <w:rsid w:val="009E1DE5"/>
    <w:rsid w:val="009E650E"/>
    <w:rsid w:val="009E6965"/>
    <w:rsid w:val="009F0E0E"/>
    <w:rsid w:val="009F7353"/>
    <w:rsid w:val="00A01348"/>
    <w:rsid w:val="00A02C7F"/>
    <w:rsid w:val="00A066F4"/>
    <w:rsid w:val="00A113F7"/>
    <w:rsid w:val="00A11E9E"/>
    <w:rsid w:val="00A13157"/>
    <w:rsid w:val="00A151A0"/>
    <w:rsid w:val="00A16C3A"/>
    <w:rsid w:val="00A20F26"/>
    <w:rsid w:val="00A216DE"/>
    <w:rsid w:val="00A21BBF"/>
    <w:rsid w:val="00A23642"/>
    <w:rsid w:val="00A2674A"/>
    <w:rsid w:val="00A26EDF"/>
    <w:rsid w:val="00A30D6C"/>
    <w:rsid w:val="00A31919"/>
    <w:rsid w:val="00A343BF"/>
    <w:rsid w:val="00A373CC"/>
    <w:rsid w:val="00A37CA7"/>
    <w:rsid w:val="00A403CC"/>
    <w:rsid w:val="00A41A94"/>
    <w:rsid w:val="00A41B0D"/>
    <w:rsid w:val="00A43CEF"/>
    <w:rsid w:val="00A447F3"/>
    <w:rsid w:val="00A55168"/>
    <w:rsid w:val="00A55763"/>
    <w:rsid w:val="00A60397"/>
    <w:rsid w:val="00A60961"/>
    <w:rsid w:val="00A61887"/>
    <w:rsid w:val="00A62082"/>
    <w:rsid w:val="00A62563"/>
    <w:rsid w:val="00A64695"/>
    <w:rsid w:val="00A657D5"/>
    <w:rsid w:val="00A73BC4"/>
    <w:rsid w:val="00A74A89"/>
    <w:rsid w:val="00A75498"/>
    <w:rsid w:val="00A83388"/>
    <w:rsid w:val="00A92E82"/>
    <w:rsid w:val="00A94AF9"/>
    <w:rsid w:val="00A952BB"/>
    <w:rsid w:val="00A97665"/>
    <w:rsid w:val="00A97D35"/>
    <w:rsid w:val="00AA0378"/>
    <w:rsid w:val="00AA0546"/>
    <w:rsid w:val="00AA0F69"/>
    <w:rsid w:val="00AA48B6"/>
    <w:rsid w:val="00AA716D"/>
    <w:rsid w:val="00AB2597"/>
    <w:rsid w:val="00AB3898"/>
    <w:rsid w:val="00AB5774"/>
    <w:rsid w:val="00AB58BA"/>
    <w:rsid w:val="00AC0262"/>
    <w:rsid w:val="00AC19FD"/>
    <w:rsid w:val="00AC460D"/>
    <w:rsid w:val="00AC4628"/>
    <w:rsid w:val="00AD06D0"/>
    <w:rsid w:val="00AD46E6"/>
    <w:rsid w:val="00AD6B21"/>
    <w:rsid w:val="00AE1DAB"/>
    <w:rsid w:val="00AF0518"/>
    <w:rsid w:val="00AF2E70"/>
    <w:rsid w:val="00AF5914"/>
    <w:rsid w:val="00AF60D5"/>
    <w:rsid w:val="00AF64F7"/>
    <w:rsid w:val="00AF6B53"/>
    <w:rsid w:val="00B14E4D"/>
    <w:rsid w:val="00B15306"/>
    <w:rsid w:val="00B22F1D"/>
    <w:rsid w:val="00B2362D"/>
    <w:rsid w:val="00B31023"/>
    <w:rsid w:val="00B356F6"/>
    <w:rsid w:val="00B35B39"/>
    <w:rsid w:val="00B44977"/>
    <w:rsid w:val="00B5052B"/>
    <w:rsid w:val="00B51136"/>
    <w:rsid w:val="00B51C24"/>
    <w:rsid w:val="00B66D3F"/>
    <w:rsid w:val="00B66E4D"/>
    <w:rsid w:val="00B70EA9"/>
    <w:rsid w:val="00B7518A"/>
    <w:rsid w:val="00B76558"/>
    <w:rsid w:val="00B83326"/>
    <w:rsid w:val="00B91583"/>
    <w:rsid w:val="00B9419D"/>
    <w:rsid w:val="00BA1607"/>
    <w:rsid w:val="00BA23A5"/>
    <w:rsid w:val="00BA4532"/>
    <w:rsid w:val="00BA497A"/>
    <w:rsid w:val="00BB07BE"/>
    <w:rsid w:val="00BB318F"/>
    <w:rsid w:val="00BB3374"/>
    <w:rsid w:val="00BB7DF0"/>
    <w:rsid w:val="00BC06B8"/>
    <w:rsid w:val="00BC4350"/>
    <w:rsid w:val="00BC59EE"/>
    <w:rsid w:val="00BC5B2C"/>
    <w:rsid w:val="00BC5E7E"/>
    <w:rsid w:val="00BD074F"/>
    <w:rsid w:val="00BD0AE5"/>
    <w:rsid w:val="00BD1727"/>
    <w:rsid w:val="00BE1611"/>
    <w:rsid w:val="00BE6B89"/>
    <w:rsid w:val="00BE758B"/>
    <w:rsid w:val="00BF25AA"/>
    <w:rsid w:val="00BF3CCA"/>
    <w:rsid w:val="00BF4A59"/>
    <w:rsid w:val="00C00F65"/>
    <w:rsid w:val="00C06602"/>
    <w:rsid w:val="00C10C56"/>
    <w:rsid w:val="00C16CE1"/>
    <w:rsid w:val="00C20299"/>
    <w:rsid w:val="00C21541"/>
    <w:rsid w:val="00C21A43"/>
    <w:rsid w:val="00C26C8A"/>
    <w:rsid w:val="00C27C79"/>
    <w:rsid w:val="00C33EF9"/>
    <w:rsid w:val="00C5099B"/>
    <w:rsid w:val="00C5260D"/>
    <w:rsid w:val="00C55EB4"/>
    <w:rsid w:val="00C56819"/>
    <w:rsid w:val="00C571DB"/>
    <w:rsid w:val="00C6275E"/>
    <w:rsid w:val="00C62D56"/>
    <w:rsid w:val="00C663A6"/>
    <w:rsid w:val="00C666F6"/>
    <w:rsid w:val="00C73243"/>
    <w:rsid w:val="00C75248"/>
    <w:rsid w:val="00C8273F"/>
    <w:rsid w:val="00C83C42"/>
    <w:rsid w:val="00C84C1E"/>
    <w:rsid w:val="00C87160"/>
    <w:rsid w:val="00C93603"/>
    <w:rsid w:val="00C95969"/>
    <w:rsid w:val="00C96E78"/>
    <w:rsid w:val="00C97295"/>
    <w:rsid w:val="00CA4A04"/>
    <w:rsid w:val="00CA7B9D"/>
    <w:rsid w:val="00CB0420"/>
    <w:rsid w:val="00CB405E"/>
    <w:rsid w:val="00CB4D37"/>
    <w:rsid w:val="00CB7EB8"/>
    <w:rsid w:val="00CC10DB"/>
    <w:rsid w:val="00CC3A38"/>
    <w:rsid w:val="00CC3EFD"/>
    <w:rsid w:val="00CC420A"/>
    <w:rsid w:val="00CC44FB"/>
    <w:rsid w:val="00CE1351"/>
    <w:rsid w:val="00CE1CFC"/>
    <w:rsid w:val="00CE3A21"/>
    <w:rsid w:val="00CE5CD0"/>
    <w:rsid w:val="00CE74F0"/>
    <w:rsid w:val="00CF2293"/>
    <w:rsid w:val="00D00F90"/>
    <w:rsid w:val="00D0312E"/>
    <w:rsid w:val="00D047D4"/>
    <w:rsid w:val="00D0683D"/>
    <w:rsid w:val="00D07992"/>
    <w:rsid w:val="00D138E5"/>
    <w:rsid w:val="00D16ECB"/>
    <w:rsid w:val="00D20AA1"/>
    <w:rsid w:val="00D20CEA"/>
    <w:rsid w:val="00D23851"/>
    <w:rsid w:val="00D23AB3"/>
    <w:rsid w:val="00D23CF1"/>
    <w:rsid w:val="00D26A20"/>
    <w:rsid w:val="00D32E51"/>
    <w:rsid w:val="00D41795"/>
    <w:rsid w:val="00D5360D"/>
    <w:rsid w:val="00D54E39"/>
    <w:rsid w:val="00D6012E"/>
    <w:rsid w:val="00D60300"/>
    <w:rsid w:val="00D62107"/>
    <w:rsid w:val="00D72B6E"/>
    <w:rsid w:val="00D81064"/>
    <w:rsid w:val="00D93291"/>
    <w:rsid w:val="00D94308"/>
    <w:rsid w:val="00D94658"/>
    <w:rsid w:val="00D96136"/>
    <w:rsid w:val="00D971DD"/>
    <w:rsid w:val="00DA1AD4"/>
    <w:rsid w:val="00DA21C1"/>
    <w:rsid w:val="00DA23C8"/>
    <w:rsid w:val="00DA43BF"/>
    <w:rsid w:val="00DA530A"/>
    <w:rsid w:val="00DA6397"/>
    <w:rsid w:val="00DA7D4D"/>
    <w:rsid w:val="00DA7EBB"/>
    <w:rsid w:val="00DB3E41"/>
    <w:rsid w:val="00DC0FFF"/>
    <w:rsid w:val="00DC62E6"/>
    <w:rsid w:val="00DC7A0D"/>
    <w:rsid w:val="00DD1152"/>
    <w:rsid w:val="00DD1825"/>
    <w:rsid w:val="00DD1A51"/>
    <w:rsid w:val="00DE469F"/>
    <w:rsid w:val="00DF0C20"/>
    <w:rsid w:val="00DF4F57"/>
    <w:rsid w:val="00DF5035"/>
    <w:rsid w:val="00DF73E3"/>
    <w:rsid w:val="00E012CF"/>
    <w:rsid w:val="00E020F4"/>
    <w:rsid w:val="00E020F6"/>
    <w:rsid w:val="00E0317E"/>
    <w:rsid w:val="00E035D8"/>
    <w:rsid w:val="00E04E1E"/>
    <w:rsid w:val="00E05D58"/>
    <w:rsid w:val="00E068F2"/>
    <w:rsid w:val="00E13555"/>
    <w:rsid w:val="00E159C4"/>
    <w:rsid w:val="00E20520"/>
    <w:rsid w:val="00E23EE6"/>
    <w:rsid w:val="00E24416"/>
    <w:rsid w:val="00E263F4"/>
    <w:rsid w:val="00E26EC4"/>
    <w:rsid w:val="00E41179"/>
    <w:rsid w:val="00E41D0B"/>
    <w:rsid w:val="00E43F90"/>
    <w:rsid w:val="00E45A8F"/>
    <w:rsid w:val="00E4764B"/>
    <w:rsid w:val="00E53716"/>
    <w:rsid w:val="00E5691E"/>
    <w:rsid w:val="00E615BD"/>
    <w:rsid w:val="00E6307D"/>
    <w:rsid w:val="00E65FD4"/>
    <w:rsid w:val="00E67A29"/>
    <w:rsid w:val="00E67F84"/>
    <w:rsid w:val="00E73DB0"/>
    <w:rsid w:val="00E742A0"/>
    <w:rsid w:val="00E80C52"/>
    <w:rsid w:val="00E80F99"/>
    <w:rsid w:val="00E812E1"/>
    <w:rsid w:val="00E84C6F"/>
    <w:rsid w:val="00E90443"/>
    <w:rsid w:val="00E92A5A"/>
    <w:rsid w:val="00E93F23"/>
    <w:rsid w:val="00EA3925"/>
    <w:rsid w:val="00EB39DD"/>
    <w:rsid w:val="00EB5382"/>
    <w:rsid w:val="00EC1263"/>
    <w:rsid w:val="00EC79B6"/>
    <w:rsid w:val="00ED03D8"/>
    <w:rsid w:val="00ED0F7D"/>
    <w:rsid w:val="00ED16CD"/>
    <w:rsid w:val="00EE1E0E"/>
    <w:rsid w:val="00EE2234"/>
    <w:rsid w:val="00EE4235"/>
    <w:rsid w:val="00EF158C"/>
    <w:rsid w:val="00EF358F"/>
    <w:rsid w:val="00EF3841"/>
    <w:rsid w:val="00EF3DB7"/>
    <w:rsid w:val="00F038ED"/>
    <w:rsid w:val="00F04304"/>
    <w:rsid w:val="00F111A4"/>
    <w:rsid w:val="00F13701"/>
    <w:rsid w:val="00F14C68"/>
    <w:rsid w:val="00F16214"/>
    <w:rsid w:val="00F241D8"/>
    <w:rsid w:val="00F2745A"/>
    <w:rsid w:val="00F27B83"/>
    <w:rsid w:val="00F31A86"/>
    <w:rsid w:val="00F32F35"/>
    <w:rsid w:val="00F4046C"/>
    <w:rsid w:val="00F40BB0"/>
    <w:rsid w:val="00F41E33"/>
    <w:rsid w:val="00F51D85"/>
    <w:rsid w:val="00F52E02"/>
    <w:rsid w:val="00F543EC"/>
    <w:rsid w:val="00F65480"/>
    <w:rsid w:val="00F66635"/>
    <w:rsid w:val="00F6664B"/>
    <w:rsid w:val="00F66BE6"/>
    <w:rsid w:val="00F67685"/>
    <w:rsid w:val="00F70D0D"/>
    <w:rsid w:val="00F74710"/>
    <w:rsid w:val="00F81575"/>
    <w:rsid w:val="00F83662"/>
    <w:rsid w:val="00F83853"/>
    <w:rsid w:val="00F84E5E"/>
    <w:rsid w:val="00F86307"/>
    <w:rsid w:val="00F90619"/>
    <w:rsid w:val="00F908A6"/>
    <w:rsid w:val="00F91F5B"/>
    <w:rsid w:val="00F92395"/>
    <w:rsid w:val="00F926B9"/>
    <w:rsid w:val="00F93705"/>
    <w:rsid w:val="00F93F2B"/>
    <w:rsid w:val="00F96398"/>
    <w:rsid w:val="00F97633"/>
    <w:rsid w:val="00FA4212"/>
    <w:rsid w:val="00FA4EF6"/>
    <w:rsid w:val="00FA5412"/>
    <w:rsid w:val="00FB285F"/>
    <w:rsid w:val="00FB3A78"/>
    <w:rsid w:val="00FB58B4"/>
    <w:rsid w:val="00FC2AAB"/>
    <w:rsid w:val="00FC2BEC"/>
    <w:rsid w:val="00FC4711"/>
    <w:rsid w:val="00FC796A"/>
    <w:rsid w:val="00FD0637"/>
    <w:rsid w:val="00FD5D63"/>
    <w:rsid w:val="00FE369B"/>
    <w:rsid w:val="00FE370D"/>
    <w:rsid w:val="00FE64C7"/>
    <w:rsid w:val="00FF0497"/>
    <w:rsid w:val="00FF24DF"/>
    <w:rsid w:val="00FF62FB"/>
    <w:rsid w:val="00FF6951"/>
    <w:rsid w:val="00FF7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11369</TotalTime>
  <Pages>4</Pages>
  <Words>1259</Words>
  <Characters>6799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212</cp:revision>
  <cp:lastPrinted>2019-11-11T15:29:00Z</cp:lastPrinted>
  <dcterms:created xsi:type="dcterms:W3CDTF">2019-03-13T10:54:00Z</dcterms:created>
  <dcterms:modified xsi:type="dcterms:W3CDTF">2019-11-11T15:32:00Z</dcterms:modified>
</cp:coreProperties>
</file>