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D5C" w:rsidRPr="00FE0F76" w:rsidRDefault="007C7D5C" w:rsidP="00FE0F76">
      <w:pPr>
        <w:jc w:val="both"/>
        <w:rPr>
          <w:b/>
          <w:color w:val="000000"/>
          <w:sz w:val="27"/>
          <w:szCs w:val="27"/>
        </w:rPr>
      </w:pPr>
      <w:r w:rsidRPr="00FE0F76">
        <w:rPr>
          <w:b/>
          <w:color w:val="000000"/>
          <w:sz w:val="27"/>
          <w:szCs w:val="27"/>
        </w:rPr>
        <w:t>INDICAÇÃO N° 243/2017</w:t>
      </w:r>
    </w:p>
    <w:p w:rsidR="007C7D5C" w:rsidRPr="00FE0F76" w:rsidRDefault="007C7D5C" w:rsidP="00FE0F76">
      <w:pPr>
        <w:jc w:val="both"/>
        <w:rPr>
          <w:b/>
          <w:color w:val="000000"/>
          <w:sz w:val="27"/>
          <w:szCs w:val="27"/>
        </w:rPr>
      </w:pPr>
      <w:r w:rsidRPr="00FE0F76">
        <w:rPr>
          <w:b/>
          <w:color w:val="000000"/>
          <w:sz w:val="27"/>
          <w:szCs w:val="27"/>
        </w:rPr>
        <w:t>AUTORES: PAULO CESAR TRINDADE</w:t>
      </w:r>
    </w:p>
    <w:p w:rsidR="007C7D5C" w:rsidRPr="00FE0F76" w:rsidRDefault="00FE0F76" w:rsidP="00FE0F76">
      <w:pPr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                </w:t>
      </w:r>
      <w:r w:rsidR="007C7D5C" w:rsidRPr="00FE0F76">
        <w:rPr>
          <w:b/>
          <w:color w:val="000000"/>
          <w:sz w:val="27"/>
          <w:szCs w:val="27"/>
        </w:rPr>
        <w:t>JOÃO MACHADO NETO</w:t>
      </w:r>
    </w:p>
    <w:p w:rsidR="007C7D5C" w:rsidRPr="00900C30" w:rsidRDefault="007C7D5C" w:rsidP="007C7D5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Senhor Presidente</w:t>
      </w:r>
    </w:p>
    <w:p w:rsidR="007C7D5C" w:rsidRPr="00900C30" w:rsidRDefault="00FE0F76" w:rsidP="007C7D5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</w:t>
      </w:r>
      <w:r w:rsidR="007C7D5C" w:rsidRPr="00900C30">
        <w:rPr>
          <w:color w:val="000000"/>
          <w:sz w:val="27"/>
          <w:szCs w:val="27"/>
        </w:rPr>
        <w:t>De acordo com o Regimento Interno desta Casa de Leis e depois de ouvido o soberano plenário, solicito a V. Exa., que seja encaminhado expediente ao Secretário Municipal de Infraestrutura com cópia ao Prefeito Municipal mostrando a necessidade de construir uma Praça no Bairro Montes Claros em frente a antiga Escola Municipal com arborização luminárias e bancos.</w:t>
      </w:r>
    </w:p>
    <w:p w:rsidR="007C7D5C" w:rsidRPr="00FE0F76" w:rsidRDefault="007C7D5C" w:rsidP="00FE0F76">
      <w:pPr>
        <w:spacing w:before="100" w:beforeAutospacing="1" w:after="100" w:afterAutospacing="1"/>
        <w:jc w:val="center"/>
        <w:rPr>
          <w:b/>
          <w:color w:val="000000"/>
          <w:sz w:val="27"/>
          <w:szCs w:val="27"/>
        </w:rPr>
      </w:pPr>
      <w:r w:rsidRPr="00FE0F76">
        <w:rPr>
          <w:b/>
          <w:color w:val="000000"/>
          <w:sz w:val="27"/>
          <w:szCs w:val="27"/>
        </w:rPr>
        <w:t>J U S T I F I C A T I V A</w:t>
      </w:r>
    </w:p>
    <w:p w:rsidR="007C7D5C" w:rsidRDefault="00FE0F76" w:rsidP="007C7D5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</w:t>
      </w:r>
      <w:r w:rsidR="007C7D5C" w:rsidRPr="00900C30">
        <w:rPr>
          <w:color w:val="000000"/>
          <w:sz w:val="27"/>
          <w:szCs w:val="27"/>
        </w:rPr>
        <w:t>Este nosso pedido se justifica pelo fato de que em frente a antiga Escolas existe uma área que é propicia para a construção de uma praça pois se trata de área publica que sempre acumula sujeiras em frente a escola. Assim peço o apoio dos nobres pares desta Casa de Leis para a aprovação desta nossa indicação.</w:t>
      </w:r>
    </w:p>
    <w:p w:rsidR="00FE0F76" w:rsidRPr="00900C30" w:rsidRDefault="00FE0F76" w:rsidP="007C7D5C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7C7D5C" w:rsidRPr="00900C30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Sala das Sessões da Câmara Municipal</w:t>
      </w:r>
    </w:p>
    <w:p w:rsidR="007C7D5C" w:rsidRPr="00900C30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 xml:space="preserve">Palácio Adiel </w:t>
      </w:r>
      <w:r w:rsidR="00FE0F76" w:rsidRPr="00900C30">
        <w:rPr>
          <w:color w:val="000000"/>
          <w:sz w:val="27"/>
          <w:szCs w:val="27"/>
        </w:rPr>
        <w:t>Antônio</w:t>
      </w:r>
      <w:r w:rsidRPr="00900C30">
        <w:rPr>
          <w:color w:val="000000"/>
          <w:sz w:val="27"/>
          <w:szCs w:val="27"/>
        </w:rPr>
        <w:t xml:space="preserve"> Ribeiro</w:t>
      </w:r>
    </w:p>
    <w:p w:rsidR="007C7D5C" w:rsidRDefault="00FE0F76" w:rsidP="00FE0F76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="007C7D5C" w:rsidRPr="00900C30">
        <w:rPr>
          <w:color w:val="000000"/>
          <w:sz w:val="27"/>
          <w:szCs w:val="27"/>
        </w:rPr>
        <w:t>, 25 de Setembro de 2017.</w:t>
      </w:r>
    </w:p>
    <w:p w:rsidR="00FE0F76" w:rsidRDefault="00FE0F76" w:rsidP="00FE0F76">
      <w:pPr>
        <w:jc w:val="center"/>
        <w:rPr>
          <w:color w:val="000000"/>
          <w:sz w:val="27"/>
          <w:szCs w:val="27"/>
        </w:rPr>
      </w:pPr>
    </w:p>
    <w:p w:rsidR="00FE0F76" w:rsidRPr="00900C30" w:rsidRDefault="00FE0F76" w:rsidP="00FE0F76">
      <w:pPr>
        <w:jc w:val="center"/>
        <w:rPr>
          <w:color w:val="000000"/>
          <w:sz w:val="27"/>
          <w:szCs w:val="27"/>
        </w:rPr>
      </w:pPr>
    </w:p>
    <w:p w:rsidR="007C7D5C" w:rsidRPr="00900C30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Paulo Cesar Trindade</w:t>
      </w:r>
    </w:p>
    <w:p w:rsidR="007C7D5C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Vereador</w:t>
      </w:r>
    </w:p>
    <w:p w:rsidR="00FE0F76" w:rsidRDefault="00FE0F76" w:rsidP="00FE0F76">
      <w:pPr>
        <w:jc w:val="center"/>
        <w:rPr>
          <w:color w:val="000000"/>
          <w:sz w:val="27"/>
          <w:szCs w:val="27"/>
        </w:rPr>
      </w:pPr>
    </w:p>
    <w:p w:rsidR="00FE0F76" w:rsidRDefault="00FE0F76" w:rsidP="00FE0F76">
      <w:pPr>
        <w:jc w:val="center"/>
        <w:rPr>
          <w:color w:val="000000"/>
          <w:sz w:val="27"/>
          <w:szCs w:val="27"/>
        </w:rPr>
      </w:pPr>
    </w:p>
    <w:p w:rsidR="00FE0F76" w:rsidRPr="00900C30" w:rsidRDefault="00FE0F76" w:rsidP="00FE0F76">
      <w:pPr>
        <w:jc w:val="center"/>
        <w:rPr>
          <w:color w:val="000000"/>
          <w:sz w:val="27"/>
          <w:szCs w:val="27"/>
        </w:rPr>
      </w:pPr>
      <w:bookmarkStart w:id="0" w:name="_GoBack"/>
      <w:bookmarkEnd w:id="0"/>
    </w:p>
    <w:p w:rsidR="007C7D5C" w:rsidRPr="00900C30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João Machado Neto</w:t>
      </w:r>
    </w:p>
    <w:p w:rsidR="007C7D5C" w:rsidRPr="00900C30" w:rsidRDefault="007C7D5C" w:rsidP="00FE0F76">
      <w:pPr>
        <w:jc w:val="center"/>
        <w:rPr>
          <w:color w:val="000000"/>
          <w:sz w:val="27"/>
          <w:szCs w:val="27"/>
        </w:rPr>
      </w:pPr>
      <w:r w:rsidRPr="00900C30">
        <w:rPr>
          <w:color w:val="000000"/>
          <w:sz w:val="27"/>
          <w:szCs w:val="27"/>
        </w:rPr>
        <w:t>Vereador</w:t>
      </w:r>
    </w:p>
    <w:p w:rsidR="00814833" w:rsidRDefault="00814833"/>
    <w:sectPr w:rsidR="008148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D5C"/>
    <w:rsid w:val="007C7D5C"/>
    <w:rsid w:val="00814833"/>
    <w:rsid w:val="00FE0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2017-09-25T20:03:00Z</dcterms:created>
  <dcterms:modified xsi:type="dcterms:W3CDTF">2017-09-25T20:23:00Z</dcterms:modified>
</cp:coreProperties>
</file>